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4929EE" w14:textId="72A61307" w:rsidR="008647E7" w:rsidRPr="0007407E" w:rsidRDefault="008647E7" w:rsidP="00242DEB">
      <w:pPr>
        <w:ind w:left="-567" w:right="-801"/>
        <w:jc w:val="center"/>
        <w:rPr>
          <w:rFonts w:ascii="Montserrat" w:eastAsia="Times New Roman" w:hAnsi="Montserrat" w:cstheme="minorHAnsi"/>
          <w:b/>
          <w:color w:val="000000"/>
          <w:sz w:val="22"/>
          <w:szCs w:val="22"/>
          <w:lang w:val="es-ES" w:eastAsia="es-ES"/>
        </w:rPr>
      </w:pPr>
      <w:r w:rsidRPr="0007407E">
        <w:rPr>
          <w:rFonts w:ascii="Montserrat" w:eastAsia="Times New Roman" w:hAnsi="Montserrat" w:cstheme="minorHAnsi"/>
          <w:b/>
          <w:color w:val="000000"/>
          <w:sz w:val="22"/>
          <w:szCs w:val="22"/>
          <w:lang w:val="es-ES" w:eastAsia="es-ES"/>
        </w:rPr>
        <w:t xml:space="preserve">LICITACIÓN PÚBLICA </w:t>
      </w:r>
      <w:r w:rsidR="00C94932" w:rsidRPr="0007407E">
        <w:rPr>
          <w:rFonts w:ascii="Montserrat" w:eastAsia="Times New Roman" w:hAnsi="Montserrat" w:cstheme="minorHAnsi"/>
          <w:b/>
          <w:color w:val="000000"/>
          <w:sz w:val="22"/>
          <w:szCs w:val="22"/>
          <w:lang w:val="es-ES" w:eastAsia="es-ES"/>
        </w:rPr>
        <w:t>REGIONAL</w:t>
      </w:r>
      <w:r w:rsidRPr="0007407E">
        <w:rPr>
          <w:rFonts w:ascii="Montserrat" w:eastAsia="Times New Roman" w:hAnsi="Montserrat" w:cstheme="minorHAnsi"/>
          <w:b/>
          <w:color w:val="000000"/>
          <w:sz w:val="22"/>
          <w:szCs w:val="22"/>
          <w:lang w:val="es-ES" w:eastAsia="es-ES"/>
        </w:rPr>
        <w:t xml:space="preserve"> No</w:t>
      </w:r>
      <w:r w:rsidR="00F1417D" w:rsidRPr="0007407E">
        <w:rPr>
          <w:rFonts w:ascii="Montserrat" w:eastAsia="Times New Roman" w:hAnsi="Montserrat" w:cstheme="minorHAnsi"/>
          <w:b/>
          <w:color w:val="000000"/>
          <w:sz w:val="22"/>
          <w:szCs w:val="22"/>
          <w:lang w:val="es-ES" w:eastAsia="es-ES"/>
        </w:rPr>
        <w:t xml:space="preserve">. </w:t>
      </w:r>
      <w:r w:rsidR="00C94932" w:rsidRPr="0007407E">
        <w:rPr>
          <w:rFonts w:ascii="Montserrat" w:eastAsia="Times New Roman" w:hAnsi="Montserrat" w:cstheme="minorHAnsi"/>
          <w:b/>
          <w:color w:val="000000"/>
          <w:sz w:val="22"/>
          <w:szCs w:val="22"/>
          <w:lang w:val="es-ES" w:eastAsia="es-ES"/>
        </w:rPr>
        <w:t>OM-ISEP-0</w:t>
      </w:r>
      <w:r w:rsidR="006055C5" w:rsidRPr="0007407E">
        <w:rPr>
          <w:rFonts w:ascii="Montserrat" w:eastAsia="Times New Roman" w:hAnsi="Montserrat" w:cstheme="minorHAnsi"/>
          <w:b/>
          <w:color w:val="000000"/>
          <w:sz w:val="22"/>
          <w:szCs w:val="22"/>
          <w:lang w:val="es-ES" w:eastAsia="es-ES"/>
        </w:rPr>
        <w:t>67</w:t>
      </w:r>
      <w:r w:rsidR="00045979" w:rsidRPr="0007407E">
        <w:rPr>
          <w:rFonts w:ascii="Montserrat" w:eastAsia="Times New Roman" w:hAnsi="Montserrat" w:cstheme="minorHAnsi"/>
          <w:b/>
          <w:color w:val="000000"/>
          <w:sz w:val="22"/>
          <w:szCs w:val="22"/>
          <w:lang w:val="es-ES" w:eastAsia="es-ES"/>
        </w:rPr>
        <w:t>-</w:t>
      </w:r>
      <w:r w:rsidR="006B4451" w:rsidRPr="0007407E">
        <w:rPr>
          <w:rFonts w:ascii="Montserrat" w:eastAsia="Times New Roman" w:hAnsi="Montserrat" w:cstheme="minorHAnsi"/>
          <w:b/>
          <w:color w:val="000000"/>
          <w:sz w:val="22"/>
          <w:szCs w:val="22"/>
          <w:lang w:val="es-ES" w:eastAsia="es-ES"/>
        </w:rPr>
        <w:t>2025</w:t>
      </w:r>
    </w:p>
    <w:p w14:paraId="3826FC66" w14:textId="77777777" w:rsidR="00C94932" w:rsidRPr="0007407E" w:rsidRDefault="003E24C6" w:rsidP="00C94932">
      <w:pPr>
        <w:ind w:left="-567" w:right="-801"/>
        <w:jc w:val="center"/>
        <w:rPr>
          <w:rFonts w:ascii="Montserrat" w:eastAsia="MS Mincho" w:hAnsi="Montserrat" w:cstheme="minorHAnsi"/>
          <w:bCs/>
          <w:iCs/>
          <w:sz w:val="21"/>
          <w:szCs w:val="21"/>
          <w:lang w:eastAsia="en-US"/>
        </w:rPr>
      </w:pPr>
      <w:bookmarkStart w:id="0" w:name="_Hlk127463726"/>
      <w:r w:rsidRPr="0007407E">
        <w:rPr>
          <w:rFonts w:ascii="Montserrat" w:eastAsia="MS Mincho" w:hAnsi="Montserrat" w:cstheme="minorHAnsi"/>
          <w:sz w:val="21"/>
          <w:szCs w:val="21"/>
          <w:lang w:val="es-ES" w:eastAsia="en-US"/>
        </w:rPr>
        <w:t>“</w:t>
      </w:r>
      <w:bookmarkEnd w:id="0"/>
      <w:r w:rsidR="00C94932" w:rsidRPr="0007407E">
        <w:rPr>
          <w:rFonts w:ascii="Montserrat" w:eastAsia="MS Mincho" w:hAnsi="Montserrat" w:cstheme="minorHAnsi"/>
          <w:bCs/>
          <w:iCs/>
          <w:sz w:val="21"/>
          <w:szCs w:val="21"/>
          <w:lang w:eastAsia="en-US"/>
        </w:rPr>
        <w:t xml:space="preserve">Póliza de seguro escolar contra accidentes para alumnos de educación básica </w:t>
      </w:r>
    </w:p>
    <w:p w14:paraId="7BAB32D2" w14:textId="4AADA8E6" w:rsidR="008647E7" w:rsidRPr="0007407E" w:rsidRDefault="00C94932" w:rsidP="00C94932">
      <w:pPr>
        <w:ind w:left="-567" w:right="-801"/>
        <w:jc w:val="center"/>
        <w:rPr>
          <w:rFonts w:ascii="Montserrat" w:eastAsia="MS Mincho" w:hAnsi="Montserrat" w:cstheme="minorHAnsi"/>
          <w:sz w:val="21"/>
          <w:szCs w:val="21"/>
          <w:lang w:val="es-ES_tradnl" w:eastAsia="en-US"/>
        </w:rPr>
      </w:pPr>
      <w:r w:rsidRPr="0007407E">
        <w:rPr>
          <w:rFonts w:ascii="Montserrat" w:eastAsia="MS Mincho" w:hAnsi="Montserrat" w:cstheme="minorHAnsi"/>
          <w:bCs/>
          <w:iCs/>
          <w:sz w:val="21"/>
          <w:szCs w:val="21"/>
          <w:lang w:eastAsia="en-US"/>
        </w:rPr>
        <w:t>del Instituto de Servicios Educativos y Pedagógicos de Baja California</w:t>
      </w:r>
      <w:r w:rsidR="008647E7" w:rsidRPr="0007407E">
        <w:rPr>
          <w:rFonts w:ascii="Montserrat" w:eastAsia="MS Mincho" w:hAnsi="Montserrat" w:cstheme="minorHAnsi"/>
          <w:sz w:val="21"/>
          <w:szCs w:val="21"/>
          <w:lang w:val="es-ES_tradnl" w:eastAsia="en-US"/>
        </w:rPr>
        <w:t>”</w:t>
      </w:r>
    </w:p>
    <w:p w14:paraId="71C995C0" w14:textId="77777777" w:rsidR="008647E7" w:rsidRPr="000F2090" w:rsidRDefault="008647E7" w:rsidP="00242DEB">
      <w:pPr>
        <w:pStyle w:val="1"/>
        <w:tabs>
          <w:tab w:val="left" w:pos="-142"/>
        </w:tabs>
        <w:spacing w:line="360" w:lineRule="auto"/>
        <w:ind w:left="-567" w:right="-801"/>
        <w:jc w:val="both"/>
        <w:rPr>
          <w:rFonts w:ascii="Montserrat" w:hAnsi="Montserrat" w:cstheme="minorHAnsi"/>
          <w:b w:val="0"/>
          <w:sz w:val="22"/>
          <w:szCs w:val="22"/>
        </w:rPr>
      </w:pPr>
    </w:p>
    <w:p w14:paraId="5D82E381" w14:textId="50BFEBFF" w:rsidR="008647E7" w:rsidRPr="00440BF9" w:rsidRDefault="008647E7" w:rsidP="00C94932">
      <w:pPr>
        <w:pStyle w:val="1"/>
        <w:tabs>
          <w:tab w:val="left" w:pos="-270"/>
        </w:tabs>
        <w:ind w:left="-567" w:right="-801"/>
        <w:jc w:val="both"/>
        <w:rPr>
          <w:rFonts w:ascii="Montserrat" w:hAnsi="Montserrat" w:cstheme="minorHAnsi"/>
          <w:b w:val="0"/>
          <w:bCs/>
          <w:iCs/>
          <w:sz w:val="21"/>
          <w:szCs w:val="21"/>
          <w:lang w:val="es-MX"/>
        </w:rPr>
      </w:pPr>
      <w:r w:rsidRPr="00440BF9">
        <w:rPr>
          <w:rFonts w:ascii="Montserrat" w:hAnsi="Montserrat" w:cstheme="minorHAnsi"/>
          <w:b w:val="0"/>
          <w:sz w:val="21"/>
          <w:szCs w:val="21"/>
        </w:rPr>
        <w:t xml:space="preserve">Acta circunstanciada en la que se hace constar el acto de </w:t>
      </w:r>
      <w:r w:rsidR="00E631AD" w:rsidRPr="00440BF9">
        <w:rPr>
          <w:rFonts w:ascii="Montserrat" w:hAnsi="Montserrat" w:cstheme="minorHAnsi"/>
          <w:b w:val="0"/>
          <w:bCs/>
          <w:sz w:val="21"/>
          <w:szCs w:val="21"/>
        </w:rPr>
        <w:t>junta de a</w:t>
      </w:r>
      <w:r w:rsidRPr="00440BF9">
        <w:rPr>
          <w:rFonts w:ascii="Montserrat" w:hAnsi="Montserrat" w:cstheme="minorHAnsi"/>
          <w:b w:val="0"/>
          <w:bCs/>
          <w:sz w:val="21"/>
          <w:szCs w:val="21"/>
        </w:rPr>
        <w:t xml:space="preserve">claraciones </w:t>
      </w:r>
      <w:r w:rsidRPr="00440BF9">
        <w:rPr>
          <w:rFonts w:ascii="Montserrat" w:hAnsi="Montserrat" w:cstheme="minorHAnsi"/>
          <w:b w:val="0"/>
          <w:sz w:val="21"/>
          <w:szCs w:val="21"/>
        </w:rPr>
        <w:t>celebrado por el Comité</w:t>
      </w:r>
      <w:r w:rsidRPr="00440BF9">
        <w:rPr>
          <w:rFonts w:ascii="Montserrat" w:hAnsi="Montserrat" w:cstheme="minorHAnsi"/>
          <w:b w:val="0"/>
          <w:sz w:val="21"/>
          <w:szCs w:val="21"/>
          <w:lang w:val="es-ES"/>
        </w:rPr>
        <w:t xml:space="preserve"> de Adquisiciones, Arrendamientos y Servicios del Poder Ejecutivo del Gobierno del Estado </w:t>
      </w:r>
      <w:r w:rsidRPr="00440BF9">
        <w:rPr>
          <w:rFonts w:ascii="Montserrat" w:hAnsi="Montserrat" w:cstheme="minorHAnsi"/>
          <w:b w:val="0"/>
          <w:sz w:val="21"/>
          <w:szCs w:val="21"/>
        </w:rPr>
        <w:t xml:space="preserve">de Baja California, en la Licitación Pública </w:t>
      </w:r>
      <w:r w:rsidR="00C94932" w:rsidRPr="00440BF9">
        <w:rPr>
          <w:rFonts w:ascii="Montserrat" w:hAnsi="Montserrat" w:cstheme="minorHAnsi"/>
          <w:b w:val="0"/>
          <w:sz w:val="21"/>
          <w:szCs w:val="21"/>
        </w:rPr>
        <w:t>Regional</w:t>
      </w:r>
      <w:r w:rsidRPr="00440BF9">
        <w:rPr>
          <w:rFonts w:ascii="Montserrat" w:hAnsi="Montserrat" w:cstheme="minorHAnsi"/>
          <w:b w:val="0"/>
          <w:sz w:val="21"/>
          <w:szCs w:val="21"/>
        </w:rPr>
        <w:t xml:space="preserve"> Número </w:t>
      </w:r>
      <w:r w:rsidR="00C94932" w:rsidRPr="00440BF9">
        <w:rPr>
          <w:rFonts w:ascii="Montserrat" w:eastAsia="Times New Roman" w:hAnsi="Montserrat" w:cstheme="minorHAnsi"/>
          <w:b w:val="0"/>
          <w:color w:val="000000"/>
          <w:sz w:val="21"/>
          <w:szCs w:val="21"/>
          <w:lang w:eastAsia="es-ES"/>
        </w:rPr>
        <w:t>OM-ISEP-0</w:t>
      </w:r>
      <w:r w:rsidR="006055C5" w:rsidRPr="00440BF9">
        <w:rPr>
          <w:rFonts w:ascii="Montserrat" w:eastAsia="Times New Roman" w:hAnsi="Montserrat" w:cstheme="minorHAnsi"/>
          <w:b w:val="0"/>
          <w:color w:val="000000"/>
          <w:sz w:val="21"/>
          <w:szCs w:val="21"/>
          <w:lang w:eastAsia="es-ES"/>
        </w:rPr>
        <w:t>67</w:t>
      </w:r>
      <w:r w:rsidR="006B4451" w:rsidRPr="00440BF9">
        <w:rPr>
          <w:rFonts w:ascii="Montserrat" w:eastAsia="Times New Roman" w:hAnsi="Montserrat" w:cstheme="minorHAnsi"/>
          <w:b w:val="0"/>
          <w:color w:val="000000"/>
          <w:sz w:val="21"/>
          <w:szCs w:val="21"/>
          <w:lang w:eastAsia="es-ES"/>
        </w:rPr>
        <w:t>-2025</w:t>
      </w:r>
      <w:r w:rsidRPr="00440BF9">
        <w:rPr>
          <w:rFonts w:ascii="Montserrat" w:hAnsi="Montserrat" w:cstheme="minorHAnsi"/>
          <w:b w:val="0"/>
          <w:sz w:val="21"/>
          <w:szCs w:val="21"/>
        </w:rPr>
        <w:t>, correspo</w:t>
      </w:r>
      <w:bookmarkStart w:id="1" w:name="_Hlk103179617"/>
      <w:r w:rsidRPr="00440BF9">
        <w:rPr>
          <w:rFonts w:ascii="Montserrat" w:hAnsi="Montserrat" w:cstheme="minorHAnsi"/>
          <w:b w:val="0"/>
          <w:sz w:val="21"/>
          <w:szCs w:val="21"/>
        </w:rPr>
        <w:t>ndiente</w:t>
      </w:r>
      <w:bookmarkEnd w:id="1"/>
      <w:r w:rsidRPr="00440BF9">
        <w:rPr>
          <w:rFonts w:ascii="Montserrat" w:hAnsi="Montserrat" w:cstheme="minorHAnsi"/>
          <w:b w:val="0"/>
          <w:sz w:val="21"/>
          <w:szCs w:val="21"/>
        </w:rPr>
        <w:t xml:space="preserve"> a</w:t>
      </w:r>
      <w:r w:rsidR="00C94932" w:rsidRPr="00440BF9">
        <w:rPr>
          <w:rFonts w:ascii="Montserrat" w:hAnsi="Montserrat" w:cstheme="minorHAnsi"/>
          <w:b w:val="0"/>
          <w:sz w:val="21"/>
          <w:szCs w:val="21"/>
        </w:rPr>
        <w:t xml:space="preserve"> </w:t>
      </w:r>
      <w:r w:rsidR="002F0A33" w:rsidRPr="00440BF9">
        <w:rPr>
          <w:rFonts w:ascii="Montserrat" w:hAnsi="Montserrat" w:cstheme="minorHAnsi"/>
          <w:b w:val="0"/>
          <w:sz w:val="21"/>
          <w:szCs w:val="21"/>
        </w:rPr>
        <w:t>l</w:t>
      </w:r>
      <w:r w:rsidR="00C94932" w:rsidRPr="00440BF9">
        <w:rPr>
          <w:rFonts w:ascii="Montserrat" w:hAnsi="Montserrat" w:cstheme="minorHAnsi"/>
          <w:b w:val="0"/>
          <w:sz w:val="21"/>
          <w:szCs w:val="21"/>
        </w:rPr>
        <w:t>a</w:t>
      </w:r>
      <w:r w:rsidR="00F07DA8" w:rsidRPr="00440BF9">
        <w:rPr>
          <w:rFonts w:ascii="Montserrat" w:hAnsi="Montserrat" w:cstheme="minorHAnsi"/>
          <w:b w:val="0"/>
          <w:sz w:val="21"/>
          <w:szCs w:val="21"/>
        </w:rPr>
        <w:t xml:space="preserve"> </w:t>
      </w:r>
      <w:r w:rsidR="00301DDD" w:rsidRPr="00440BF9">
        <w:rPr>
          <w:rFonts w:ascii="Montserrat" w:hAnsi="Montserrat" w:cstheme="minorHAnsi"/>
          <w:b w:val="0"/>
          <w:sz w:val="21"/>
          <w:szCs w:val="21"/>
        </w:rPr>
        <w:t>“</w:t>
      </w:r>
      <w:r w:rsidR="00C94932" w:rsidRPr="00440BF9">
        <w:rPr>
          <w:rFonts w:ascii="Montserrat" w:hAnsi="Montserrat" w:cstheme="minorHAnsi"/>
          <w:b w:val="0"/>
          <w:bCs/>
          <w:iCs/>
          <w:sz w:val="21"/>
          <w:szCs w:val="21"/>
          <w:lang w:val="es-MX"/>
        </w:rPr>
        <w:t>Póliza de seguro escolar contra accidentes para alumnos de educación básica del Instituto de Servicios Educativos y Pedagógicos de Baja California</w:t>
      </w:r>
      <w:r w:rsidRPr="00440BF9">
        <w:rPr>
          <w:rFonts w:ascii="Montserrat" w:hAnsi="Montserrat" w:cstheme="minorHAnsi"/>
          <w:b w:val="0"/>
          <w:bCs/>
          <w:iCs/>
          <w:sz w:val="21"/>
          <w:szCs w:val="21"/>
          <w:lang w:val="es-MX"/>
        </w:rPr>
        <w:t>”.</w:t>
      </w:r>
    </w:p>
    <w:p w14:paraId="015EB657" w14:textId="77777777" w:rsidR="008647E7" w:rsidRPr="00440BF9" w:rsidRDefault="008647E7" w:rsidP="00242DEB">
      <w:pPr>
        <w:pStyle w:val="1"/>
        <w:tabs>
          <w:tab w:val="left" w:pos="-270"/>
          <w:tab w:val="left" w:pos="0"/>
        </w:tabs>
        <w:ind w:left="-567" w:right="-801"/>
        <w:jc w:val="both"/>
        <w:rPr>
          <w:rFonts w:ascii="Montserrat" w:hAnsi="Montserrat" w:cstheme="minorHAnsi"/>
          <w:b w:val="0"/>
          <w:sz w:val="21"/>
          <w:szCs w:val="21"/>
          <w:lang w:val="es-MX"/>
        </w:rPr>
      </w:pPr>
    </w:p>
    <w:p w14:paraId="2985DF5B" w14:textId="543DA4E6" w:rsidR="008647E7" w:rsidRPr="00440BF9" w:rsidRDefault="008647E7" w:rsidP="00242DEB">
      <w:pPr>
        <w:pStyle w:val="3"/>
        <w:tabs>
          <w:tab w:val="left" w:pos="-270"/>
        </w:tabs>
        <w:ind w:left="-567" w:right="-801" w:firstLine="0"/>
        <w:rPr>
          <w:rFonts w:ascii="Montserrat" w:hAnsi="Montserrat" w:cstheme="minorHAnsi"/>
          <w:sz w:val="21"/>
          <w:szCs w:val="21"/>
          <w:lang w:val="es-MX"/>
        </w:rPr>
      </w:pPr>
      <w:r w:rsidRPr="00440BF9">
        <w:rPr>
          <w:rFonts w:ascii="Montserrat" w:hAnsi="Montserrat" w:cstheme="minorHAnsi"/>
          <w:sz w:val="21"/>
          <w:szCs w:val="21"/>
        </w:rPr>
        <w:t xml:space="preserve">En la Ciudad de Mexicali Baja California, siendo las </w:t>
      </w:r>
      <w:r w:rsidR="006055C5" w:rsidRPr="00440BF9">
        <w:rPr>
          <w:rFonts w:ascii="Montserrat" w:hAnsi="Montserrat" w:cstheme="minorHAnsi"/>
          <w:sz w:val="21"/>
          <w:szCs w:val="21"/>
        </w:rPr>
        <w:t>09</w:t>
      </w:r>
      <w:r w:rsidR="00096758" w:rsidRPr="00440BF9">
        <w:rPr>
          <w:rFonts w:ascii="Montserrat" w:hAnsi="Montserrat" w:cstheme="minorHAnsi"/>
          <w:sz w:val="21"/>
          <w:szCs w:val="21"/>
        </w:rPr>
        <w:t>:</w:t>
      </w:r>
      <w:r w:rsidR="0066145D">
        <w:rPr>
          <w:rFonts w:ascii="Montserrat" w:hAnsi="Montserrat" w:cstheme="minorHAnsi"/>
          <w:sz w:val="21"/>
          <w:szCs w:val="21"/>
        </w:rPr>
        <w:t>53</w:t>
      </w:r>
      <w:r w:rsidR="00500D9A" w:rsidRPr="00440BF9">
        <w:rPr>
          <w:rFonts w:ascii="Montserrat" w:hAnsi="Montserrat" w:cstheme="minorHAnsi"/>
          <w:sz w:val="21"/>
          <w:szCs w:val="21"/>
        </w:rPr>
        <w:t xml:space="preserve"> </w:t>
      </w:r>
      <w:r w:rsidRPr="00440BF9">
        <w:rPr>
          <w:rFonts w:ascii="Montserrat" w:hAnsi="Montserrat" w:cstheme="minorHAnsi"/>
          <w:sz w:val="21"/>
          <w:szCs w:val="21"/>
        </w:rPr>
        <w:t xml:space="preserve">horas del día </w:t>
      </w:r>
      <w:r w:rsidR="006055C5" w:rsidRPr="00440BF9">
        <w:rPr>
          <w:rFonts w:ascii="Montserrat" w:hAnsi="Montserrat" w:cstheme="minorHAnsi"/>
          <w:sz w:val="21"/>
          <w:szCs w:val="21"/>
        </w:rPr>
        <w:t>16</w:t>
      </w:r>
      <w:r w:rsidR="006B4451" w:rsidRPr="00440BF9">
        <w:rPr>
          <w:rFonts w:ascii="Montserrat" w:hAnsi="Montserrat" w:cstheme="minorHAnsi"/>
          <w:sz w:val="21"/>
          <w:szCs w:val="21"/>
        </w:rPr>
        <w:t xml:space="preserve"> </w:t>
      </w:r>
      <w:r w:rsidRPr="00440BF9">
        <w:rPr>
          <w:rFonts w:ascii="Montserrat" w:hAnsi="Montserrat" w:cstheme="minorHAnsi"/>
          <w:sz w:val="21"/>
          <w:szCs w:val="21"/>
        </w:rPr>
        <w:t xml:space="preserve">de </w:t>
      </w:r>
      <w:r w:rsidR="006055C5" w:rsidRPr="00440BF9">
        <w:rPr>
          <w:rFonts w:ascii="Montserrat" w:hAnsi="Montserrat" w:cstheme="minorHAnsi"/>
          <w:sz w:val="21"/>
          <w:szCs w:val="21"/>
        </w:rPr>
        <w:t>abril</w:t>
      </w:r>
      <w:r w:rsidRPr="00440BF9">
        <w:rPr>
          <w:rFonts w:ascii="Montserrat" w:hAnsi="Montserrat" w:cstheme="minorHAnsi"/>
          <w:sz w:val="21"/>
          <w:szCs w:val="21"/>
        </w:rPr>
        <w:t xml:space="preserve"> de 202</w:t>
      </w:r>
      <w:r w:rsidR="006B4451" w:rsidRPr="00440BF9">
        <w:rPr>
          <w:rFonts w:ascii="Montserrat" w:hAnsi="Montserrat" w:cstheme="minorHAnsi"/>
          <w:sz w:val="21"/>
          <w:szCs w:val="21"/>
        </w:rPr>
        <w:t>5</w:t>
      </w:r>
      <w:r w:rsidRPr="00440BF9">
        <w:rPr>
          <w:rFonts w:ascii="Montserrat" w:hAnsi="Montserrat" w:cstheme="minorHAnsi"/>
          <w:sz w:val="21"/>
          <w:szCs w:val="21"/>
        </w:rPr>
        <w:t xml:space="preserve">, fecha señalada en </w:t>
      </w:r>
      <w:r w:rsidR="007968B3" w:rsidRPr="00440BF9">
        <w:rPr>
          <w:rFonts w:ascii="Montserrat" w:hAnsi="Montserrat" w:cstheme="minorHAnsi"/>
          <w:sz w:val="21"/>
          <w:szCs w:val="21"/>
        </w:rPr>
        <w:t xml:space="preserve">las </w:t>
      </w:r>
      <w:r w:rsidR="00692937" w:rsidRPr="00440BF9">
        <w:rPr>
          <w:rFonts w:ascii="Montserrat" w:hAnsi="Montserrat" w:cstheme="minorHAnsi"/>
          <w:sz w:val="21"/>
          <w:szCs w:val="21"/>
        </w:rPr>
        <w:t>bases de licitación</w:t>
      </w:r>
      <w:r w:rsidRPr="00440BF9">
        <w:rPr>
          <w:rFonts w:ascii="Montserrat" w:hAnsi="Montserrat" w:cstheme="minorHAnsi"/>
          <w:sz w:val="21"/>
          <w:szCs w:val="21"/>
        </w:rPr>
        <w:t>, para que tenga verificativo el acto de junta de aclaraciones, en las oficinas que ocupa la sala de juntas de la Dirección de Adquisiciones</w:t>
      </w:r>
      <w:r w:rsidR="008C08DD" w:rsidRPr="00440BF9">
        <w:rPr>
          <w:rFonts w:ascii="Montserrat" w:hAnsi="Montserrat" w:cstheme="minorHAnsi"/>
          <w:sz w:val="21"/>
          <w:szCs w:val="21"/>
        </w:rPr>
        <w:t xml:space="preserve"> de </w:t>
      </w:r>
      <w:r w:rsidRPr="00440BF9">
        <w:rPr>
          <w:rFonts w:ascii="Montserrat" w:hAnsi="Montserrat" w:cstheme="minorHAnsi"/>
          <w:sz w:val="21"/>
          <w:szCs w:val="21"/>
        </w:rPr>
        <w:t xml:space="preserve">Oficialía Mayor de Gobierno ubicada en el Tercer piso del edificio del Poder Ejecutivo del Estado, en Calzada Independencia #994, del Centro Cívico de ésta ciudad; con fundamento en lo dispuesto por los artículos </w:t>
      </w:r>
      <w:r w:rsidRPr="00440BF9">
        <w:rPr>
          <w:rFonts w:ascii="Montserrat" w:hAnsi="Montserrat" w:cstheme="minorHAnsi"/>
          <w:bCs/>
          <w:sz w:val="21"/>
          <w:szCs w:val="21"/>
        </w:rPr>
        <w:t xml:space="preserve">1 fracción I en relación directa con el </w:t>
      </w:r>
      <w:r w:rsidR="000F2090" w:rsidRPr="00440BF9">
        <w:rPr>
          <w:rFonts w:ascii="Montserrat" w:hAnsi="Montserrat" w:cstheme="minorHAnsi"/>
          <w:bCs/>
          <w:sz w:val="21"/>
          <w:szCs w:val="21"/>
        </w:rPr>
        <w:t xml:space="preserve">4 fracción </w:t>
      </w:r>
      <w:r w:rsidR="00C94932" w:rsidRPr="00440BF9">
        <w:rPr>
          <w:rFonts w:ascii="Montserrat" w:hAnsi="Montserrat" w:cstheme="minorHAnsi"/>
          <w:bCs/>
          <w:sz w:val="21"/>
          <w:szCs w:val="21"/>
        </w:rPr>
        <w:t>V</w:t>
      </w:r>
      <w:r w:rsidR="00CD4B1A" w:rsidRPr="00440BF9">
        <w:rPr>
          <w:rFonts w:ascii="Montserrat" w:hAnsi="Montserrat" w:cstheme="minorHAnsi"/>
          <w:bCs/>
          <w:sz w:val="21"/>
          <w:szCs w:val="21"/>
        </w:rPr>
        <w:t>I</w:t>
      </w:r>
      <w:r w:rsidRPr="00440BF9">
        <w:rPr>
          <w:rFonts w:ascii="Montserrat" w:hAnsi="Montserrat" w:cstheme="minorHAnsi"/>
          <w:bCs/>
          <w:sz w:val="21"/>
          <w:szCs w:val="21"/>
        </w:rPr>
        <w:t xml:space="preserve">, 21 fracción I, 24 fracción I </w:t>
      </w:r>
      <w:r w:rsidRPr="00440BF9">
        <w:rPr>
          <w:rFonts w:ascii="Montserrat" w:hAnsi="Montserrat" w:cstheme="minorHAnsi"/>
          <w:sz w:val="21"/>
          <w:szCs w:val="21"/>
        </w:rPr>
        <w:t xml:space="preserve">y 30 de la Ley de Adquisiciones, Arrendamientos y Servicios para el Estado de Baja California en adelante la Ley de Adquisiciones y 32 de su Reglamento, de acuerdo a lo asentado en el numeral 5 y 8.1 de las bases de licitación, </w:t>
      </w:r>
      <w:r w:rsidR="00062BEA" w:rsidRPr="00440BF9">
        <w:rPr>
          <w:rFonts w:ascii="Montserrat" w:hAnsi="Montserrat" w:cstheme="minorHAnsi"/>
          <w:bCs/>
          <w:sz w:val="21"/>
          <w:szCs w:val="21"/>
          <w:lang w:val="es-ES"/>
        </w:rPr>
        <w:t>el</w:t>
      </w:r>
      <w:r w:rsidR="00D33C25" w:rsidRPr="00440BF9">
        <w:rPr>
          <w:rFonts w:ascii="Montserrat" w:hAnsi="Montserrat" w:cstheme="minorHAnsi"/>
          <w:bCs/>
          <w:sz w:val="21"/>
          <w:szCs w:val="21"/>
          <w:lang w:val="es-ES"/>
        </w:rPr>
        <w:t xml:space="preserve"> </w:t>
      </w:r>
      <w:r w:rsidR="00D33C25" w:rsidRPr="00440BF9">
        <w:rPr>
          <w:rFonts w:ascii="Montserrat" w:hAnsi="Montserrat" w:cstheme="minorHAnsi"/>
          <w:b/>
          <w:bCs/>
          <w:sz w:val="21"/>
          <w:szCs w:val="21"/>
          <w:lang w:val="es-ES"/>
        </w:rPr>
        <w:t xml:space="preserve">C. </w:t>
      </w:r>
      <w:r w:rsidR="00062BEA" w:rsidRPr="00440BF9">
        <w:rPr>
          <w:rFonts w:ascii="Montserrat" w:hAnsi="Montserrat" w:cstheme="minorHAnsi"/>
          <w:b/>
          <w:bCs/>
          <w:sz w:val="21"/>
          <w:szCs w:val="21"/>
          <w:lang w:val="es-ES"/>
        </w:rPr>
        <w:t xml:space="preserve">LINO FERNANDO LIMÓN FÉLIX </w:t>
      </w:r>
      <w:r w:rsidR="00062BEA" w:rsidRPr="00440BF9">
        <w:rPr>
          <w:rFonts w:ascii="Montserrat" w:hAnsi="Montserrat" w:cstheme="minorHAnsi"/>
          <w:bCs/>
          <w:sz w:val="21"/>
          <w:szCs w:val="21"/>
          <w:lang w:val="es-ES"/>
        </w:rPr>
        <w:t>Jefe del Departamento de Invitaciones y Licitaciones</w:t>
      </w:r>
      <w:r w:rsidR="00D33C25" w:rsidRPr="00440BF9">
        <w:rPr>
          <w:rFonts w:ascii="Montserrat" w:hAnsi="Montserrat" w:cstheme="minorHAnsi"/>
          <w:bCs/>
          <w:sz w:val="21"/>
          <w:szCs w:val="21"/>
          <w:lang w:val="es-ES"/>
        </w:rPr>
        <w:t xml:space="preserve"> de la Dirección de Adquisiciones de Oficialía Mayor de Gobierno</w:t>
      </w:r>
      <w:r w:rsidRPr="00440BF9">
        <w:rPr>
          <w:rFonts w:ascii="Montserrat" w:hAnsi="Montserrat" w:cstheme="minorHAnsi"/>
          <w:bCs/>
          <w:sz w:val="21"/>
          <w:szCs w:val="21"/>
          <w:lang w:val="es-ES"/>
        </w:rPr>
        <w:t>, preside el acto, en suplencia del titular de la Oficialía Mayor de Gobierno, según lo dispuesto en el inciso C) del último párrafo del artículo 13 del Reglamento de la Ley de Adquisiciones; previo pase de lista de asistencia verifica que se cuenta con quórum legal por parte de los integrantes del Comité cuyos nombres, cargos y firmas aparecen al calce del presente documento y de los cuales en su caso, se cuenta con oficios de designación, mismos que se encuentran a disposición de los licitantes para su consulta en las oficinas de la Dirección de Adquisiciones de</w:t>
      </w:r>
      <w:r w:rsidR="00D22713" w:rsidRPr="00440BF9">
        <w:rPr>
          <w:rFonts w:ascii="Montserrat" w:hAnsi="Montserrat" w:cstheme="minorHAnsi"/>
          <w:bCs/>
          <w:sz w:val="21"/>
          <w:szCs w:val="21"/>
          <w:lang w:val="es-ES"/>
        </w:rPr>
        <w:t xml:space="preserve"> </w:t>
      </w:r>
      <w:r w:rsidRPr="00440BF9">
        <w:rPr>
          <w:rFonts w:ascii="Montserrat" w:hAnsi="Montserrat" w:cstheme="minorHAnsi"/>
          <w:bCs/>
          <w:sz w:val="21"/>
          <w:szCs w:val="21"/>
          <w:lang w:val="es-ES"/>
        </w:rPr>
        <w:t>Oficialía Mayor de Gobierno en el domicilio antes citado.</w:t>
      </w:r>
    </w:p>
    <w:p w14:paraId="0FD65EEF" w14:textId="77777777" w:rsidR="008647E7" w:rsidRPr="00440BF9" w:rsidRDefault="008647E7" w:rsidP="00242DEB">
      <w:pPr>
        <w:pStyle w:val="3"/>
        <w:tabs>
          <w:tab w:val="left" w:pos="-270"/>
        </w:tabs>
        <w:ind w:left="-567" w:right="-801" w:firstLine="0"/>
        <w:rPr>
          <w:rFonts w:ascii="Montserrat" w:hAnsi="Montserrat" w:cstheme="minorHAnsi"/>
          <w:sz w:val="21"/>
          <w:szCs w:val="21"/>
          <w:lang w:val="es-MX"/>
        </w:rPr>
      </w:pPr>
    </w:p>
    <w:p w14:paraId="2E04B0A2" w14:textId="1CF00218" w:rsidR="008647E7" w:rsidRDefault="008647E7" w:rsidP="00242DEB">
      <w:pPr>
        <w:pStyle w:val="3"/>
        <w:tabs>
          <w:tab w:val="left" w:pos="-270"/>
          <w:tab w:val="left" w:pos="142"/>
        </w:tabs>
        <w:ind w:left="-567" w:right="-801" w:firstLine="0"/>
        <w:rPr>
          <w:rFonts w:ascii="Montserrat" w:hAnsi="Montserrat" w:cstheme="minorHAnsi"/>
          <w:sz w:val="21"/>
          <w:szCs w:val="21"/>
          <w:lang w:val="es-MX"/>
        </w:rPr>
      </w:pPr>
      <w:r w:rsidRPr="00440BF9">
        <w:rPr>
          <w:rFonts w:ascii="Montserrat" w:hAnsi="Montserrat" w:cstheme="minorHAnsi"/>
          <w:sz w:val="21"/>
          <w:szCs w:val="21"/>
        </w:rPr>
        <w:t xml:space="preserve">En uso de la voz </w:t>
      </w:r>
      <w:r w:rsidR="00062BEA" w:rsidRPr="00440BF9">
        <w:rPr>
          <w:rFonts w:ascii="Montserrat" w:hAnsi="Montserrat" w:cstheme="minorHAnsi"/>
          <w:bCs/>
          <w:sz w:val="21"/>
          <w:szCs w:val="21"/>
        </w:rPr>
        <w:t>el</w:t>
      </w:r>
      <w:r w:rsidRPr="00440BF9">
        <w:rPr>
          <w:rFonts w:ascii="Montserrat" w:hAnsi="Montserrat" w:cstheme="minorHAnsi"/>
          <w:bCs/>
          <w:sz w:val="21"/>
          <w:szCs w:val="21"/>
        </w:rPr>
        <w:t xml:space="preserve"> C. </w:t>
      </w:r>
      <w:r w:rsidR="00062BEA" w:rsidRPr="00440BF9">
        <w:rPr>
          <w:rFonts w:ascii="Montserrat" w:hAnsi="Montserrat" w:cstheme="minorHAnsi"/>
          <w:bCs/>
          <w:sz w:val="21"/>
          <w:szCs w:val="21"/>
        </w:rPr>
        <w:t>LINO FERNANDO LIMÓN FÉLIX</w:t>
      </w:r>
      <w:r w:rsidRPr="00440BF9">
        <w:rPr>
          <w:rFonts w:ascii="Montserrat" w:hAnsi="Montserrat" w:cstheme="minorHAnsi"/>
          <w:bCs/>
          <w:sz w:val="21"/>
          <w:szCs w:val="21"/>
        </w:rPr>
        <w:t>,</w:t>
      </w:r>
      <w:r w:rsidRPr="00440BF9">
        <w:rPr>
          <w:rFonts w:ascii="Montserrat" w:hAnsi="Montserrat" w:cstheme="minorHAnsi"/>
          <w:sz w:val="21"/>
          <w:szCs w:val="21"/>
        </w:rPr>
        <w:t xml:space="preserve"> comunicó a los presentes que se publicó la Convocatoria número </w:t>
      </w:r>
      <w:r w:rsidR="00C94932" w:rsidRPr="00440BF9">
        <w:rPr>
          <w:rFonts w:ascii="Montserrat" w:hAnsi="Montserrat" w:cstheme="minorHAnsi"/>
          <w:sz w:val="21"/>
          <w:szCs w:val="21"/>
        </w:rPr>
        <w:t>OM-ISEP-0</w:t>
      </w:r>
      <w:r w:rsidR="006055C5" w:rsidRPr="00440BF9">
        <w:rPr>
          <w:rFonts w:ascii="Montserrat" w:hAnsi="Montserrat" w:cstheme="minorHAnsi"/>
          <w:sz w:val="21"/>
          <w:szCs w:val="21"/>
        </w:rPr>
        <w:t>67</w:t>
      </w:r>
      <w:r w:rsidR="006B4451" w:rsidRPr="00440BF9">
        <w:rPr>
          <w:rFonts w:ascii="Montserrat" w:hAnsi="Montserrat" w:cstheme="minorHAnsi"/>
          <w:sz w:val="21"/>
          <w:szCs w:val="21"/>
        </w:rPr>
        <w:t>-2025</w:t>
      </w:r>
      <w:r w:rsidR="002B4920" w:rsidRPr="00440BF9">
        <w:rPr>
          <w:rFonts w:ascii="Montserrat" w:hAnsi="Montserrat" w:cstheme="minorHAnsi"/>
          <w:sz w:val="21"/>
          <w:szCs w:val="21"/>
        </w:rPr>
        <w:t xml:space="preserve"> </w:t>
      </w:r>
      <w:r w:rsidR="002B4920" w:rsidRPr="00440BF9">
        <w:rPr>
          <w:rFonts w:ascii="Montserrat" w:hAnsi="Montserrat" w:cstheme="minorHAnsi"/>
          <w:sz w:val="21"/>
          <w:szCs w:val="21"/>
          <w:lang w:val="es-MX"/>
        </w:rPr>
        <w:t xml:space="preserve">en el </w:t>
      </w:r>
      <w:r w:rsidR="00C94932" w:rsidRPr="00440BF9">
        <w:rPr>
          <w:rFonts w:ascii="Montserrat" w:hAnsi="Montserrat" w:cstheme="minorHAnsi"/>
          <w:sz w:val="21"/>
          <w:szCs w:val="21"/>
          <w:lang w:val="es-MX"/>
        </w:rPr>
        <w:t>Periódico</w:t>
      </w:r>
      <w:r w:rsidR="0038767E" w:rsidRPr="00440BF9">
        <w:rPr>
          <w:rFonts w:ascii="Montserrat" w:hAnsi="Montserrat" w:cstheme="minorHAnsi"/>
          <w:sz w:val="21"/>
          <w:szCs w:val="21"/>
          <w:lang w:val="es-MX"/>
        </w:rPr>
        <w:t xml:space="preserve"> Oficial de</w:t>
      </w:r>
      <w:r w:rsidR="00C94932" w:rsidRPr="00440BF9">
        <w:rPr>
          <w:rFonts w:ascii="Montserrat" w:hAnsi="Montserrat" w:cstheme="minorHAnsi"/>
          <w:sz w:val="21"/>
          <w:szCs w:val="21"/>
          <w:lang w:val="es-MX"/>
        </w:rPr>
        <w:t>l Estado, en un diario de circulación estatal</w:t>
      </w:r>
      <w:r w:rsidR="00483A06" w:rsidRPr="00440BF9">
        <w:rPr>
          <w:rFonts w:ascii="Montserrat" w:hAnsi="Montserrat" w:cstheme="minorHAnsi"/>
          <w:sz w:val="21"/>
          <w:szCs w:val="21"/>
          <w:lang w:val="es-MX"/>
        </w:rPr>
        <w:t xml:space="preserve"> </w:t>
      </w:r>
      <w:r w:rsidR="002B4920" w:rsidRPr="00440BF9">
        <w:rPr>
          <w:rFonts w:ascii="Montserrat" w:hAnsi="Montserrat" w:cstheme="minorHAnsi"/>
          <w:sz w:val="21"/>
          <w:szCs w:val="21"/>
          <w:lang w:val="es-MX"/>
        </w:rPr>
        <w:t>y en la Plataforma Integral de Adquisiciones de Baja California (PIABC)</w:t>
      </w:r>
      <w:r w:rsidR="00342237" w:rsidRPr="00440BF9">
        <w:rPr>
          <w:rFonts w:ascii="Montserrat" w:hAnsi="Montserrat" w:cstheme="minorHAnsi"/>
          <w:sz w:val="21"/>
          <w:szCs w:val="21"/>
        </w:rPr>
        <w:t>,</w:t>
      </w:r>
      <w:r w:rsidRPr="00440BF9">
        <w:rPr>
          <w:rFonts w:ascii="Montserrat" w:hAnsi="Montserrat" w:cstheme="minorHAnsi"/>
          <w:sz w:val="21"/>
          <w:szCs w:val="21"/>
        </w:rPr>
        <w:t xml:space="preserve"> el día </w:t>
      </w:r>
      <w:r w:rsidR="006055C5" w:rsidRPr="00440BF9">
        <w:rPr>
          <w:rFonts w:ascii="Montserrat" w:hAnsi="Montserrat" w:cstheme="minorHAnsi"/>
          <w:sz w:val="21"/>
          <w:szCs w:val="21"/>
        </w:rPr>
        <w:t>11</w:t>
      </w:r>
      <w:r w:rsidR="00DD711A" w:rsidRPr="00440BF9">
        <w:rPr>
          <w:rFonts w:ascii="Montserrat" w:hAnsi="Montserrat" w:cstheme="minorHAnsi"/>
          <w:sz w:val="21"/>
          <w:szCs w:val="21"/>
        </w:rPr>
        <w:t xml:space="preserve"> </w:t>
      </w:r>
      <w:r w:rsidRPr="00440BF9">
        <w:rPr>
          <w:rFonts w:ascii="Montserrat" w:hAnsi="Montserrat" w:cstheme="minorHAnsi"/>
          <w:sz w:val="21"/>
          <w:szCs w:val="21"/>
        </w:rPr>
        <w:t xml:space="preserve">de </w:t>
      </w:r>
      <w:r w:rsidR="006055C5" w:rsidRPr="00440BF9">
        <w:rPr>
          <w:rFonts w:ascii="Montserrat" w:hAnsi="Montserrat" w:cstheme="minorHAnsi"/>
          <w:sz w:val="21"/>
          <w:szCs w:val="21"/>
        </w:rPr>
        <w:t>abril</w:t>
      </w:r>
      <w:r w:rsidR="006F759C" w:rsidRPr="00440BF9">
        <w:rPr>
          <w:rFonts w:ascii="Montserrat" w:hAnsi="Montserrat" w:cstheme="minorHAnsi"/>
          <w:sz w:val="21"/>
          <w:szCs w:val="21"/>
        </w:rPr>
        <w:t xml:space="preserve"> </w:t>
      </w:r>
      <w:r w:rsidR="006B4451" w:rsidRPr="00440BF9">
        <w:rPr>
          <w:rFonts w:ascii="Montserrat" w:hAnsi="Montserrat" w:cstheme="minorHAnsi"/>
          <w:sz w:val="21"/>
          <w:szCs w:val="21"/>
        </w:rPr>
        <w:t>de 2025</w:t>
      </w:r>
      <w:r w:rsidRPr="00440BF9">
        <w:rPr>
          <w:rFonts w:ascii="Montserrat" w:hAnsi="Montserrat" w:cstheme="minorHAnsi"/>
          <w:sz w:val="21"/>
          <w:szCs w:val="21"/>
        </w:rPr>
        <w:t>, poniéndose a partir de esa fecha a disposición de los interesados las bases que rigen el procedimiento a efecto de que se impusieran de su contenido y en su caso participaran en el procedimiento en términos de lo ordenado por la Ley de</w:t>
      </w:r>
      <w:r w:rsidR="00C65C62" w:rsidRPr="00440BF9">
        <w:rPr>
          <w:rFonts w:ascii="Montserrat" w:hAnsi="Montserrat" w:cstheme="minorHAnsi"/>
          <w:sz w:val="21"/>
          <w:szCs w:val="21"/>
        </w:rPr>
        <w:t xml:space="preserve"> Adquisiciones. </w:t>
      </w:r>
      <w:r w:rsidR="00C94932" w:rsidRPr="00440BF9">
        <w:rPr>
          <w:rFonts w:ascii="Montserrat" w:hAnsi="Montserrat" w:cstheme="minorHAnsi"/>
          <w:sz w:val="21"/>
          <w:szCs w:val="21"/>
          <w:lang w:val="es-MX"/>
        </w:rPr>
        <w:br/>
        <w:t>Procedimiento financiado por recursos provenientes del Fondo de Aportaciones para la Nómina Educativa y Gasto Operativo (FONE) autorizados para el ejercicio fiscal 2025</w:t>
      </w:r>
      <w:r w:rsidR="00C65C62" w:rsidRPr="00440BF9">
        <w:rPr>
          <w:rFonts w:ascii="Montserrat" w:hAnsi="Montserrat" w:cstheme="minorHAnsi"/>
          <w:sz w:val="21"/>
          <w:szCs w:val="21"/>
          <w:lang w:val="es-MX"/>
        </w:rPr>
        <w:t>.</w:t>
      </w:r>
    </w:p>
    <w:p w14:paraId="3F13BD42" w14:textId="77777777" w:rsidR="00440F7D" w:rsidRDefault="00440F7D" w:rsidP="00242DEB">
      <w:pPr>
        <w:pStyle w:val="3"/>
        <w:tabs>
          <w:tab w:val="left" w:pos="-270"/>
          <w:tab w:val="left" w:pos="142"/>
        </w:tabs>
        <w:ind w:left="-567" w:right="-801" w:firstLine="0"/>
        <w:rPr>
          <w:rFonts w:ascii="Montserrat" w:hAnsi="Montserrat" w:cstheme="minorHAnsi"/>
          <w:sz w:val="21"/>
          <w:szCs w:val="21"/>
          <w:lang w:val="es-MX"/>
        </w:rPr>
      </w:pPr>
    </w:p>
    <w:p w14:paraId="6F8DA5B2" w14:textId="3E32E0D1" w:rsidR="00440F7D" w:rsidRPr="00440BF9" w:rsidRDefault="00440F7D" w:rsidP="00242DEB">
      <w:pPr>
        <w:pStyle w:val="3"/>
        <w:tabs>
          <w:tab w:val="left" w:pos="-270"/>
          <w:tab w:val="left" w:pos="142"/>
        </w:tabs>
        <w:ind w:left="-567" w:right="-801" w:firstLine="0"/>
        <w:rPr>
          <w:rFonts w:ascii="Montserrat" w:hAnsi="Montserrat" w:cstheme="minorHAnsi"/>
          <w:sz w:val="21"/>
          <w:szCs w:val="21"/>
        </w:rPr>
      </w:pPr>
      <w:r>
        <w:rPr>
          <w:rFonts w:ascii="Montserrat" w:hAnsi="Montserrat" w:cstheme="minorHAnsi"/>
          <w:sz w:val="21"/>
          <w:szCs w:val="21"/>
          <w:lang w:val="es-MX"/>
        </w:rPr>
        <w:t xml:space="preserve">Se sometió a </w:t>
      </w:r>
      <w:r w:rsidR="008545E4">
        <w:rPr>
          <w:rFonts w:ascii="Montserrat" w:hAnsi="Montserrat" w:cstheme="minorHAnsi"/>
          <w:sz w:val="21"/>
          <w:szCs w:val="21"/>
          <w:lang w:val="es-MX"/>
        </w:rPr>
        <w:t xml:space="preserve">la aprobación </w:t>
      </w:r>
      <w:r>
        <w:rPr>
          <w:rFonts w:ascii="Montserrat" w:hAnsi="Montserrat" w:cstheme="minorHAnsi"/>
          <w:sz w:val="21"/>
          <w:szCs w:val="21"/>
          <w:lang w:val="es-MX"/>
        </w:rPr>
        <w:t xml:space="preserve">del Comité de Adquisiciones </w:t>
      </w:r>
      <w:r w:rsidR="008545E4">
        <w:rPr>
          <w:rFonts w:ascii="Montserrat" w:hAnsi="Montserrat" w:cstheme="minorHAnsi"/>
          <w:sz w:val="21"/>
          <w:szCs w:val="21"/>
          <w:lang w:val="es-MX"/>
        </w:rPr>
        <w:t>la</w:t>
      </w:r>
      <w:r w:rsidR="00656FFD">
        <w:rPr>
          <w:rFonts w:ascii="Montserrat" w:hAnsi="Montserrat" w:cstheme="minorHAnsi"/>
          <w:sz w:val="21"/>
          <w:szCs w:val="21"/>
          <w:lang w:val="es-MX"/>
        </w:rPr>
        <w:t xml:space="preserve"> dispensa</w:t>
      </w:r>
      <w:r w:rsidR="008545E4">
        <w:rPr>
          <w:rFonts w:ascii="Montserrat" w:hAnsi="Montserrat" w:cstheme="minorHAnsi"/>
          <w:sz w:val="21"/>
          <w:szCs w:val="21"/>
          <w:lang w:val="es-MX"/>
        </w:rPr>
        <w:t xml:space="preserve"> de la lectura de los cuestionarios, toda vez que no se encuentra algún licitante presente, así mismo el Presidente hace hincapié que todas las respuestas de las preguntas presentadas están asentadas en la presente acta</w:t>
      </w:r>
      <w:r w:rsidR="00656FFD">
        <w:rPr>
          <w:rFonts w:ascii="Montserrat" w:hAnsi="Montserrat" w:cstheme="minorHAnsi"/>
          <w:sz w:val="21"/>
          <w:szCs w:val="21"/>
          <w:lang w:val="es-MX"/>
        </w:rPr>
        <w:t xml:space="preserve"> que se subirá a la plataforma integral de adquisiciones de Baja California de manera inmediata, en cuanto concluya el acto del día de hoy</w:t>
      </w:r>
      <w:r w:rsidR="008545E4">
        <w:rPr>
          <w:rFonts w:ascii="Montserrat" w:hAnsi="Montserrat" w:cstheme="minorHAnsi"/>
          <w:sz w:val="21"/>
          <w:szCs w:val="21"/>
          <w:lang w:val="es-MX"/>
        </w:rPr>
        <w:t xml:space="preserve">, </w:t>
      </w:r>
      <w:r w:rsidR="00656FFD">
        <w:rPr>
          <w:rFonts w:ascii="Montserrat" w:hAnsi="Montserrat" w:cstheme="minorHAnsi"/>
          <w:sz w:val="21"/>
          <w:szCs w:val="21"/>
          <w:lang w:val="es-MX"/>
        </w:rPr>
        <w:t xml:space="preserve">por lo que el representante del órgano solicitante manifiesta </w:t>
      </w:r>
      <w:r w:rsidR="008545E4">
        <w:rPr>
          <w:rFonts w:ascii="Montserrat" w:hAnsi="Montserrat" w:cstheme="minorHAnsi"/>
          <w:sz w:val="21"/>
          <w:szCs w:val="21"/>
          <w:lang w:val="es-MX"/>
        </w:rPr>
        <w:t>esta</w:t>
      </w:r>
      <w:r w:rsidR="00656FFD">
        <w:rPr>
          <w:rFonts w:ascii="Montserrat" w:hAnsi="Montserrat" w:cstheme="minorHAnsi"/>
          <w:sz w:val="21"/>
          <w:szCs w:val="21"/>
          <w:lang w:val="es-MX"/>
        </w:rPr>
        <w:t>r</w:t>
      </w:r>
      <w:r w:rsidR="008545E4">
        <w:rPr>
          <w:rFonts w:ascii="Montserrat" w:hAnsi="Montserrat" w:cstheme="minorHAnsi"/>
          <w:sz w:val="21"/>
          <w:szCs w:val="21"/>
          <w:lang w:val="es-MX"/>
        </w:rPr>
        <w:t xml:space="preserve"> de acuerdo </w:t>
      </w:r>
      <w:r w:rsidR="00656FFD">
        <w:rPr>
          <w:rFonts w:ascii="Montserrat" w:hAnsi="Montserrat" w:cstheme="minorHAnsi"/>
          <w:sz w:val="21"/>
          <w:szCs w:val="21"/>
          <w:lang w:val="es-MX"/>
        </w:rPr>
        <w:t>por tener</w:t>
      </w:r>
      <w:r w:rsidR="008545E4">
        <w:rPr>
          <w:rFonts w:ascii="Montserrat" w:hAnsi="Montserrat" w:cstheme="minorHAnsi"/>
          <w:sz w:val="21"/>
          <w:szCs w:val="21"/>
          <w:lang w:val="es-MX"/>
        </w:rPr>
        <w:t xml:space="preserve"> el conocimiento de las respuestas </w:t>
      </w:r>
      <w:r w:rsidR="00656FFD">
        <w:rPr>
          <w:rFonts w:ascii="Montserrat" w:hAnsi="Montserrat" w:cstheme="minorHAnsi"/>
          <w:sz w:val="21"/>
          <w:szCs w:val="21"/>
          <w:lang w:val="es-MX"/>
        </w:rPr>
        <w:t>otorgadas por el área de recursos materiales.</w:t>
      </w:r>
    </w:p>
    <w:p w14:paraId="6D19641E" w14:textId="77777777" w:rsidR="005F4D0C" w:rsidRPr="00440BF9" w:rsidRDefault="005F4D0C" w:rsidP="005F4D0C">
      <w:pPr>
        <w:pStyle w:val="3"/>
        <w:tabs>
          <w:tab w:val="left" w:pos="2985"/>
        </w:tabs>
        <w:ind w:left="0" w:right="-801" w:firstLine="0"/>
        <w:rPr>
          <w:rFonts w:ascii="Montserrat" w:hAnsi="Montserrat" w:cstheme="minorHAnsi"/>
          <w:sz w:val="21"/>
          <w:szCs w:val="21"/>
        </w:rPr>
      </w:pPr>
    </w:p>
    <w:p w14:paraId="5FEA1017" w14:textId="23E54C7E" w:rsidR="005532FB" w:rsidRPr="00440BF9" w:rsidRDefault="005532FB" w:rsidP="005532FB">
      <w:pPr>
        <w:pStyle w:val="3"/>
        <w:tabs>
          <w:tab w:val="left" w:pos="2985"/>
        </w:tabs>
        <w:ind w:left="-567" w:right="-801" w:firstLine="0"/>
        <w:rPr>
          <w:rFonts w:ascii="Montserrat" w:hAnsi="Montserrat" w:cstheme="minorHAnsi"/>
          <w:b/>
          <w:sz w:val="21"/>
          <w:szCs w:val="21"/>
        </w:rPr>
      </w:pPr>
      <w:r w:rsidRPr="00440BF9">
        <w:rPr>
          <w:rFonts w:ascii="Montserrat" w:hAnsi="Montserrat" w:cstheme="minorHAnsi"/>
          <w:sz w:val="21"/>
          <w:szCs w:val="21"/>
          <w:lang w:val="es-MX"/>
        </w:rPr>
        <w:t xml:space="preserve">En cumplimiento a lo dispuesto por los artículos 30 de la Ley de Adquisiciones, Arrendamientos y Servicios para el Estado de Baja California y 32 de su Reglamento, se procede a dar lectura a </w:t>
      </w:r>
      <w:r w:rsidR="00950605" w:rsidRPr="00440BF9">
        <w:rPr>
          <w:rFonts w:ascii="Montserrat" w:hAnsi="Montserrat" w:cstheme="minorHAnsi"/>
          <w:sz w:val="21"/>
          <w:szCs w:val="21"/>
          <w:lang w:val="es-MX"/>
        </w:rPr>
        <w:t>la</w:t>
      </w:r>
      <w:r w:rsidR="00F60830" w:rsidRPr="00440BF9">
        <w:rPr>
          <w:rFonts w:ascii="Montserrat" w:hAnsi="Montserrat" w:cstheme="minorHAnsi"/>
          <w:sz w:val="21"/>
          <w:szCs w:val="21"/>
          <w:lang w:val="es-MX"/>
        </w:rPr>
        <w:t>s</w:t>
      </w:r>
      <w:r w:rsidR="00950605" w:rsidRPr="00440BF9">
        <w:rPr>
          <w:rFonts w:ascii="Montserrat" w:hAnsi="Montserrat" w:cstheme="minorHAnsi"/>
          <w:sz w:val="21"/>
          <w:szCs w:val="21"/>
          <w:lang w:val="es-MX"/>
        </w:rPr>
        <w:t xml:space="preserve"> </w:t>
      </w:r>
      <w:r w:rsidR="00950605" w:rsidRPr="00440BF9">
        <w:rPr>
          <w:rFonts w:ascii="Montserrat" w:hAnsi="Montserrat" w:cstheme="minorHAnsi"/>
          <w:sz w:val="21"/>
          <w:szCs w:val="21"/>
          <w:lang w:val="es-MX"/>
        </w:rPr>
        <w:lastRenderedPageBreak/>
        <w:t>respuesta</w:t>
      </w:r>
      <w:r w:rsidR="00F60830" w:rsidRPr="00440BF9">
        <w:rPr>
          <w:rFonts w:ascii="Montserrat" w:hAnsi="Montserrat" w:cstheme="minorHAnsi"/>
          <w:sz w:val="21"/>
          <w:szCs w:val="21"/>
          <w:lang w:val="es-MX"/>
        </w:rPr>
        <w:t>s</w:t>
      </w:r>
      <w:r w:rsidR="00950605" w:rsidRPr="00440BF9">
        <w:rPr>
          <w:rFonts w:ascii="Montserrat" w:hAnsi="Montserrat" w:cstheme="minorHAnsi"/>
          <w:sz w:val="21"/>
          <w:szCs w:val="21"/>
          <w:lang w:val="es-MX"/>
        </w:rPr>
        <w:t xml:space="preserve"> del cuestionario presentado con anterioridad al </w:t>
      </w:r>
      <w:r w:rsidR="00C6676F" w:rsidRPr="00440BF9">
        <w:rPr>
          <w:rFonts w:ascii="Montserrat" w:hAnsi="Montserrat" w:cstheme="minorHAnsi"/>
          <w:sz w:val="21"/>
          <w:szCs w:val="21"/>
          <w:lang w:val="es-MX"/>
        </w:rPr>
        <w:t xml:space="preserve">acto por parte de un licitante, </w:t>
      </w:r>
      <w:r w:rsidRPr="00440BF9">
        <w:rPr>
          <w:rFonts w:ascii="Montserrat" w:hAnsi="Montserrat" w:cstheme="minorHAnsi"/>
          <w:sz w:val="21"/>
          <w:szCs w:val="21"/>
        </w:rPr>
        <w:t>en los siguientes términos:</w:t>
      </w:r>
    </w:p>
    <w:p w14:paraId="4292574F" w14:textId="77777777" w:rsidR="00C6676F" w:rsidRPr="00440BF9" w:rsidRDefault="00C6676F" w:rsidP="00EA18DF">
      <w:pPr>
        <w:spacing w:after="160"/>
        <w:ind w:right="-801"/>
        <w:contextualSpacing/>
        <w:jc w:val="both"/>
        <w:rPr>
          <w:rFonts w:ascii="Montserrat" w:eastAsia="MS Mincho" w:hAnsi="Montserrat" w:cs="Arial"/>
          <w:b/>
          <w:bCs/>
          <w:i/>
          <w:sz w:val="21"/>
          <w:szCs w:val="21"/>
          <w:u w:val="single"/>
          <w:lang w:val="es-ES_tradnl" w:eastAsia="en-US"/>
        </w:rPr>
      </w:pPr>
    </w:p>
    <w:p w14:paraId="1880207E" w14:textId="3B1EBDDF" w:rsidR="00FE0B8E" w:rsidRPr="00440BF9" w:rsidRDefault="00FE0B8E" w:rsidP="00A44985">
      <w:pPr>
        <w:ind w:left="-567" w:right="-801"/>
        <w:jc w:val="both"/>
        <w:rPr>
          <w:rFonts w:ascii="Montserrat" w:hAnsi="Montserrat" w:cstheme="minorHAnsi"/>
          <w:b/>
          <w:sz w:val="21"/>
          <w:szCs w:val="21"/>
          <w:u w:val="single"/>
        </w:rPr>
      </w:pPr>
      <w:r w:rsidRPr="00440BF9">
        <w:rPr>
          <w:rFonts w:ascii="Montserrat" w:hAnsi="Montserrat" w:cstheme="minorHAnsi"/>
          <w:b/>
          <w:sz w:val="21"/>
          <w:szCs w:val="21"/>
          <w:u w:val="single"/>
        </w:rPr>
        <w:t xml:space="preserve">LICITANTE: </w:t>
      </w:r>
      <w:r w:rsidR="0007407E" w:rsidRPr="00440BF9">
        <w:rPr>
          <w:rFonts w:ascii="Montserrat" w:hAnsi="Montserrat" w:cstheme="minorHAnsi"/>
          <w:b/>
          <w:sz w:val="21"/>
          <w:szCs w:val="21"/>
          <w:u w:val="single"/>
        </w:rPr>
        <w:t>SEGUROS SURA, S.A. DE C.V.</w:t>
      </w:r>
    </w:p>
    <w:p w14:paraId="127ADA6A" w14:textId="77777777" w:rsidR="00440BF9" w:rsidRPr="00440BF9" w:rsidRDefault="00440BF9" w:rsidP="00A44985">
      <w:pPr>
        <w:ind w:left="-567" w:right="-801"/>
        <w:jc w:val="both"/>
        <w:rPr>
          <w:rFonts w:ascii="Montserrat" w:hAnsi="Montserrat" w:cstheme="minorHAnsi"/>
          <w:b/>
          <w:sz w:val="21"/>
          <w:szCs w:val="21"/>
        </w:rPr>
      </w:pPr>
    </w:p>
    <w:p w14:paraId="4E981306" w14:textId="2566F50C" w:rsidR="0007407E" w:rsidRPr="00440BF9" w:rsidRDefault="0007407E" w:rsidP="00A44985">
      <w:pPr>
        <w:ind w:left="-567" w:right="-801"/>
        <w:jc w:val="both"/>
        <w:rPr>
          <w:rFonts w:ascii="Montserrat" w:hAnsi="Montserrat" w:cstheme="minorHAnsi"/>
          <w:b/>
          <w:sz w:val="21"/>
          <w:szCs w:val="21"/>
        </w:rPr>
      </w:pPr>
      <w:r w:rsidRPr="00440BF9">
        <w:rPr>
          <w:rFonts w:ascii="Montserrat" w:hAnsi="Montserrat" w:cstheme="minorHAnsi"/>
          <w:b/>
          <w:sz w:val="21"/>
          <w:szCs w:val="21"/>
        </w:rPr>
        <w:t>GENERALES</w:t>
      </w:r>
    </w:p>
    <w:p w14:paraId="69D9FE41" w14:textId="6F85238B" w:rsidR="007919D6" w:rsidRPr="00440BF9" w:rsidRDefault="0007407E" w:rsidP="0094182D">
      <w:pPr>
        <w:pStyle w:val="Prrafodelista"/>
        <w:widowControl w:val="0"/>
        <w:numPr>
          <w:ilvl w:val="0"/>
          <w:numId w:val="2"/>
        </w:numPr>
        <w:autoSpaceDE w:val="0"/>
        <w:autoSpaceDN w:val="0"/>
        <w:ind w:left="-567" w:right="-801" w:firstLine="0"/>
        <w:jc w:val="both"/>
        <w:rPr>
          <w:rFonts w:ascii="Montserrat" w:eastAsia="Verdana" w:hAnsi="Montserrat" w:cs="Verdana"/>
          <w:sz w:val="21"/>
          <w:szCs w:val="21"/>
          <w:lang w:val="es-ES"/>
        </w:rPr>
      </w:pPr>
      <w:r w:rsidRPr="00440BF9">
        <w:rPr>
          <w:rFonts w:ascii="Montserrat" w:eastAsia="Verdana" w:hAnsi="Montserrat" w:cs="Verdana"/>
          <w:bCs/>
          <w:sz w:val="21"/>
          <w:szCs w:val="21"/>
        </w:rPr>
        <w:t>Se solicita amablemente a la convocante confirmar que no es motivo de descalificación el no presentar registro fiscal de Baja California toda vez que limita la participación de los licitantes. Siempre y cuando el licitante garantice tener oficina el Estado de Baja California. Favor de confirmar</w:t>
      </w:r>
    </w:p>
    <w:p w14:paraId="6D83065B" w14:textId="7A29B09D" w:rsidR="0007407E" w:rsidRDefault="0026430B" w:rsidP="00607677">
      <w:pPr>
        <w:pStyle w:val="Prrafodelista"/>
        <w:widowControl w:val="0"/>
        <w:autoSpaceDE w:val="0"/>
        <w:autoSpaceDN w:val="0"/>
        <w:ind w:left="-567" w:right="-801"/>
        <w:jc w:val="both"/>
        <w:rPr>
          <w:rFonts w:ascii="Montserrat" w:hAnsi="Montserrat" w:cstheme="minorHAnsi"/>
          <w:b/>
          <w:sz w:val="21"/>
          <w:szCs w:val="21"/>
        </w:rPr>
      </w:pPr>
      <w:r w:rsidRPr="00D94F7C">
        <w:rPr>
          <w:rFonts w:ascii="Montserrat" w:hAnsi="Montserrat" w:cstheme="minorHAnsi"/>
          <w:b/>
          <w:sz w:val="21"/>
          <w:szCs w:val="21"/>
        </w:rPr>
        <w:t xml:space="preserve">Respuesta: </w:t>
      </w:r>
      <w:r w:rsidR="00C2091A" w:rsidRPr="00D94F7C">
        <w:rPr>
          <w:rFonts w:ascii="Montserrat" w:hAnsi="Montserrat" w:cstheme="minorHAnsi"/>
          <w:b/>
          <w:sz w:val="21"/>
          <w:szCs w:val="21"/>
        </w:rPr>
        <w:t xml:space="preserve">No es correcta su apreciación, </w:t>
      </w:r>
      <w:r w:rsidR="00D94F7C" w:rsidRPr="00D94F7C">
        <w:rPr>
          <w:rFonts w:ascii="Montserrat" w:hAnsi="Montserrat" w:cstheme="minorHAnsi"/>
          <w:b/>
          <w:bCs/>
          <w:sz w:val="21"/>
          <w:szCs w:val="21"/>
          <w:lang w:val="es-ES"/>
        </w:rPr>
        <w:t>favor de apegarse a lo establecido en el punto 4.3 cuarto párrafo y punto 6.1 inciso E) de las bases de licitación.</w:t>
      </w:r>
    </w:p>
    <w:p w14:paraId="3B51B1B0" w14:textId="77777777" w:rsidR="0026430B" w:rsidRPr="00440BF9" w:rsidRDefault="0026430B" w:rsidP="00607677">
      <w:pPr>
        <w:pStyle w:val="Prrafodelista"/>
        <w:widowControl w:val="0"/>
        <w:autoSpaceDE w:val="0"/>
        <w:autoSpaceDN w:val="0"/>
        <w:ind w:left="-567" w:right="-801"/>
        <w:jc w:val="both"/>
        <w:rPr>
          <w:rFonts w:ascii="Montserrat" w:hAnsi="Montserrat" w:cstheme="minorHAnsi"/>
          <w:b/>
          <w:sz w:val="21"/>
          <w:szCs w:val="21"/>
        </w:rPr>
      </w:pPr>
    </w:p>
    <w:p w14:paraId="5697CF29" w14:textId="49ABFB9B" w:rsidR="0007407E" w:rsidRPr="00440BF9" w:rsidRDefault="0007407E" w:rsidP="0007407E">
      <w:pPr>
        <w:ind w:left="-567" w:right="-801"/>
        <w:jc w:val="both"/>
        <w:rPr>
          <w:rFonts w:ascii="Montserrat" w:hAnsi="Montserrat" w:cstheme="minorHAnsi"/>
          <w:b/>
          <w:sz w:val="21"/>
          <w:szCs w:val="21"/>
        </w:rPr>
      </w:pPr>
      <w:r w:rsidRPr="00440BF9">
        <w:rPr>
          <w:rFonts w:ascii="Montserrat" w:hAnsi="Montserrat" w:cstheme="minorHAnsi"/>
          <w:b/>
          <w:sz w:val="21"/>
          <w:szCs w:val="21"/>
        </w:rPr>
        <w:t>BASES. 4.3.- FECHA DE INICIO, PLAZO DE VIGENCIA DEL CONTRATO Y CONSICIONES DE LOS SERVICIOS Y PÓLIZA. PAG. 5</w:t>
      </w:r>
    </w:p>
    <w:p w14:paraId="75485007" w14:textId="77777777" w:rsidR="0007407E" w:rsidRPr="00440BF9" w:rsidRDefault="0007407E" w:rsidP="0007407E">
      <w:pPr>
        <w:pStyle w:val="Prrafodelista"/>
        <w:numPr>
          <w:ilvl w:val="0"/>
          <w:numId w:val="2"/>
        </w:numPr>
        <w:autoSpaceDE w:val="0"/>
        <w:autoSpaceDN w:val="0"/>
        <w:adjustRightInd w:val="0"/>
        <w:ind w:left="-567" w:right="-801" w:firstLine="0"/>
        <w:jc w:val="both"/>
        <w:rPr>
          <w:rFonts w:ascii="Montserrat" w:hAnsi="Montserrat" w:cs="Arial"/>
          <w:sz w:val="21"/>
          <w:szCs w:val="21"/>
          <w:lang w:val="es-ES"/>
        </w:rPr>
      </w:pPr>
      <w:r w:rsidRPr="00440BF9">
        <w:rPr>
          <w:rFonts w:ascii="Montserrat" w:hAnsi="Montserrat" w:cs="Arial"/>
          <w:sz w:val="21"/>
          <w:szCs w:val="21"/>
        </w:rPr>
        <w:t>Amablemente se solicita a la Convocante nos confirme si la cobertura del seguro de Accidentes Personales aplica durante el periodo vacacional de los alumnos, aun y cuando estos se encuentren fuera de la escuela.</w:t>
      </w:r>
    </w:p>
    <w:p w14:paraId="7D46B653" w14:textId="3765160C" w:rsidR="0007407E" w:rsidRPr="00440BF9" w:rsidRDefault="0007407E" w:rsidP="0007407E">
      <w:pPr>
        <w:pStyle w:val="Prrafodelista"/>
        <w:autoSpaceDE w:val="0"/>
        <w:autoSpaceDN w:val="0"/>
        <w:adjustRightInd w:val="0"/>
        <w:ind w:left="-567" w:right="-801"/>
        <w:jc w:val="both"/>
        <w:rPr>
          <w:rFonts w:ascii="Montserrat" w:hAnsi="Montserrat" w:cstheme="minorHAnsi"/>
          <w:b/>
          <w:sz w:val="21"/>
          <w:szCs w:val="21"/>
        </w:rPr>
      </w:pPr>
      <w:r w:rsidRPr="00212DAA">
        <w:rPr>
          <w:rFonts w:ascii="Montserrat" w:hAnsi="Montserrat" w:cstheme="minorHAnsi"/>
          <w:b/>
          <w:sz w:val="21"/>
          <w:szCs w:val="21"/>
        </w:rPr>
        <w:t xml:space="preserve">Respuesta: </w:t>
      </w:r>
      <w:r w:rsidR="00212DAA" w:rsidRPr="00212DAA">
        <w:rPr>
          <w:rFonts w:ascii="Montserrat" w:hAnsi="Montserrat" w:cstheme="minorHAnsi"/>
          <w:b/>
          <w:sz w:val="21"/>
          <w:szCs w:val="21"/>
          <w:lang w:val="es-ES"/>
        </w:rPr>
        <w:t xml:space="preserve">Favor de apegarse al </w:t>
      </w:r>
      <w:r w:rsidR="00F74612">
        <w:rPr>
          <w:rFonts w:ascii="Montserrat" w:hAnsi="Montserrat" w:cstheme="minorHAnsi"/>
          <w:b/>
          <w:sz w:val="21"/>
          <w:szCs w:val="21"/>
          <w:lang w:val="es-ES"/>
        </w:rPr>
        <w:t>inciso</w:t>
      </w:r>
      <w:r w:rsidR="00212DAA" w:rsidRPr="00212DAA">
        <w:rPr>
          <w:rFonts w:ascii="Montserrat" w:hAnsi="Montserrat" w:cstheme="minorHAnsi"/>
          <w:b/>
          <w:sz w:val="21"/>
          <w:szCs w:val="21"/>
          <w:lang w:val="es-ES"/>
        </w:rPr>
        <w:t xml:space="preserve"> B de las especificaciones técnicas de la póliza, pág. 26 de las bases de licitación.</w:t>
      </w:r>
    </w:p>
    <w:p w14:paraId="2B4A3F13" w14:textId="77777777" w:rsidR="0007407E" w:rsidRPr="00440BF9" w:rsidRDefault="0007407E" w:rsidP="0007407E">
      <w:pPr>
        <w:pStyle w:val="Prrafodelista"/>
        <w:autoSpaceDE w:val="0"/>
        <w:autoSpaceDN w:val="0"/>
        <w:adjustRightInd w:val="0"/>
        <w:ind w:left="-567" w:right="-801"/>
        <w:jc w:val="both"/>
        <w:rPr>
          <w:rFonts w:ascii="Montserrat" w:hAnsi="Montserrat" w:cstheme="minorHAnsi"/>
          <w:b/>
          <w:sz w:val="21"/>
          <w:szCs w:val="21"/>
        </w:rPr>
      </w:pPr>
    </w:p>
    <w:p w14:paraId="426B9103" w14:textId="31EFAECB" w:rsidR="0007407E" w:rsidRPr="00440BF9" w:rsidRDefault="0007407E" w:rsidP="0007407E">
      <w:pPr>
        <w:ind w:left="-567" w:right="-801"/>
        <w:jc w:val="both"/>
        <w:rPr>
          <w:rFonts w:ascii="Montserrat" w:hAnsi="Montserrat" w:cstheme="minorHAnsi"/>
          <w:b/>
          <w:sz w:val="21"/>
          <w:szCs w:val="21"/>
        </w:rPr>
      </w:pPr>
      <w:r w:rsidRPr="00440BF9">
        <w:rPr>
          <w:rFonts w:ascii="Montserrat" w:hAnsi="Montserrat" w:cstheme="minorHAnsi"/>
          <w:b/>
          <w:sz w:val="21"/>
          <w:szCs w:val="21"/>
        </w:rPr>
        <w:t>BASES. 4.3.- FECHA DE INICIO, PLAZO DE VIGENCIA DEL CONTRATO Y CONDICIONES DE LOS SERVICIOS Y PÓLIZA. PAG. 5</w:t>
      </w:r>
    </w:p>
    <w:p w14:paraId="5A6273B9" w14:textId="14EDF551" w:rsidR="0007407E" w:rsidRPr="00440BF9" w:rsidRDefault="0007407E" w:rsidP="0007407E">
      <w:pPr>
        <w:pStyle w:val="Prrafodelista"/>
        <w:numPr>
          <w:ilvl w:val="0"/>
          <w:numId w:val="2"/>
        </w:numPr>
        <w:autoSpaceDE w:val="0"/>
        <w:autoSpaceDN w:val="0"/>
        <w:adjustRightInd w:val="0"/>
        <w:ind w:left="-567" w:right="-801" w:firstLine="0"/>
        <w:jc w:val="both"/>
        <w:rPr>
          <w:rFonts w:ascii="Montserrat" w:hAnsi="Montserrat" w:cs="Arial"/>
          <w:sz w:val="21"/>
          <w:szCs w:val="21"/>
          <w:lang w:val="es-ES"/>
        </w:rPr>
      </w:pPr>
      <w:r w:rsidRPr="00440BF9">
        <w:rPr>
          <w:rFonts w:ascii="Montserrat" w:hAnsi="Montserrat" w:cs="Arial"/>
          <w:sz w:val="21"/>
          <w:szCs w:val="21"/>
        </w:rPr>
        <w:t>De la manera más atenta se solicita a la Convocante confirmar que la póliza a entregar por el licitante adjudicado, será una póliza global, es decir, sin la entrega de certificados por cada alumno.</w:t>
      </w:r>
    </w:p>
    <w:p w14:paraId="77E33F2D" w14:textId="3FCA0321" w:rsidR="0007407E" w:rsidRPr="00440BF9" w:rsidRDefault="0007407E" w:rsidP="0007407E">
      <w:pPr>
        <w:pStyle w:val="Prrafodelista"/>
        <w:autoSpaceDE w:val="0"/>
        <w:autoSpaceDN w:val="0"/>
        <w:adjustRightInd w:val="0"/>
        <w:ind w:left="-567" w:right="-801"/>
        <w:jc w:val="both"/>
        <w:rPr>
          <w:rFonts w:ascii="Montserrat" w:hAnsi="Montserrat" w:cs="Arial"/>
          <w:b/>
          <w:sz w:val="21"/>
          <w:szCs w:val="21"/>
        </w:rPr>
      </w:pPr>
      <w:r w:rsidRPr="00282B15">
        <w:rPr>
          <w:rFonts w:ascii="Montserrat" w:hAnsi="Montserrat" w:cs="Arial"/>
          <w:b/>
          <w:sz w:val="21"/>
          <w:szCs w:val="21"/>
        </w:rPr>
        <w:t>Respuesta:</w:t>
      </w:r>
      <w:r w:rsidR="00282B15" w:rsidRPr="00282B15">
        <w:rPr>
          <w:rFonts w:ascii="Calibri" w:eastAsia="Calibri" w:hAnsi="Calibri" w:cs="Calibri"/>
          <w:color w:val="FF0000"/>
          <w:sz w:val="18"/>
          <w:szCs w:val="22"/>
          <w:lang w:val="es-ES" w:eastAsia="en-US"/>
        </w:rPr>
        <w:t xml:space="preserve"> </w:t>
      </w:r>
      <w:r w:rsidR="00D91A3E" w:rsidRPr="00282B15">
        <w:rPr>
          <w:rFonts w:ascii="Montserrat" w:hAnsi="Montserrat" w:cs="Arial"/>
          <w:b/>
          <w:sz w:val="21"/>
          <w:szCs w:val="21"/>
          <w:lang w:val="es-ES"/>
        </w:rPr>
        <w:t>Sí</w:t>
      </w:r>
      <w:r w:rsidR="00282B15" w:rsidRPr="00282B15">
        <w:rPr>
          <w:rFonts w:ascii="Montserrat" w:hAnsi="Montserrat" w:cs="Arial"/>
          <w:b/>
          <w:sz w:val="21"/>
          <w:szCs w:val="21"/>
          <w:lang w:val="es-ES"/>
        </w:rPr>
        <w:t>, es correcta su apreciación, la póliza de seguro deberá establecer que se ampara la totalidad de los alumnos asegurados.</w:t>
      </w:r>
    </w:p>
    <w:p w14:paraId="223038D7" w14:textId="77777777" w:rsidR="0007407E" w:rsidRPr="00440BF9" w:rsidRDefault="0007407E" w:rsidP="0007407E">
      <w:pPr>
        <w:pStyle w:val="Prrafodelista"/>
        <w:autoSpaceDE w:val="0"/>
        <w:autoSpaceDN w:val="0"/>
        <w:adjustRightInd w:val="0"/>
        <w:ind w:left="-567" w:right="-801"/>
        <w:jc w:val="both"/>
        <w:rPr>
          <w:rFonts w:ascii="Montserrat" w:hAnsi="Montserrat" w:cs="Arial"/>
          <w:b/>
          <w:sz w:val="21"/>
          <w:szCs w:val="21"/>
        </w:rPr>
      </w:pPr>
    </w:p>
    <w:p w14:paraId="2F01630D" w14:textId="592301AF" w:rsidR="0007407E" w:rsidRPr="00440BF9" w:rsidRDefault="0007407E" w:rsidP="0007407E">
      <w:pPr>
        <w:ind w:left="-567" w:right="-801"/>
        <w:jc w:val="both"/>
        <w:rPr>
          <w:rFonts w:ascii="Montserrat" w:hAnsi="Montserrat" w:cstheme="minorHAnsi"/>
          <w:b/>
          <w:sz w:val="21"/>
          <w:szCs w:val="21"/>
        </w:rPr>
      </w:pPr>
      <w:r w:rsidRPr="00440BF9">
        <w:rPr>
          <w:rFonts w:ascii="Montserrat" w:hAnsi="Montserrat" w:cstheme="minorHAnsi"/>
          <w:b/>
          <w:sz w:val="21"/>
          <w:szCs w:val="21"/>
        </w:rPr>
        <w:t>BASES. 4.3.- FECHA DE INICIO, PLAZO DE VIGENCIA DEL CONTRATO Y CONDICIONES DE LOS SERVICIOS Y PÓLIZA. PAG. 5</w:t>
      </w:r>
    </w:p>
    <w:p w14:paraId="161882AF" w14:textId="7719FC82" w:rsidR="0007407E" w:rsidRPr="00440BF9" w:rsidRDefault="0007407E" w:rsidP="0007407E">
      <w:pPr>
        <w:pStyle w:val="Prrafodelista"/>
        <w:numPr>
          <w:ilvl w:val="0"/>
          <w:numId w:val="2"/>
        </w:numPr>
        <w:autoSpaceDE w:val="0"/>
        <w:autoSpaceDN w:val="0"/>
        <w:adjustRightInd w:val="0"/>
        <w:ind w:left="-567" w:right="-801" w:firstLine="0"/>
        <w:jc w:val="both"/>
        <w:rPr>
          <w:rFonts w:ascii="Montserrat" w:hAnsi="Montserrat" w:cs="Arial"/>
          <w:sz w:val="21"/>
          <w:szCs w:val="21"/>
          <w:lang w:val="es-ES"/>
        </w:rPr>
      </w:pPr>
      <w:r w:rsidRPr="00440BF9">
        <w:rPr>
          <w:rFonts w:ascii="Montserrat" w:hAnsi="Montserrat" w:cs="Arial"/>
          <w:sz w:val="21"/>
          <w:szCs w:val="21"/>
        </w:rPr>
        <w:t>Se solicita amablemente a la convocante confirmar que la entrega de la Carta Cobertura podrá ser mediante correo electrónico.</w:t>
      </w:r>
    </w:p>
    <w:p w14:paraId="0B5D0EA9" w14:textId="74762211" w:rsidR="0007407E" w:rsidRPr="00440BF9" w:rsidRDefault="0007407E" w:rsidP="0007407E">
      <w:pPr>
        <w:pStyle w:val="Prrafodelista"/>
        <w:autoSpaceDE w:val="0"/>
        <w:autoSpaceDN w:val="0"/>
        <w:adjustRightInd w:val="0"/>
        <w:ind w:left="-567" w:right="-801"/>
        <w:jc w:val="both"/>
        <w:rPr>
          <w:rFonts w:ascii="Montserrat" w:hAnsi="Montserrat" w:cs="Arial"/>
          <w:b/>
          <w:sz w:val="21"/>
          <w:szCs w:val="21"/>
          <w:lang w:val="es-ES"/>
        </w:rPr>
      </w:pPr>
      <w:r w:rsidRPr="004E6D0B">
        <w:rPr>
          <w:rFonts w:ascii="Montserrat" w:hAnsi="Montserrat" w:cs="Arial"/>
          <w:b/>
          <w:sz w:val="21"/>
          <w:szCs w:val="21"/>
        </w:rPr>
        <w:t>Respuesta:</w:t>
      </w:r>
      <w:r w:rsidR="004E6D0B" w:rsidRPr="004E6D0B">
        <w:rPr>
          <w:rFonts w:ascii="Calibri" w:eastAsia="Calibri" w:hAnsi="Calibri" w:cs="Calibri"/>
          <w:color w:val="FF0000"/>
          <w:sz w:val="18"/>
          <w:szCs w:val="22"/>
          <w:lang w:val="es-ES" w:eastAsia="en-US"/>
        </w:rPr>
        <w:t xml:space="preserve"> </w:t>
      </w:r>
      <w:r w:rsidR="004E6D0B" w:rsidRPr="004E6D0B">
        <w:rPr>
          <w:rFonts w:ascii="Montserrat" w:hAnsi="Montserrat" w:cs="Arial"/>
          <w:b/>
          <w:sz w:val="21"/>
          <w:szCs w:val="21"/>
          <w:lang w:val="es-ES"/>
        </w:rPr>
        <w:t>Favor de apegarse a lo establecido en el punto  4.3 de las bases de licitación</w:t>
      </w:r>
      <w:r w:rsidR="00432707">
        <w:rPr>
          <w:rFonts w:ascii="Montserrat" w:hAnsi="Montserrat" w:cs="Arial"/>
          <w:b/>
          <w:sz w:val="21"/>
          <w:szCs w:val="21"/>
          <w:lang w:val="es-ES"/>
        </w:rPr>
        <w:t>.</w:t>
      </w:r>
    </w:p>
    <w:p w14:paraId="455A2FF7" w14:textId="77777777" w:rsidR="0007407E" w:rsidRPr="00440BF9" w:rsidRDefault="0007407E" w:rsidP="00555EED">
      <w:pPr>
        <w:autoSpaceDE w:val="0"/>
        <w:autoSpaceDN w:val="0"/>
        <w:adjustRightInd w:val="0"/>
        <w:ind w:right="-801"/>
        <w:jc w:val="both"/>
        <w:rPr>
          <w:rFonts w:ascii="Montserrat" w:hAnsi="Montserrat" w:cs="Arial"/>
          <w:sz w:val="21"/>
          <w:szCs w:val="21"/>
          <w:lang w:val="es-ES"/>
        </w:rPr>
      </w:pPr>
    </w:p>
    <w:p w14:paraId="2FEF0002" w14:textId="3E822280" w:rsidR="0007407E" w:rsidRPr="00440BF9" w:rsidRDefault="00DF1337" w:rsidP="00DF1337">
      <w:pPr>
        <w:ind w:left="-567" w:right="-801"/>
        <w:jc w:val="both"/>
        <w:rPr>
          <w:rFonts w:ascii="Montserrat" w:hAnsi="Montserrat" w:cstheme="minorHAnsi"/>
          <w:b/>
          <w:sz w:val="21"/>
          <w:szCs w:val="21"/>
        </w:rPr>
      </w:pPr>
      <w:r w:rsidRPr="00440BF9">
        <w:rPr>
          <w:rFonts w:ascii="Montserrat" w:hAnsi="Montserrat" w:cstheme="minorHAnsi"/>
          <w:b/>
          <w:sz w:val="21"/>
          <w:szCs w:val="21"/>
        </w:rPr>
        <w:t>BASES. 4.4.-CONDICIONES DE PRECIO Y PAGO. PAG. 5</w:t>
      </w:r>
    </w:p>
    <w:p w14:paraId="7EE00811" w14:textId="48A3C3E0" w:rsidR="0007407E" w:rsidRPr="00440BF9" w:rsidRDefault="00DF1337" w:rsidP="00DF1337">
      <w:pPr>
        <w:pStyle w:val="Prrafodelista"/>
        <w:numPr>
          <w:ilvl w:val="0"/>
          <w:numId w:val="2"/>
        </w:numPr>
        <w:autoSpaceDE w:val="0"/>
        <w:autoSpaceDN w:val="0"/>
        <w:adjustRightInd w:val="0"/>
        <w:ind w:left="-567" w:right="-801" w:firstLine="0"/>
        <w:jc w:val="both"/>
        <w:rPr>
          <w:rFonts w:ascii="Montserrat" w:hAnsi="Montserrat" w:cs="Arial"/>
          <w:sz w:val="21"/>
          <w:szCs w:val="21"/>
          <w:lang w:val="es-ES"/>
        </w:rPr>
      </w:pPr>
      <w:r w:rsidRPr="00440BF9">
        <w:rPr>
          <w:rFonts w:ascii="Montserrat" w:hAnsi="Montserrat" w:cs="Arial"/>
          <w:sz w:val="21"/>
          <w:szCs w:val="21"/>
        </w:rPr>
        <w:t>Se solicita amablemente a la convocante confirmar que el pago de la póliza será en una sola exhibición dentro de los 30 días naturales posteriores a la entrega de la póliza y factura correspondiente.</w:t>
      </w:r>
    </w:p>
    <w:p w14:paraId="5C2EA332" w14:textId="3BAF342E" w:rsidR="00A23EE4" w:rsidRPr="00A23EE4" w:rsidRDefault="00DF1337" w:rsidP="00A23EE4">
      <w:pPr>
        <w:pStyle w:val="Prrafodelista"/>
        <w:autoSpaceDE w:val="0"/>
        <w:autoSpaceDN w:val="0"/>
        <w:adjustRightInd w:val="0"/>
        <w:ind w:left="-567" w:right="-801"/>
        <w:jc w:val="both"/>
        <w:rPr>
          <w:rFonts w:ascii="Montserrat" w:hAnsi="Montserrat" w:cs="Arial"/>
          <w:b/>
          <w:sz w:val="21"/>
          <w:szCs w:val="21"/>
        </w:rPr>
      </w:pPr>
      <w:r w:rsidRPr="00F23E5B">
        <w:rPr>
          <w:rFonts w:ascii="Montserrat" w:hAnsi="Montserrat" w:cs="Arial"/>
          <w:b/>
          <w:sz w:val="21"/>
          <w:szCs w:val="21"/>
        </w:rPr>
        <w:t>Respuesta:</w:t>
      </w:r>
      <w:r w:rsidR="00A23EE4" w:rsidRPr="00F23E5B">
        <w:rPr>
          <w:rFonts w:ascii="Montserrat" w:hAnsi="Montserrat" w:cs="Arial"/>
          <w:b/>
          <w:sz w:val="21"/>
          <w:szCs w:val="21"/>
        </w:rPr>
        <w:t xml:space="preserve"> </w:t>
      </w:r>
      <w:r w:rsidR="00F23E5B" w:rsidRPr="00F23E5B">
        <w:rPr>
          <w:rFonts w:ascii="Montserrat" w:hAnsi="Montserrat" w:cs="Arial"/>
          <w:b/>
          <w:sz w:val="21"/>
          <w:szCs w:val="21"/>
        </w:rPr>
        <w:t>Es correcta su apreciación, el pago s</w:t>
      </w:r>
      <w:r w:rsidR="00A23EE4" w:rsidRPr="00F23E5B">
        <w:rPr>
          <w:rFonts w:ascii="Montserrat" w:hAnsi="Montserrat" w:cs="Arial"/>
          <w:b/>
          <w:sz w:val="21"/>
          <w:szCs w:val="21"/>
        </w:rPr>
        <w:t xml:space="preserve">e realizará una vez suministrada la póliza materia de esta licitación, a entera satisfacción del Órgano solicitante, </w:t>
      </w:r>
      <w:r w:rsidR="00F23E5B" w:rsidRPr="00F23E5B">
        <w:rPr>
          <w:rFonts w:ascii="Montserrat" w:hAnsi="Montserrat" w:cs="Arial"/>
          <w:b/>
          <w:sz w:val="21"/>
          <w:szCs w:val="21"/>
        </w:rPr>
        <w:t>mismo que</w:t>
      </w:r>
      <w:r w:rsidR="00A23EE4" w:rsidRPr="00F23E5B">
        <w:rPr>
          <w:rFonts w:ascii="Montserrat" w:hAnsi="Montserrat" w:cs="Arial"/>
          <w:b/>
          <w:sz w:val="21"/>
          <w:szCs w:val="21"/>
        </w:rPr>
        <w:t xml:space="preserve"> se realizará dentro de los 30 días naturales posteriores a la presentación de la Póliza y factura correspondiente en las Oficinas del Órgano solicitante.</w:t>
      </w:r>
    </w:p>
    <w:p w14:paraId="71EEBD59" w14:textId="77777777" w:rsidR="00D649B6" w:rsidRPr="00D649B6" w:rsidRDefault="00D649B6" w:rsidP="00D649B6">
      <w:pPr>
        <w:autoSpaceDE w:val="0"/>
        <w:autoSpaceDN w:val="0"/>
        <w:adjustRightInd w:val="0"/>
        <w:ind w:right="-801"/>
        <w:jc w:val="both"/>
        <w:rPr>
          <w:rFonts w:ascii="Montserrat" w:hAnsi="Montserrat" w:cs="Arial"/>
          <w:sz w:val="21"/>
          <w:szCs w:val="21"/>
        </w:rPr>
      </w:pPr>
    </w:p>
    <w:p w14:paraId="38065BE7" w14:textId="4D2AD6D0" w:rsidR="00DF1337" w:rsidRPr="00440BF9" w:rsidRDefault="00DF1337" w:rsidP="00DF1337">
      <w:pPr>
        <w:ind w:left="-567" w:right="-801"/>
        <w:jc w:val="both"/>
        <w:rPr>
          <w:rFonts w:ascii="Montserrat" w:hAnsi="Montserrat" w:cstheme="minorHAnsi"/>
          <w:b/>
          <w:sz w:val="21"/>
          <w:szCs w:val="21"/>
        </w:rPr>
      </w:pPr>
      <w:r w:rsidRPr="00440BF9">
        <w:rPr>
          <w:rFonts w:ascii="Montserrat" w:hAnsi="Montserrat" w:cstheme="minorHAnsi"/>
          <w:b/>
          <w:sz w:val="21"/>
          <w:szCs w:val="21"/>
        </w:rPr>
        <w:t>BASES. 4.3.- FECHA DE INICIO, PLAZO DE VIGENCIA DEL CONTRATO Y CONDICIONES DE LOS SERVICIOS Y PÓLIZA. PAG. 5</w:t>
      </w:r>
    </w:p>
    <w:p w14:paraId="5072CD21" w14:textId="274A8D11" w:rsidR="00DF1337" w:rsidRPr="00440BF9" w:rsidRDefault="00DF1337" w:rsidP="00DF1337">
      <w:pPr>
        <w:pStyle w:val="Prrafodelista"/>
        <w:numPr>
          <w:ilvl w:val="0"/>
          <w:numId w:val="2"/>
        </w:numPr>
        <w:autoSpaceDE w:val="0"/>
        <w:autoSpaceDN w:val="0"/>
        <w:adjustRightInd w:val="0"/>
        <w:ind w:left="-567" w:right="-801" w:firstLine="0"/>
        <w:jc w:val="both"/>
        <w:rPr>
          <w:rFonts w:ascii="Montserrat" w:hAnsi="Montserrat" w:cs="Arial"/>
          <w:sz w:val="21"/>
          <w:szCs w:val="21"/>
        </w:rPr>
      </w:pPr>
      <w:r w:rsidRPr="00440BF9">
        <w:rPr>
          <w:rFonts w:ascii="Montserrat" w:hAnsi="Montserrat" w:cs="Arial"/>
          <w:sz w:val="21"/>
          <w:szCs w:val="21"/>
        </w:rPr>
        <w:t xml:space="preserve">Se solicita amablemente a la convocante confirmar que no es motivo de descalificación contar con la oficina principal (corporativo) en el Estado de Baja California ya que limita la </w:t>
      </w:r>
      <w:r w:rsidRPr="00440BF9">
        <w:rPr>
          <w:rFonts w:ascii="Montserrat" w:hAnsi="Montserrat" w:cs="Arial"/>
          <w:sz w:val="21"/>
          <w:szCs w:val="21"/>
        </w:rPr>
        <w:lastRenderedPageBreak/>
        <w:t xml:space="preserve">participación de los licitantes, sin </w:t>
      </w:r>
      <w:r w:rsidR="00D0657E" w:rsidRPr="00440BF9">
        <w:rPr>
          <w:rFonts w:ascii="Montserrat" w:hAnsi="Montserrat" w:cs="Arial"/>
          <w:sz w:val="21"/>
          <w:szCs w:val="21"/>
        </w:rPr>
        <w:t>embargo,</w:t>
      </w:r>
      <w:r w:rsidRPr="00440BF9">
        <w:rPr>
          <w:rFonts w:ascii="Montserrat" w:hAnsi="Montserrat" w:cs="Arial"/>
          <w:sz w:val="21"/>
          <w:szCs w:val="21"/>
        </w:rPr>
        <w:t xml:space="preserve"> el licitante si deberá garantizar y demostrar que tiene oficina en el Estado de Baja California.</w:t>
      </w:r>
    </w:p>
    <w:p w14:paraId="79A23D02" w14:textId="5AE5341C" w:rsidR="00DF1337" w:rsidRPr="00440BF9" w:rsidRDefault="00DF1337" w:rsidP="00DF1337">
      <w:pPr>
        <w:pStyle w:val="Prrafodelista"/>
        <w:autoSpaceDE w:val="0"/>
        <w:autoSpaceDN w:val="0"/>
        <w:adjustRightInd w:val="0"/>
        <w:ind w:left="-567" w:right="-801"/>
        <w:jc w:val="both"/>
        <w:rPr>
          <w:rFonts w:ascii="Montserrat" w:hAnsi="Montserrat" w:cs="Arial"/>
          <w:b/>
          <w:sz w:val="21"/>
          <w:szCs w:val="21"/>
        </w:rPr>
      </w:pPr>
      <w:r w:rsidRPr="00D7247A">
        <w:rPr>
          <w:rFonts w:ascii="Montserrat" w:hAnsi="Montserrat" w:cs="Arial"/>
          <w:b/>
          <w:sz w:val="21"/>
          <w:szCs w:val="21"/>
        </w:rPr>
        <w:t>Respuesta:</w:t>
      </w:r>
      <w:r w:rsidR="00D7247A" w:rsidRPr="00D7247A">
        <w:rPr>
          <w:rFonts w:ascii="Calibri" w:eastAsia="Calibri" w:hAnsi="Calibri" w:cs="Calibri"/>
          <w:color w:val="FF0000"/>
          <w:sz w:val="18"/>
          <w:szCs w:val="18"/>
          <w:lang w:val="es-ES" w:eastAsia="en-US"/>
        </w:rPr>
        <w:t xml:space="preserve"> </w:t>
      </w:r>
      <w:r w:rsidR="00D7247A" w:rsidRPr="00D7247A">
        <w:rPr>
          <w:rFonts w:ascii="Montserrat" w:hAnsi="Montserrat" w:cs="Arial"/>
          <w:b/>
          <w:sz w:val="21"/>
          <w:szCs w:val="21"/>
          <w:lang w:val="es-ES"/>
        </w:rPr>
        <w:t>La compañía de seguro deberá contar con oficinas principales en el Estado de Baja California que permitan brindar atención en form</w:t>
      </w:r>
      <w:r w:rsidR="00176B8A">
        <w:rPr>
          <w:rFonts w:ascii="Montserrat" w:hAnsi="Montserrat" w:cs="Arial"/>
          <w:b/>
          <w:sz w:val="21"/>
          <w:szCs w:val="21"/>
          <w:lang w:val="es-ES"/>
        </w:rPr>
        <w:t>a directa e individualizada al órgano solicitante</w:t>
      </w:r>
      <w:r w:rsidR="00D7247A" w:rsidRPr="00D7247A">
        <w:rPr>
          <w:rFonts w:ascii="Montserrat" w:hAnsi="Montserrat" w:cs="Arial"/>
          <w:b/>
          <w:sz w:val="21"/>
          <w:szCs w:val="21"/>
          <w:lang w:val="es-ES"/>
        </w:rPr>
        <w:t>.</w:t>
      </w:r>
    </w:p>
    <w:p w14:paraId="0AA07988" w14:textId="77777777" w:rsidR="00EE4F7D" w:rsidRPr="00440BF9" w:rsidRDefault="00EE4F7D" w:rsidP="003E3D58">
      <w:pPr>
        <w:autoSpaceDE w:val="0"/>
        <w:autoSpaceDN w:val="0"/>
        <w:adjustRightInd w:val="0"/>
        <w:ind w:right="-801"/>
        <w:jc w:val="both"/>
        <w:rPr>
          <w:rFonts w:ascii="Montserrat" w:hAnsi="Montserrat" w:cs="Arial"/>
          <w:sz w:val="21"/>
          <w:szCs w:val="21"/>
        </w:rPr>
      </w:pPr>
    </w:p>
    <w:p w14:paraId="3988884C" w14:textId="4B85379E" w:rsidR="0007407E" w:rsidRPr="00440BF9" w:rsidRDefault="003E3D58" w:rsidP="003E3D58">
      <w:pPr>
        <w:ind w:left="-567" w:right="-801"/>
        <w:jc w:val="both"/>
        <w:rPr>
          <w:rFonts w:ascii="Montserrat" w:hAnsi="Montserrat" w:cstheme="minorHAnsi"/>
          <w:b/>
          <w:sz w:val="21"/>
          <w:szCs w:val="21"/>
        </w:rPr>
      </w:pPr>
      <w:r w:rsidRPr="00440BF9">
        <w:rPr>
          <w:rFonts w:ascii="Montserrat" w:hAnsi="Montserrat" w:cstheme="minorHAnsi"/>
          <w:b/>
          <w:sz w:val="21"/>
          <w:szCs w:val="21"/>
        </w:rPr>
        <w:t>BASES. 6.1.- SOBRE CONTENIENDO LA PROPUESTA TÉCNICA INCISO A NUMERAL 3. PAG. 8</w:t>
      </w:r>
    </w:p>
    <w:p w14:paraId="3A09849D" w14:textId="77777777" w:rsidR="003E3D58" w:rsidRPr="00440BF9" w:rsidRDefault="003E3D58" w:rsidP="003E3D58">
      <w:pPr>
        <w:pStyle w:val="Prrafodelista"/>
        <w:numPr>
          <w:ilvl w:val="0"/>
          <w:numId w:val="2"/>
        </w:numPr>
        <w:autoSpaceDE w:val="0"/>
        <w:autoSpaceDN w:val="0"/>
        <w:adjustRightInd w:val="0"/>
        <w:ind w:left="-567" w:right="-801" w:firstLine="0"/>
        <w:jc w:val="both"/>
        <w:rPr>
          <w:rFonts w:ascii="Montserrat" w:hAnsi="Montserrat" w:cs="Arial"/>
          <w:sz w:val="21"/>
          <w:szCs w:val="21"/>
        </w:rPr>
      </w:pPr>
      <w:r w:rsidRPr="00440BF9">
        <w:rPr>
          <w:rFonts w:ascii="Montserrat" w:hAnsi="Montserrat" w:cs="Arial"/>
          <w:sz w:val="21"/>
          <w:szCs w:val="21"/>
        </w:rPr>
        <w:t>Se solicita amablemente a la convocante confirmar que no es motivo de descalificación que el Centro de llamadas telefónicas (CENTRO DE ATENCIÓN A CLIENTES) se encuentre fuera de Baja California, siempre y cuando tenga servicio nacional.</w:t>
      </w:r>
    </w:p>
    <w:p w14:paraId="0757898F" w14:textId="6E051452" w:rsidR="001E0419" w:rsidRDefault="003E3D58" w:rsidP="009F6945">
      <w:pPr>
        <w:pStyle w:val="Prrafodelista"/>
        <w:autoSpaceDE w:val="0"/>
        <w:autoSpaceDN w:val="0"/>
        <w:adjustRightInd w:val="0"/>
        <w:ind w:left="-567" w:right="-801"/>
        <w:jc w:val="both"/>
        <w:rPr>
          <w:rFonts w:ascii="Montserrat" w:hAnsi="Montserrat" w:cstheme="minorHAnsi"/>
          <w:b/>
          <w:sz w:val="21"/>
          <w:szCs w:val="21"/>
          <w:lang w:val="es-ES"/>
        </w:rPr>
      </w:pPr>
      <w:r w:rsidRPr="009F6945">
        <w:rPr>
          <w:rFonts w:ascii="Montserrat" w:hAnsi="Montserrat" w:cs="Arial"/>
          <w:b/>
          <w:sz w:val="21"/>
          <w:szCs w:val="21"/>
        </w:rPr>
        <w:t>Respuesta:</w:t>
      </w:r>
      <w:r w:rsidR="00467CD7" w:rsidRPr="009F6945">
        <w:rPr>
          <w:rFonts w:ascii="Montserrat" w:hAnsi="Montserrat" w:cstheme="minorHAnsi"/>
          <w:b/>
          <w:sz w:val="21"/>
          <w:szCs w:val="21"/>
        </w:rPr>
        <w:t xml:space="preserve"> </w:t>
      </w:r>
      <w:r w:rsidR="009F6945" w:rsidRPr="009F6945">
        <w:rPr>
          <w:rFonts w:ascii="Montserrat" w:hAnsi="Montserrat" w:cstheme="minorHAnsi"/>
          <w:b/>
          <w:sz w:val="21"/>
          <w:szCs w:val="21"/>
          <w:lang w:val="es-ES"/>
        </w:rPr>
        <w:t>No es correcta su apreciación, el licitante deberá presentar un ESCRITO BAJO PROTESTA DE DECIR VERDAD en donde manifieste que cuenta localmente en Baja California con un Centro de llamadas telefónicas (CENTRO DE ATENCIÓN A CLIENTES)</w:t>
      </w:r>
      <w:r w:rsidR="00B21B7B">
        <w:rPr>
          <w:rFonts w:ascii="Montserrat" w:hAnsi="Montserrat" w:cstheme="minorHAnsi"/>
          <w:b/>
          <w:sz w:val="21"/>
          <w:szCs w:val="21"/>
          <w:lang w:val="es-ES"/>
        </w:rPr>
        <w:t>, de conformidad con lo solicitado en las bases de licitación</w:t>
      </w:r>
      <w:r w:rsidR="009F6945" w:rsidRPr="009F6945">
        <w:rPr>
          <w:rFonts w:ascii="Montserrat" w:hAnsi="Montserrat" w:cstheme="minorHAnsi"/>
          <w:b/>
          <w:sz w:val="21"/>
          <w:szCs w:val="21"/>
          <w:lang w:val="es-ES"/>
        </w:rPr>
        <w:t>.</w:t>
      </w:r>
    </w:p>
    <w:p w14:paraId="08387EB1" w14:textId="77777777" w:rsidR="009F6945" w:rsidRPr="00440BF9" w:rsidRDefault="009F6945" w:rsidP="009F6945">
      <w:pPr>
        <w:pStyle w:val="Prrafodelista"/>
        <w:autoSpaceDE w:val="0"/>
        <w:autoSpaceDN w:val="0"/>
        <w:adjustRightInd w:val="0"/>
        <w:ind w:left="-567" w:right="-801"/>
        <w:jc w:val="both"/>
        <w:rPr>
          <w:rFonts w:ascii="Montserrat" w:hAnsi="Montserrat" w:cs="Arial"/>
          <w:sz w:val="21"/>
          <w:szCs w:val="21"/>
          <w:lang w:val="es-ES"/>
        </w:rPr>
      </w:pPr>
    </w:p>
    <w:p w14:paraId="3A688815" w14:textId="255A1683" w:rsidR="00597A5B" w:rsidRPr="00440BF9" w:rsidRDefault="00597A5B" w:rsidP="00597A5B">
      <w:pPr>
        <w:ind w:left="-567" w:right="-801"/>
        <w:jc w:val="both"/>
        <w:rPr>
          <w:rFonts w:ascii="Montserrat" w:hAnsi="Montserrat" w:cstheme="minorHAnsi"/>
          <w:b/>
          <w:sz w:val="21"/>
          <w:szCs w:val="21"/>
        </w:rPr>
      </w:pPr>
      <w:r w:rsidRPr="00440BF9">
        <w:rPr>
          <w:rFonts w:ascii="Montserrat" w:hAnsi="Montserrat" w:cstheme="minorHAnsi"/>
          <w:b/>
          <w:sz w:val="21"/>
          <w:szCs w:val="21"/>
        </w:rPr>
        <w:t>BASES. 6.1.- SOBRE CONTENIENDO LA PROPUESTA TÉCNICA INCISO A NUMERAL 4. PAG. 8</w:t>
      </w:r>
    </w:p>
    <w:p w14:paraId="3C94B170" w14:textId="29201FF2" w:rsidR="00DF1337" w:rsidRPr="00440BF9" w:rsidRDefault="00597A5B" w:rsidP="00597A5B">
      <w:pPr>
        <w:pStyle w:val="Prrafodelista"/>
        <w:numPr>
          <w:ilvl w:val="0"/>
          <w:numId w:val="2"/>
        </w:numPr>
        <w:autoSpaceDE w:val="0"/>
        <w:autoSpaceDN w:val="0"/>
        <w:adjustRightInd w:val="0"/>
        <w:ind w:left="-567" w:right="-801" w:firstLine="0"/>
        <w:jc w:val="both"/>
        <w:rPr>
          <w:rFonts w:ascii="Montserrat" w:hAnsi="Montserrat" w:cs="Arial"/>
          <w:sz w:val="21"/>
          <w:szCs w:val="21"/>
        </w:rPr>
      </w:pPr>
      <w:r w:rsidRPr="00440BF9">
        <w:rPr>
          <w:rFonts w:ascii="Montserrat" w:hAnsi="Montserrat" w:cs="Arial"/>
          <w:sz w:val="21"/>
          <w:szCs w:val="21"/>
        </w:rPr>
        <w:t xml:space="preserve">Amablemente se solicita a la Convocante indicar cuales son los hospitales y datos de contacto que hoy día otorgan servicio al programa en las diferentes entidades de acuerdo a lo siguiente: Mexicali: 03 </w:t>
      </w:r>
      <w:r w:rsidRPr="00440BF9">
        <w:rPr>
          <w:rFonts w:ascii="Montserrat" w:hAnsi="Montserrat" w:cs="Arial"/>
          <w:sz w:val="21"/>
          <w:szCs w:val="21"/>
        </w:rPr>
        <w:sym w:font="Symbol" w:char="F0B7"/>
      </w:r>
      <w:r w:rsidRPr="00440BF9">
        <w:rPr>
          <w:rFonts w:ascii="Montserrat" w:hAnsi="Montserrat" w:cs="Arial"/>
          <w:sz w:val="21"/>
          <w:szCs w:val="21"/>
        </w:rPr>
        <w:t xml:space="preserve"> Tijuana: 04 </w:t>
      </w:r>
      <w:r w:rsidRPr="00440BF9">
        <w:rPr>
          <w:rFonts w:ascii="Montserrat" w:hAnsi="Montserrat" w:cs="Arial"/>
          <w:sz w:val="21"/>
          <w:szCs w:val="21"/>
        </w:rPr>
        <w:sym w:font="Symbol" w:char="F0B7"/>
      </w:r>
      <w:r w:rsidRPr="00440BF9">
        <w:rPr>
          <w:rFonts w:ascii="Montserrat" w:hAnsi="Montserrat" w:cs="Arial"/>
          <w:sz w:val="21"/>
          <w:szCs w:val="21"/>
        </w:rPr>
        <w:t xml:space="preserve"> Ensenada: 02 </w:t>
      </w:r>
      <w:r w:rsidRPr="00440BF9">
        <w:rPr>
          <w:rFonts w:ascii="Montserrat" w:hAnsi="Montserrat" w:cs="Arial"/>
          <w:sz w:val="21"/>
          <w:szCs w:val="21"/>
        </w:rPr>
        <w:sym w:font="Symbol" w:char="F0B7"/>
      </w:r>
      <w:r w:rsidRPr="00440BF9">
        <w:rPr>
          <w:rFonts w:ascii="Montserrat" w:hAnsi="Montserrat" w:cs="Arial"/>
          <w:sz w:val="21"/>
          <w:szCs w:val="21"/>
        </w:rPr>
        <w:t xml:space="preserve"> Rosarito: 01 </w:t>
      </w:r>
      <w:r w:rsidRPr="00440BF9">
        <w:rPr>
          <w:rFonts w:ascii="Montserrat" w:hAnsi="Montserrat" w:cs="Arial"/>
          <w:sz w:val="21"/>
          <w:szCs w:val="21"/>
        </w:rPr>
        <w:sym w:font="Symbol" w:char="F0B7"/>
      </w:r>
      <w:r w:rsidRPr="00440BF9">
        <w:rPr>
          <w:rFonts w:ascii="Montserrat" w:hAnsi="Montserrat" w:cs="Arial"/>
          <w:sz w:val="21"/>
          <w:szCs w:val="21"/>
        </w:rPr>
        <w:t xml:space="preserve"> San Quintín: 01 </w:t>
      </w:r>
      <w:r w:rsidRPr="00440BF9">
        <w:rPr>
          <w:rFonts w:ascii="Montserrat" w:hAnsi="Montserrat" w:cs="Arial"/>
          <w:sz w:val="21"/>
          <w:szCs w:val="21"/>
        </w:rPr>
        <w:sym w:font="Symbol" w:char="F0B7"/>
      </w:r>
      <w:r w:rsidRPr="00440BF9">
        <w:rPr>
          <w:rFonts w:ascii="Montserrat" w:hAnsi="Montserrat" w:cs="Arial"/>
          <w:sz w:val="21"/>
          <w:szCs w:val="21"/>
        </w:rPr>
        <w:t xml:space="preserve"> San Felipe: 01</w:t>
      </w:r>
    </w:p>
    <w:p w14:paraId="3F90F468" w14:textId="44F305B2" w:rsidR="00DF1337" w:rsidRDefault="00597A5B" w:rsidP="00F85748">
      <w:pPr>
        <w:pStyle w:val="Prrafodelista"/>
        <w:autoSpaceDE w:val="0"/>
        <w:autoSpaceDN w:val="0"/>
        <w:adjustRightInd w:val="0"/>
        <w:ind w:left="-567" w:right="-801"/>
        <w:jc w:val="both"/>
        <w:rPr>
          <w:rFonts w:ascii="Montserrat" w:hAnsi="Montserrat" w:cs="Arial"/>
          <w:b/>
          <w:bCs/>
          <w:sz w:val="21"/>
          <w:szCs w:val="21"/>
          <w:lang w:val="es-ES"/>
        </w:rPr>
      </w:pPr>
      <w:r w:rsidRPr="00F85748">
        <w:rPr>
          <w:rFonts w:ascii="Montserrat" w:hAnsi="Montserrat" w:cs="Arial"/>
          <w:b/>
          <w:sz w:val="21"/>
          <w:szCs w:val="21"/>
        </w:rPr>
        <w:t>Respuesta:</w:t>
      </w:r>
      <w:r w:rsidR="00991797" w:rsidRPr="00F85748">
        <w:rPr>
          <w:rFonts w:ascii="Montserrat" w:hAnsi="Montserrat" w:cs="Tahoma"/>
          <w:b/>
          <w:bCs/>
          <w:sz w:val="22"/>
          <w:szCs w:val="22"/>
        </w:rPr>
        <w:t xml:space="preserve"> </w:t>
      </w:r>
      <w:r w:rsidR="00991797" w:rsidRPr="00F85748">
        <w:rPr>
          <w:rFonts w:ascii="Montserrat" w:hAnsi="Montserrat" w:cs="Arial"/>
          <w:b/>
          <w:bCs/>
          <w:sz w:val="21"/>
          <w:szCs w:val="21"/>
        </w:rPr>
        <w:t xml:space="preserve">La Convocante se reserva el derecho de proporcionar dicha información, </w:t>
      </w:r>
      <w:r w:rsidR="00F85748" w:rsidRPr="00F85748">
        <w:rPr>
          <w:rFonts w:ascii="Montserrat" w:hAnsi="Montserrat" w:cs="Arial"/>
          <w:b/>
          <w:bCs/>
          <w:sz w:val="21"/>
          <w:szCs w:val="21"/>
          <w:lang w:val="es-ES"/>
        </w:rPr>
        <w:t>por lo que el licitante deberá ofertar los centros de atención medica con los que cuente con la cantidad de convenios solicitados en los municipios mencionados.</w:t>
      </w:r>
    </w:p>
    <w:p w14:paraId="0E552CF0" w14:textId="77777777" w:rsidR="00F85748" w:rsidRPr="00440BF9" w:rsidRDefault="00F85748" w:rsidP="00F85748">
      <w:pPr>
        <w:pStyle w:val="Prrafodelista"/>
        <w:autoSpaceDE w:val="0"/>
        <w:autoSpaceDN w:val="0"/>
        <w:adjustRightInd w:val="0"/>
        <w:ind w:left="-567" w:right="-801"/>
        <w:jc w:val="both"/>
        <w:rPr>
          <w:rFonts w:ascii="Montserrat" w:hAnsi="Montserrat" w:cs="Arial"/>
          <w:sz w:val="21"/>
          <w:szCs w:val="21"/>
          <w:lang w:val="es-ES"/>
        </w:rPr>
      </w:pPr>
    </w:p>
    <w:p w14:paraId="36FD1A5D" w14:textId="2F051D7F" w:rsidR="00DF1337" w:rsidRPr="00440BF9" w:rsidRDefault="00E66B6C" w:rsidP="00E66B6C">
      <w:pPr>
        <w:ind w:left="-567" w:right="-801"/>
        <w:jc w:val="both"/>
        <w:rPr>
          <w:rFonts w:ascii="Montserrat" w:hAnsi="Montserrat" w:cstheme="minorHAnsi"/>
          <w:b/>
          <w:sz w:val="21"/>
          <w:szCs w:val="21"/>
        </w:rPr>
      </w:pPr>
      <w:r w:rsidRPr="00440BF9">
        <w:rPr>
          <w:rFonts w:ascii="Montserrat" w:hAnsi="Montserrat" w:cstheme="minorHAnsi"/>
          <w:b/>
          <w:sz w:val="21"/>
          <w:szCs w:val="21"/>
        </w:rPr>
        <w:t>BASES. 6.1.- SOBRE CONTENIENDO LA PROPUESTA TÉCNICA INCISO E INCISO F. PAG. 10</w:t>
      </w:r>
    </w:p>
    <w:p w14:paraId="26E940CC" w14:textId="59A473E6" w:rsidR="00DF1337" w:rsidRPr="00440BF9" w:rsidRDefault="00E66B6C" w:rsidP="00E66B6C">
      <w:pPr>
        <w:pStyle w:val="Prrafodelista"/>
        <w:numPr>
          <w:ilvl w:val="0"/>
          <w:numId w:val="2"/>
        </w:numPr>
        <w:autoSpaceDE w:val="0"/>
        <w:autoSpaceDN w:val="0"/>
        <w:adjustRightInd w:val="0"/>
        <w:ind w:left="-567" w:right="-801" w:firstLine="0"/>
        <w:jc w:val="both"/>
        <w:rPr>
          <w:rFonts w:ascii="Montserrat" w:hAnsi="Montserrat" w:cs="Arial"/>
          <w:sz w:val="21"/>
          <w:szCs w:val="21"/>
        </w:rPr>
      </w:pPr>
      <w:r w:rsidRPr="00440BF9">
        <w:rPr>
          <w:rFonts w:ascii="Montserrat" w:hAnsi="Montserrat" w:cs="Arial"/>
          <w:sz w:val="21"/>
          <w:szCs w:val="21"/>
        </w:rPr>
        <w:t>Se solicita amablemente a la convocante confirmar que para acreditar la experiencia solicitada, se podrá presentar los contratos y/o pólizas emitidas.</w:t>
      </w:r>
    </w:p>
    <w:p w14:paraId="6979B896" w14:textId="57325252" w:rsidR="000C7C94" w:rsidRPr="00440BF9" w:rsidRDefault="00E66B6C" w:rsidP="000C7C94">
      <w:pPr>
        <w:pStyle w:val="Prrafodelista"/>
        <w:autoSpaceDE w:val="0"/>
        <w:autoSpaceDN w:val="0"/>
        <w:adjustRightInd w:val="0"/>
        <w:ind w:left="-567" w:right="-801"/>
        <w:jc w:val="both"/>
        <w:rPr>
          <w:rFonts w:ascii="Montserrat" w:hAnsi="Montserrat" w:cs="Arial"/>
          <w:b/>
          <w:sz w:val="21"/>
          <w:szCs w:val="21"/>
        </w:rPr>
      </w:pPr>
      <w:r w:rsidRPr="00561A52">
        <w:rPr>
          <w:rFonts w:ascii="Montserrat" w:hAnsi="Montserrat" w:cs="Arial"/>
          <w:b/>
          <w:sz w:val="21"/>
          <w:szCs w:val="21"/>
        </w:rPr>
        <w:t>Respuesta:</w:t>
      </w:r>
      <w:r w:rsidR="00962289" w:rsidRPr="00561A52">
        <w:rPr>
          <w:rFonts w:ascii="Montserrat" w:hAnsi="Montserrat" w:cs="Arial"/>
          <w:b/>
          <w:sz w:val="21"/>
          <w:szCs w:val="21"/>
        </w:rPr>
        <w:t xml:space="preserve"> </w:t>
      </w:r>
      <w:r w:rsidR="00561A52" w:rsidRPr="00561A52">
        <w:rPr>
          <w:rFonts w:ascii="Montserrat" w:hAnsi="Montserrat" w:cs="Arial"/>
          <w:b/>
          <w:sz w:val="21"/>
          <w:szCs w:val="21"/>
          <w:lang w:val="es-ES"/>
        </w:rPr>
        <w:t xml:space="preserve">Para acreditar la experiencia mínima de un año solicitada en el inciso F </w:t>
      </w:r>
      <w:r w:rsidR="00561A52">
        <w:rPr>
          <w:rFonts w:ascii="Montserrat" w:hAnsi="Montserrat" w:cs="Arial"/>
          <w:b/>
          <w:sz w:val="21"/>
          <w:szCs w:val="21"/>
          <w:lang w:val="es-ES"/>
        </w:rPr>
        <w:t xml:space="preserve">de las bases de licitación, </w:t>
      </w:r>
      <w:r w:rsidR="00561A52" w:rsidRPr="00561A52">
        <w:rPr>
          <w:rFonts w:ascii="Montserrat" w:hAnsi="Montserrat" w:cs="Arial"/>
          <w:b/>
          <w:sz w:val="21"/>
          <w:szCs w:val="21"/>
          <w:lang w:val="es-ES"/>
        </w:rPr>
        <w:t>el licitante deberá presentar 2 copias simples de contratos que deberán ser presentados completos y debidamente formalizados ya sea con dependencias de la administración pública o con la iniciativa privada correspondientes al giro que se pretende contratar, así como los demás documentos mencionados para el mismo fin.</w:t>
      </w:r>
    </w:p>
    <w:p w14:paraId="2EA4BE74" w14:textId="77777777" w:rsidR="000C7C94" w:rsidRPr="00440BF9" w:rsidRDefault="000C7C94" w:rsidP="000C7C94">
      <w:pPr>
        <w:pStyle w:val="Prrafodelista"/>
        <w:autoSpaceDE w:val="0"/>
        <w:autoSpaceDN w:val="0"/>
        <w:adjustRightInd w:val="0"/>
        <w:ind w:left="-567" w:right="-801"/>
        <w:jc w:val="both"/>
        <w:rPr>
          <w:rFonts w:ascii="Montserrat" w:hAnsi="Montserrat" w:cs="Arial"/>
          <w:b/>
          <w:sz w:val="21"/>
          <w:szCs w:val="21"/>
        </w:rPr>
      </w:pPr>
    </w:p>
    <w:p w14:paraId="7FDCEFE1" w14:textId="7DAB45E1" w:rsidR="000C7C94" w:rsidRPr="00440BF9" w:rsidRDefault="000C7C94" w:rsidP="000C7C94">
      <w:pPr>
        <w:pStyle w:val="Prrafodelista"/>
        <w:autoSpaceDE w:val="0"/>
        <w:autoSpaceDN w:val="0"/>
        <w:adjustRightInd w:val="0"/>
        <w:ind w:left="-567" w:right="-801"/>
        <w:jc w:val="both"/>
        <w:rPr>
          <w:rFonts w:ascii="Montserrat" w:hAnsi="Montserrat" w:cs="Arial"/>
          <w:b/>
          <w:sz w:val="21"/>
          <w:szCs w:val="21"/>
        </w:rPr>
      </w:pPr>
      <w:r w:rsidRPr="00440BF9">
        <w:rPr>
          <w:rFonts w:ascii="Montserrat" w:hAnsi="Montserrat" w:cstheme="minorHAnsi"/>
          <w:b/>
          <w:sz w:val="21"/>
          <w:szCs w:val="21"/>
        </w:rPr>
        <w:t>BASES. 6.1.- SOBRE CONTENIENDO LA PROPUESTA TÉCNICA INCISO B. PAG. 10</w:t>
      </w:r>
    </w:p>
    <w:p w14:paraId="695407F4" w14:textId="346BD8D4" w:rsidR="00DF1337" w:rsidRDefault="000C7C94" w:rsidP="000C7C94">
      <w:pPr>
        <w:pStyle w:val="Prrafodelista"/>
        <w:numPr>
          <w:ilvl w:val="0"/>
          <w:numId w:val="2"/>
        </w:numPr>
        <w:autoSpaceDE w:val="0"/>
        <w:autoSpaceDN w:val="0"/>
        <w:adjustRightInd w:val="0"/>
        <w:ind w:left="-567" w:right="-801" w:firstLine="0"/>
        <w:jc w:val="both"/>
        <w:rPr>
          <w:rFonts w:ascii="Montserrat" w:hAnsi="Montserrat" w:cs="Arial"/>
          <w:sz w:val="21"/>
          <w:szCs w:val="21"/>
        </w:rPr>
      </w:pPr>
      <w:r w:rsidRPr="00440BF9">
        <w:rPr>
          <w:rFonts w:ascii="Montserrat" w:hAnsi="Montserrat" w:cs="Arial"/>
          <w:sz w:val="21"/>
          <w:szCs w:val="21"/>
        </w:rPr>
        <w:t>Se solicita amablemente a la convocante confirmar que no será motivo de descalificación el no presentar el registro fiscal en el Estado de Baja California toda vez que limita la participación de los licitantes, y solo se deberá acreditar domicilio en el Estado de Baja California mediante comprobante de domicilio. Favor de confirmar.</w:t>
      </w:r>
    </w:p>
    <w:p w14:paraId="4D50F7E1" w14:textId="1E62264A" w:rsidR="000C477D" w:rsidRPr="000C477D" w:rsidRDefault="000C477D" w:rsidP="000C477D">
      <w:pPr>
        <w:pStyle w:val="Prrafodelista"/>
        <w:autoSpaceDE w:val="0"/>
        <w:autoSpaceDN w:val="0"/>
        <w:adjustRightInd w:val="0"/>
        <w:ind w:left="-567" w:right="-801"/>
        <w:jc w:val="both"/>
        <w:rPr>
          <w:rFonts w:ascii="Montserrat" w:hAnsi="Montserrat" w:cs="Arial"/>
          <w:b/>
          <w:sz w:val="21"/>
          <w:szCs w:val="21"/>
        </w:rPr>
      </w:pPr>
      <w:r w:rsidRPr="001C36DF">
        <w:rPr>
          <w:rFonts w:ascii="Montserrat" w:hAnsi="Montserrat" w:cs="Arial"/>
          <w:b/>
          <w:sz w:val="21"/>
          <w:szCs w:val="21"/>
        </w:rPr>
        <w:t>Respuesta:</w:t>
      </w:r>
      <w:r w:rsidR="001C36DF" w:rsidRPr="001C36DF">
        <w:rPr>
          <w:rFonts w:ascii="Calibri" w:eastAsia="Calibri" w:hAnsi="Calibri" w:cs="Calibri"/>
          <w:color w:val="FF0000"/>
          <w:sz w:val="18"/>
          <w:szCs w:val="22"/>
          <w:lang w:val="es-ES" w:eastAsia="en-US"/>
        </w:rPr>
        <w:t xml:space="preserve"> </w:t>
      </w:r>
      <w:r w:rsidR="001C36DF" w:rsidRPr="001C36DF">
        <w:rPr>
          <w:rFonts w:ascii="Montserrat" w:hAnsi="Montserrat" w:cs="Arial"/>
          <w:b/>
          <w:sz w:val="21"/>
          <w:szCs w:val="21"/>
          <w:lang w:val="es-ES"/>
        </w:rPr>
        <w:t>No es correcta su apreciación, favor de apegarse a lo solicitado en el Punto 6.1 inciso E) de las bases de licitación.</w:t>
      </w:r>
    </w:p>
    <w:p w14:paraId="5E7E756E" w14:textId="77777777" w:rsidR="000C7C94" w:rsidRPr="00440BF9" w:rsidRDefault="000C7C94" w:rsidP="000C7C94">
      <w:pPr>
        <w:autoSpaceDE w:val="0"/>
        <w:autoSpaceDN w:val="0"/>
        <w:adjustRightInd w:val="0"/>
        <w:ind w:right="-801"/>
        <w:jc w:val="both"/>
        <w:rPr>
          <w:rFonts w:ascii="Montserrat" w:hAnsi="Montserrat" w:cs="Arial"/>
          <w:sz w:val="21"/>
          <w:szCs w:val="21"/>
        </w:rPr>
      </w:pPr>
    </w:p>
    <w:p w14:paraId="2B3512B7" w14:textId="21B6C995" w:rsidR="000C7C94" w:rsidRPr="00440BF9" w:rsidRDefault="000C7C94" w:rsidP="000C7C94">
      <w:pPr>
        <w:pStyle w:val="Prrafodelista"/>
        <w:tabs>
          <w:tab w:val="left" w:pos="284"/>
        </w:tabs>
        <w:autoSpaceDE w:val="0"/>
        <w:autoSpaceDN w:val="0"/>
        <w:adjustRightInd w:val="0"/>
        <w:ind w:left="-567" w:right="-801"/>
        <w:jc w:val="both"/>
        <w:rPr>
          <w:rFonts w:ascii="Montserrat" w:hAnsi="Montserrat" w:cstheme="minorHAnsi"/>
          <w:b/>
          <w:sz w:val="21"/>
          <w:szCs w:val="21"/>
        </w:rPr>
      </w:pPr>
      <w:r w:rsidRPr="00440BF9">
        <w:rPr>
          <w:rFonts w:ascii="Montserrat" w:hAnsi="Montserrat" w:cstheme="minorHAnsi"/>
          <w:b/>
          <w:sz w:val="21"/>
          <w:szCs w:val="21"/>
        </w:rPr>
        <w:t>BASES.</w:t>
      </w:r>
      <w:r w:rsidRPr="00440BF9">
        <w:rPr>
          <w:rFonts w:ascii="Montserrat" w:hAnsi="Montserrat" w:cstheme="minorHAnsi"/>
          <w:b/>
          <w:sz w:val="21"/>
          <w:szCs w:val="21"/>
        </w:rPr>
        <w:tab/>
        <w:t>8.2 ACTO DE PRESENTACIÓN Y APERTURA DE PROPOSICIONES. PAG.14</w:t>
      </w:r>
    </w:p>
    <w:p w14:paraId="7C6028A0" w14:textId="2DEDF150" w:rsidR="000C7C94" w:rsidRPr="00440BF9" w:rsidRDefault="000C7C94" w:rsidP="000C7C94">
      <w:pPr>
        <w:pStyle w:val="Prrafodelista"/>
        <w:numPr>
          <w:ilvl w:val="0"/>
          <w:numId w:val="2"/>
        </w:numPr>
        <w:tabs>
          <w:tab w:val="left" w:pos="-142"/>
        </w:tabs>
        <w:autoSpaceDE w:val="0"/>
        <w:autoSpaceDN w:val="0"/>
        <w:adjustRightInd w:val="0"/>
        <w:ind w:left="-567" w:right="-801" w:firstLine="0"/>
        <w:jc w:val="both"/>
        <w:rPr>
          <w:rFonts w:ascii="Montserrat" w:hAnsi="Montserrat" w:cs="Arial"/>
          <w:sz w:val="21"/>
          <w:szCs w:val="21"/>
        </w:rPr>
      </w:pPr>
      <w:r w:rsidRPr="00440BF9">
        <w:rPr>
          <w:rFonts w:ascii="Montserrat" w:hAnsi="Montserrat" w:cs="Arial"/>
          <w:sz w:val="21"/>
          <w:szCs w:val="21"/>
        </w:rPr>
        <w:t>Se solicita amablemente a la convocante confirmar que es necesaria la presencia del licitante en las 2 etapas del acto de presentación y apertura de proposiciones.</w:t>
      </w:r>
    </w:p>
    <w:p w14:paraId="491568C9" w14:textId="4E6015DE" w:rsidR="00DF1337" w:rsidRDefault="000C7C94" w:rsidP="00886325">
      <w:pPr>
        <w:autoSpaceDE w:val="0"/>
        <w:autoSpaceDN w:val="0"/>
        <w:adjustRightInd w:val="0"/>
        <w:ind w:left="-567" w:right="-801"/>
        <w:jc w:val="both"/>
        <w:rPr>
          <w:rFonts w:ascii="Montserrat" w:hAnsi="Montserrat" w:cs="Arial"/>
          <w:b/>
          <w:sz w:val="21"/>
          <w:szCs w:val="21"/>
        </w:rPr>
      </w:pPr>
      <w:r w:rsidRPr="00894EC3">
        <w:rPr>
          <w:rFonts w:ascii="Montserrat" w:hAnsi="Montserrat" w:cs="Arial"/>
          <w:b/>
          <w:sz w:val="21"/>
          <w:szCs w:val="21"/>
          <w:lang w:val="es-ES"/>
        </w:rPr>
        <w:t>Respuesta:</w:t>
      </w:r>
      <w:r w:rsidR="00641329" w:rsidRPr="00894EC3">
        <w:rPr>
          <w:rFonts w:ascii="Montserrat" w:eastAsiaTheme="minorHAnsi" w:hAnsi="Montserrat" w:cs="Calibri"/>
          <w:b/>
          <w:bCs/>
          <w:color w:val="000000"/>
          <w:sz w:val="21"/>
          <w:szCs w:val="21"/>
          <w:lang w:eastAsia="en-US"/>
        </w:rPr>
        <w:t xml:space="preserve"> </w:t>
      </w:r>
      <w:r w:rsidR="00173CC2" w:rsidRPr="00894EC3">
        <w:rPr>
          <w:rFonts w:ascii="Montserrat" w:hAnsi="Montserrat" w:cs="Arial"/>
          <w:b/>
          <w:sz w:val="21"/>
          <w:szCs w:val="21"/>
        </w:rPr>
        <w:t>Es optativa la asistencia de los licitantes a las reuniones que en su caso se realicen.</w:t>
      </w:r>
      <w:r w:rsidR="00886325">
        <w:rPr>
          <w:rFonts w:ascii="Montserrat" w:hAnsi="Montserrat" w:cs="Arial"/>
          <w:b/>
          <w:sz w:val="21"/>
          <w:szCs w:val="21"/>
        </w:rPr>
        <w:t xml:space="preserve"> </w:t>
      </w:r>
    </w:p>
    <w:p w14:paraId="5733BD3D" w14:textId="77777777" w:rsidR="00886325" w:rsidRDefault="00886325" w:rsidP="00894EC3">
      <w:pPr>
        <w:autoSpaceDE w:val="0"/>
        <w:autoSpaceDN w:val="0"/>
        <w:adjustRightInd w:val="0"/>
        <w:ind w:right="-801"/>
        <w:jc w:val="both"/>
        <w:rPr>
          <w:rFonts w:ascii="Montserrat" w:eastAsiaTheme="minorHAnsi" w:hAnsi="Montserrat" w:cs="Calibri"/>
          <w:color w:val="000000"/>
          <w:sz w:val="21"/>
          <w:szCs w:val="21"/>
          <w:lang w:eastAsia="en-US"/>
        </w:rPr>
      </w:pPr>
    </w:p>
    <w:p w14:paraId="4F542F29" w14:textId="77777777" w:rsidR="00D0657E" w:rsidRDefault="00D0657E" w:rsidP="00894EC3">
      <w:pPr>
        <w:autoSpaceDE w:val="0"/>
        <w:autoSpaceDN w:val="0"/>
        <w:adjustRightInd w:val="0"/>
        <w:ind w:right="-801"/>
        <w:jc w:val="both"/>
        <w:rPr>
          <w:rFonts w:ascii="Montserrat" w:eastAsiaTheme="minorHAnsi" w:hAnsi="Montserrat" w:cs="Calibri"/>
          <w:color w:val="000000"/>
          <w:sz w:val="21"/>
          <w:szCs w:val="21"/>
          <w:lang w:eastAsia="en-US"/>
        </w:rPr>
      </w:pPr>
    </w:p>
    <w:p w14:paraId="42B4B4CC" w14:textId="77777777" w:rsidR="00D0657E" w:rsidRDefault="00D0657E" w:rsidP="00894EC3">
      <w:pPr>
        <w:autoSpaceDE w:val="0"/>
        <w:autoSpaceDN w:val="0"/>
        <w:adjustRightInd w:val="0"/>
        <w:ind w:right="-801"/>
        <w:jc w:val="both"/>
        <w:rPr>
          <w:rFonts w:ascii="Montserrat" w:eastAsiaTheme="minorHAnsi" w:hAnsi="Montserrat" w:cs="Calibri"/>
          <w:color w:val="000000"/>
          <w:sz w:val="21"/>
          <w:szCs w:val="21"/>
          <w:lang w:eastAsia="en-US"/>
        </w:rPr>
      </w:pPr>
    </w:p>
    <w:p w14:paraId="0184649B" w14:textId="77777777" w:rsidR="00D0657E" w:rsidRPr="00886325" w:rsidRDefault="00D0657E" w:rsidP="00894EC3">
      <w:pPr>
        <w:autoSpaceDE w:val="0"/>
        <w:autoSpaceDN w:val="0"/>
        <w:adjustRightInd w:val="0"/>
        <w:ind w:right="-801"/>
        <w:jc w:val="both"/>
        <w:rPr>
          <w:rFonts w:ascii="Montserrat" w:eastAsiaTheme="minorHAnsi" w:hAnsi="Montserrat" w:cs="Calibri"/>
          <w:color w:val="000000"/>
          <w:sz w:val="21"/>
          <w:szCs w:val="21"/>
          <w:lang w:eastAsia="en-US"/>
        </w:rPr>
      </w:pPr>
    </w:p>
    <w:p w14:paraId="5561B0AC" w14:textId="7E5AF478" w:rsidR="00DF1337" w:rsidRPr="00440F7D" w:rsidRDefault="00CB61C1" w:rsidP="00CB61C1">
      <w:pPr>
        <w:autoSpaceDE w:val="0"/>
        <w:autoSpaceDN w:val="0"/>
        <w:adjustRightInd w:val="0"/>
        <w:ind w:right="-801" w:hanging="567"/>
        <w:jc w:val="both"/>
        <w:rPr>
          <w:rFonts w:ascii="Montserrat" w:hAnsi="Montserrat" w:cs="Arial"/>
          <w:b/>
          <w:sz w:val="21"/>
          <w:szCs w:val="21"/>
          <w:lang w:val="pt-BR"/>
        </w:rPr>
      </w:pPr>
      <w:r w:rsidRPr="00440F7D">
        <w:rPr>
          <w:rFonts w:ascii="Montserrat" w:hAnsi="Montserrat" w:cs="Arial"/>
          <w:b/>
          <w:sz w:val="21"/>
          <w:szCs w:val="21"/>
          <w:lang w:val="pt-BR"/>
        </w:rPr>
        <w:lastRenderedPageBreak/>
        <w:t>ANEXO TÉCNICO. INCISO B GENERAL.</w:t>
      </w:r>
    </w:p>
    <w:p w14:paraId="755C4C58" w14:textId="55F56646" w:rsidR="00CB61C1" w:rsidRPr="00440BF9" w:rsidRDefault="00CB61C1" w:rsidP="00CB61C1">
      <w:pPr>
        <w:pStyle w:val="Prrafodelista"/>
        <w:numPr>
          <w:ilvl w:val="0"/>
          <w:numId w:val="2"/>
        </w:numPr>
        <w:tabs>
          <w:tab w:val="left" w:pos="-142"/>
        </w:tabs>
        <w:autoSpaceDE w:val="0"/>
        <w:autoSpaceDN w:val="0"/>
        <w:adjustRightInd w:val="0"/>
        <w:ind w:left="-567" w:right="-801" w:firstLine="0"/>
        <w:jc w:val="both"/>
        <w:rPr>
          <w:rFonts w:ascii="Montserrat" w:hAnsi="Montserrat" w:cs="Arial"/>
          <w:sz w:val="21"/>
          <w:szCs w:val="21"/>
        </w:rPr>
      </w:pPr>
      <w:r w:rsidRPr="00440BF9">
        <w:rPr>
          <w:rFonts w:ascii="Montserrat" w:hAnsi="Montserrat" w:cs="Arial"/>
          <w:sz w:val="21"/>
          <w:szCs w:val="21"/>
        </w:rPr>
        <w:t>Se solicita amablemente a la convocante confirmar si la atención de siniestros deberá aplicar mediante pago directo o reembolso.</w:t>
      </w:r>
    </w:p>
    <w:p w14:paraId="68876922" w14:textId="32A0713C" w:rsidR="001E0419" w:rsidRDefault="00CB61C1" w:rsidP="00CB61C1">
      <w:pPr>
        <w:tabs>
          <w:tab w:val="left" w:pos="-142"/>
        </w:tabs>
        <w:autoSpaceDE w:val="0"/>
        <w:autoSpaceDN w:val="0"/>
        <w:adjustRightInd w:val="0"/>
        <w:ind w:left="-567" w:right="-801"/>
        <w:jc w:val="both"/>
        <w:rPr>
          <w:rFonts w:ascii="Montserrat" w:hAnsi="Montserrat" w:cs="Arial"/>
          <w:b/>
          <w:sz w:val="21"/>
          <w:szCs w:val="21"/>
          <w:lang w:val="es-ES"/>
        </w:rPr>
      </w:pPr>
      <w:r w:rsidRPr="00A56964">
        <w:rPr>
          <w:rFonts w:ascii="Montserrat" w:hAnsi="Montserrat" w:cs="Arial"/>
          <w:b/>
          <w:sz w:val="21"/>
          <w:szCs w:val="21"/>
        </w:rPr>
        <w:t>Respuesta:</w:t>
      </w:r>
      <w:r w:rsidR="00934C41" w:rsidRPr="00A56964">
        <w:rPr>
          <w:rFonts w:ascii="Calibri" w:eastAsia="Calibri" w:hAnsi="Calibri" w:cs="Calibri"/>
          <w:color w:val="FF0000"/>
          <w:sz w:val="18"/>
          <w:szCs w:val="22"/>
          <w:lang w:val="es-ES" w:eastAsia="en-US"/>
        </w:rPr>
        <w:t xml:space="preserve"> </w:t>
      </w:r>
      <w:r w:rsidR="00934C41" w:rsidRPr="00A56964">
        <w:rPr>
          <w:rFonts w:ascii="Montserrat" w:hAnsi="Montserrat" w:cs="Arial"/>
          <w:b/>
          <w:sz w:val="21"/>
          <w:szCs w:val="21"/>
          <w:lang w:val="es-ES"/>
        </w:rPr>
        <w:t>Favor de apegarse a lo establecido en el inciso c) del punto B descrito dentro del anexo técnico establecido en</w:t>
      </w:r>
      <w:r w:rsidR="008B6645">
        <w:rPr>
          <w:rFonts w:ascii="Montserrat" w:hAnsi="Montserrat" w:cs="Arial"/>
          <w:b/>
          <w:sz w:val="21"/>
          <w:szCs w:val="21"/>
          <w:lang w:val="es-ES"/>
        </w:rPr>
        <w:t xml:space="preserve"> las</w:t>
      </w:r>
      <w:r w:rsidR="00934C41" w:rsidRPr="00A56964">
        <w:rPr>
          <w:rFonts w:ascii="Montserrat" w:hAnsi="Montserrat" w:cs="Arial"/>
          <w:b/>
          <w:sz w:val="21"/>
          <w:szCs w:val="21"/>
          <w:lang w:val="es-ES"/>
        </w:rPr>
        <w:t xml:space="preserve"> bases de licitación.</w:t>
      </w:r>
    </w:p>
    <w:p w14:paraId="5BF66E01" w14:textId="77777777" w:rsidR="00894EC3" w:rsidRPr="00440BF9" w:rsidRDefault="00894EC3" w:rsidP="00CB61C1">
      <w:pPr>
        <w:tabs>
          <w:tab w:val="left" w:pos="-142"/>
        </w:tabs>
        <w:autoSpaceDE w:val="0"/>
        <w:autoSpaceDN w:val="0"/>
        <w:adjustRightInd w:val="0"/>
        <w:ind w:left="-567" w:right="-801"/>
        <w:jc w:val="both"/>
        <w:rPr>
          <w:rFonts w:ascii="Montserrat" w:hAnsi="Montserrat" w:cs="Arial"/>
          <w:b/>
          <w:sz w:val="21"/>
          <w:szCs w:val="21"/>
        </w:rPr>
      </w:pPr>
    </w:p>
    <w:p w14:paraId="2DD93A8F" w14:textId="19CC3C94" w:rsidR="001E0419" w:rsidRPr="00440F7D" w:rsidRDefault="001E0419" w:rsidP="00CB61C1">
      <w:pPr>
        <w:tabs>
          <w:tab w:val="left" w:pos="-142"/>
        </w:tabs>
        <w:autoSpaceDE w:val="0"/>
        <w:autoSpaceDN w:val="0"/>
        <w:adjustRightInd w:val="0"/>
        <w:ind w:left="-567" w:right="-801"/>
        <w:jc w:val="both"/>
        <w:rPr>
          <w:rFonts w:ascii="Montserrat" w:hAnsi="Montserrat" w:cs="Arial"/>
          <w:b/>
          <w:sz w:val="21"/>
          <w:szCs w:val="21"/>
          <w:lang w:val="pt-BR"/>
        </w:rPr>
      </w:pPr>
      <w:r w:rsidRPr="00440F7D">
        <w:rPr>
          <w:rFonts w:ascii="Montserrat" w:hAnsi="Montserrat" w:cs="Arial"/>
          <w:b/>
          <w:sz w:val="21"/>
          <w:szCs w:val="21"/>
          <w:lang w:val="pt-BR"/>
        </w:rPr>
        <w:t>ANEXO TÉCNICO. INCISO B GENERAL.</w:t>
      </w:r>
    </w:p>
    <w:p w14:paraId="70E9C9C5" w14:textId="36EB354E" w:rsidR="00CB61C1" w:rsidRPr="00440BF9" w:rsidRDefault="001E0419" w:rsidP="001E0419">
      <w:pPr>
        <w:pStyle w:val="Prrafodelista"/>
        <w:numPr>
          <w:ilvl w:val="0"/>
          <w:numId w:val="2"/>
        </w:numPr>
        <w:autoSpaceDE w:val="0"/>
        <w:autoSpaceDN w:val="0"/>
        <w:adjustRightInd w:val="0"/>
        <w:ind w:left="-567" w:right="-801" w:firstLine="0"/>
        <w:jc w:val="both"/>
        <w:rPr>
          <w:rFonts w:ascii="Montserrat" w:hAnsi="Montserrat" w:cs="Arial"/>
          <w:sz w:val="21"/>
          <w:szCs w:val="21"/>
          <w:lang w:val="es-ES"/>
        </w:rPr>
      </w:pPr>
      <w:r w:rsidRPr="00440BF9">
        <w:rPr>
          <w:rFonts w:ascii="Montserrat" w:hAnsi="Montserrat" w:cs="Arial"/>
          <w:sz w:val="21"/>
          <w:szCs w:val="21"/>
        </w:rPr>
        <w:t>Se solicita amablemente a la convocante confirmar que no es motivo de descalificación el no presentar los convenios con los hospitales, y que basta con presentar un escrito por parte del hospital confirmando acuerdo de colaboración con la aseguradora.</w:t>
      </w:r>
    </w:p>
    <w:p w14:paraId="3644B66F" w14:textId="5B406965" w:rsidR="001E0419" w:rsidRDefault="001E0419" w:rsidP="001E0419">
      <w:pPr>
        <w:pStyle w:val="Prrafodelista"/>
        <w:autoSpaceDE w:val="0"/>
        <w:autoSpaceDN w:val="0"/>
        <w:adjustRightInd w:val="0"/>
        <w:ind w:left="-567" w:right="-801"/>
        <w:jc w:val="both"/>
        <w:rPr>
          <w:rFonts w:ascii="Montserrat" w:hAnsi="Montserrat" w:cs="Arial"/>
          <w:b/>
          <w:sz w:val="21"/>
          <w:szCs w:val="21"/>
          <w:lang w:val="es-ES"/>
        </w:rPr>
      </w:pPr>
      <w:r w:rsidRPr="00561E0F">
        <w:rPr>
          <w:rFonts w:ascii="Montserrat" w:hAnsi="Montserrat" w:cs="Arial"/>
          <w:b/>
          <w:sz w:val="21"/>
          <w:szCs w:val="21"/>
        </w:rPr>
        <w:t>Respuesta:</w:t>
      </w:r>
      <w:r w:rsidR="00815D4A" w:rsidRPr="00561E0F">
        <w:rPr>
          <w:rFonts w:ascii="Montserrat" w:hAnsi="Montserrat" w:cs="Arial"/>
          <w:b/>
          <w:sz w:val="21"/>
          <w:szCs w:val="21"/>
        </w:rPr>
        <w:t xml:space="preserve"> No </w:t>
      </w:r>
      <w:r w:rsidR="00F254F4" w:rsidRPr="00561E0F">
        <w:rPr>
          <w:rFonts w:ascii="Montserrat" w:hAnsi="Montserrat" w:cs="Arial"/>
          <w:b/>
          <w:sz w:val="21"/>
          <w:szCs w:val="21"/>
        </w:rPr>
        <w:t>es correcta su apreciación</w:t>
      </w:r>
      <w:r w:rsidR="00561E0F" w:rsidRPr="00561E0F">
        <w:rPr>
          <w:rFonts w:ascii="Montserrat" w:hAnsi="Montserrat" w:cs="Arial"/>
          <w:b/>
          <w:sz w:val="21"/>
          <w:szCs w:val="21"/>
        </w:rPr>
        <w:t>,</w:t>
      </w:r>
      <w:r w:rsidR="00F254F4" w:rsidRPr="00561E0F">
        <w:rPr>
          <w:rFonts w:ascii="Montserrat" w:hAnsi="Montserrat" w:cs="Arial"/>
          <w:b/>
          <w:sz w:val="21"/>
          <w:szCs w:val="21"/>
        </w:rPr>
        <w:t xml:space="preserve"> </w:t>
      </w:r>
      <w:r w:rsidR="00561E0F" w:rsidRPr="00561E0F">
        <w:rPr>
          <w:rFonts w:ascii="Montserrat" w:hAnsi="Montserrat" w:cs="Arial"/>
          <w:b/>
          <w:sz w:val="21"/>
          <w:szCs w:val="21"/>
          <w:lang w:val="es-ES"/>
        </w:rPr>
        <w:t>se confirma que será motivo de descalificación el no presentar lo solicitado en</w:t>
      </w:r>
      <w:r w:rsidR="0046272A">
        <w:rPr>
          <w:rFonts w:ascii="Montserrat" w:hAnsi="Montserrat" w:cs="Arial"/>
          <w:b/>
          <w:sz w:val="21"/>
          <w:szCs w:val="21"/>
          <w:lang w:val="es-ES"/>
        </w:rPr>
        <w:t xml:space="preserve"> el punto 6.1 inciso A) punto 4, a</w:t>
      </w:r>
      <w:r w:rsidR="00561E0F" w:rsidRPr="00561E0F">
        <w:rPr>
          <w:rFonts w:ascii="Montserrat" w:hAnsi="Montserrat" w:cs="Arial"/>
          <w:b/>
          <w:sz w:val="21"/>
          <w:szCs w:val="21"/>
          <w:lang w:val="es-ES"/>
        </w:rPr>
        <w:t xml:space="preserve">sí como lo establecido en el segundo párrafo del </w:t>
      </w:r>
      <w:r w:rsidR="00EE4F7D">
        <w:rPr>
          <w:rFonts w:ascii="Montserrat" w:hAnsi="Montserrat" w:cs="Arial"/>
          <w:b/>
          <w:sz w:val="21"/>
          <w:szCs w:val="21"/>
          <w:lang w:val="es-ES"/>
        </w:rPr>
        <w:t>inciso</w:t>
      </w:r>
      <w:r w:rsidR="000A6EBE">
        <w:rPr>
          <w:rFonts w:ascii="Montserrat" w:hAnsi="Montserrat" w:cs="Arial"/>
          <w:b/>
          <w:sz w:val="21"/>
          <w:szCs w:val="21"/>
          <w:lang w:val="es-ES"/>
        </w:rPr>
        <w:t xml:space="preserve"> C</w:t>
      </w:r>
      <w:r w:rsidR="00561E0F" w:rsidRPr="00561E0F">
        <w:rPr>
          <w:rFonts w:ascii="Montserrat" w:hAnsi="Montserrat" w:cs="Arial"/>
          <w:b/>
          <w:sz w:val="21"/>
          <w:szCs w:val="21"/>
          <w:lang w:val="es-ES"/>
        </w:rPr>
        <w:t xml:space="preserve"> del anexo técnico.</w:t>
      </w:r>
    </w:p>
    <w:p w14:paraId="64408120" w14:textId="77777777" w:rsidR="00561E0F" w:rsidRPr="00440BF9" w:rsidRDefault="00561E0F" w:rsidP="001E0419">
      <w:pPr>
        <w:pStyle w:val="Prrafodelista"/>
        <w:autoSpaceDE w:val="0"/>
        <w:autoSpaceDN w:val="0"/>
        <w:adjustRightInd w:val="0"/>
        <w:ind w:left="-567" w:right="-801"/>
        <w:jc w:val="both"/>
        <w:rPr>
          <w:rFonts w:ascii="Montserrat" w:hAnsi="Montserrat" w:cs="Arial"/>
          <w:b/>
          <w:sz w:val="21"/>
          <w:szCs w:val="21"/>
        </w:rPr>
      </w:pPr>
    </w:p>
    <w:p w14:paraId="051780B1" w14:textId="0073DAF4" w:rsidR="001E0419" w:rsidRPr="00440F7D" w:rsidRDefault="001E0419" w:rsidP="001E0419">
      <w:pPr>
        <w:pStyle w:val="Prrafodelista"/>
        <w:autoSpaceDE w:val="0"/>
        <w:autoSpaceDN w:val="0"/>
        <w:adjustRightInd w:val="0"/>
        <w:ind w:left="-567" w:right="-801"/>
        <w:jc w:val="both"/>
        <w:rPr>
          <w:rFonts w:ascii="Montserrat" w:hAnsi="Montserrat" w:cs="Arial"/>
          <w:b/>
          <w:sz w:val="21"/>
          <w:szCs w:val="21"/>
          <w:lang w:val="pt-BR"/>
        </w:rPr>
      </w:pPr>
      <w:r w:rsidRPr="00440F7D">
        <w:rPr>
          <w:rFonts w:ascii="Montserrat" w:hAnsi="Montserrat" w:cs="Arial"/>
          <w:b/>
          <w:sz w:val="21"/>
          <w:szCs w:val="21"/>
          <w:lang w:val="pt-BR"/>
        </w:rPr>
        <w:t>ANEXO TÉCNICO. INCISO C. GENERAL.</w:t>
      </w:r>
    </w:p>
    <w:p w14:paraId="71B0BAE6" w14:textId="1D38CB94" w:rsidR="001E0419" w:rsidRPr="00440BF9" w:rsidRDefault="001E0419" w:rsidP="001E0419">
      <w:pPr>
        <w:pStyle w:val="Prrafodelista"/>
        <w:numPr>
          <w:ilvl w:val="0"/>
          <w:numId w:val="2"/>
        </w:numPr>
        <w:autoSpaceDE w:val="0"/>
        <w:autoSpaceDN w:val="0"/>
        <w:adjustRightInd w:val="0"/>
        <w:ind w:left="-567" w:right="-801" w:firstLine="0"/>
        <w:jc w:val="both"/>
        <w:rPr>
          <w:rFonts w:ascii="Montserrat" w:hAnsi="Montserrat" w:cs="Arial"/>
          <w:sz w:val="21"/>
          <w:szCs w:val="21"/>
          <w:lang w:val="es-ES"/>
        </w:rPr>
      </w:pPr>
      <w:r w:rsidRPr="00440BF9">
        <w:rPr>
          <w:rFonts w:ascii="Montserrat" w:hAnsi="Montserrat" w:cs="Arial"/>
          <w:sz w:val="21"/>
          <w:szCs w:val="21"/>
        </w:rPr>
        <w:t>Se solicita amablemente a la convocante confirmar que la responsabilidad máxima de la compañía de seguros se determina por las sumas aseguradas establecidas en el anexo técnico.</w:t>
      </w:r>
    </w:p>
    <w:p w14:paraId="26E6B48C" w14:textId="79D9B114" w:rsidR="001E0419" w:rsidRPr="00440BF9" w:rsidRDefault="001E0419" w:rsidP="001E0419">
      <w:pPr>
        <w:autoSpaceDE w:val="0"/>
        <w:autoSpaceDN w:val="0"/>
        <w:adjustRightInd w:val="0"/>
        <w:ind w:left="-567" w:right="-801"/>
        <w:jc w:val="both"/>
        <w:rPr>
          <w:rFonts w:ascii="Montserrat" w:hAnsi="Montserrat" w:cs="Arial"/>
          <w:b/>
          <w:sz w:val="21"/>
          <w:szCs w:val="21"/>
          <w:lang w:val="es-ES"/>
        </w:rPr>
      </w:pPr>
      <w:r w:rsidRPr="000A6EBE">
        <w:rPr>
          <w:rFonts w:ascii="Montserrat" w:hAnsi="Montserrat" w:cs="Arial"/>
          <w:b/>
          <w:sz w:val="21"/>
          <w:szCs w:val="21"/>
          <w:lang w:val="es-ES"/>
        </w:rPr>
        <w:t>Respuesta:</w:t>
      </w:r>
      <w:r w:rsidR="000A6EBE">
        <w:rPr>
          <w:rFonts w:ascii="Calibri" w:eastAsia="Calibri" w:hAnsi="Calibri" w:cs="Calibri"/>
          <w:color w:val="FF0000"/>
          <w:sz w:val="18"/>
          <w:szCs w:val="22"/>
          <w:lang w:val="es-ES" w:eastAsia="en-US"/>
        </w:rPr>
        <w:t xml:space="preserve"> </w:t>
      </w:r>
      <w:r w:rsidR="000A6EBE" w:rsidRPr="000A6EBE">
        <w:rPr>
          <w:rFonts w:ascii="Montserrat" w:hAnsi="Montserrat" w:cs="Arial"/>
          <w:b/>
          <w:sz w:val="21"/>
          <w:szCs w:val="21"/>
          <w:lang w:val="es-ES"/>
        </w:rPr>
        <w:t>La responsabilidad del licitante que resulte adjudicado tendrá como responsabilidad máxima cumplir con todas y cada una de las condiciones solicitadas en bases de licitación y que se plasmen en el contrato respectivo.</w:t>
      </w:r>
    </w:p>
    <w:p w14:paraId="1EBC9C5B" w14:textId="77777777" w:rsidR="008F5FFC" w:rsidRPr="00440BF9" w:rsidRDefault="008F5FFC" w:rsidP="001E0419">
      <w:pPr>
        <w:autoSpaceDE w:val="0"/>
        <w:autoSpaceDN w:val="0"/>
        <w:adjustRightInd w:val="0"/>
        <w:ind w:left="-567" w:right="-801"/>
        <w:jc w:val="both"/>
        <w:rPr>
          <w:rFonts w:ascii="Montserrat" w:hAnsi="Montserrat" w:cs="Arial"/>
          <w:b/>
          <w:sz w:val="21"/>
          <w:szCs w:val="21"/>
          <w:lang w:val="es-ES"/>
        </w:rPr>
      </w:pPr>
    </w:p>
    <w:p w14:paraId="44C7018F" w14:textId="0359C57C" w:rsidR="008F5FFC" w:rsidRPr="00440F7D" w:rsidRDefault="008F5FFC" w:rsidP="001E0419">
      <w:pPr>
        <w:autoSpaceDE w:val="0"/>
        <w:autoSpaceDN w:val="0"/>
        <w:adjustRightInd w:val="0"/>
        <w:ind w:left="-567" w:right="-801"/>
        <w:jc w:val="both"/>
        <w:rPr>
          <w:rFonts w:ascii="Montserrat" w:hAnsi="Montserrat" w:cs="Arial"/>
          <w:b/>
          <w:sz w:val="21"/>
          <w:szCs w:val="21"/>
          <w:lang w:val="pt-BR"/>
        </w:rPr>
      </w:pPr>
      <w:r w:rsidRPr="00440F7D">
        <w:rPr>
          <w:rFonts w:ascii="Montserrat" w:hAnsi="Montserrat" w:cs="Arial"/>
          <w:b/>
          <w:sz w:val="21"/>
          <w:szCs w:val="21"/>
          <w:lang w:val="pt-BR"/>
        </w:rPr>
        <w:t>ANEXO TÉCNICO. INCISO C. GENERAL.</w:t>
      </w:r>
    </w:p>
    <w:p w14:paraId="170DA0FC" w14:textId="7DD3D2C1" w:rsidR="008F5FFC" w:rsidRPr="00440BF9" w:rsidRDefault="008F5FFC" w:rsidP="008F5FFC">
      <w:pPr>
        <w:pStyle w:val="Prrafodelista"/>
        <w:numPr>
          <w:ilvl w:val="0"/>
          <w:numId w:val="2"/>
        </w:numPr>
        <w:autoSpaceDE w:val="0"/>
        <w:autoSpaceDN w:val="0"/>
        <w:adjustRightInd w:val="0"/>
        <w:ind w:left="-567" w:right="-801" w:firstLine="0"/>
        <w:jc w:val="both"/>
        <w:rPr>
          <w:rFonts w:ascii="Montserrat" w:hAnsi="Montserrat" w:cs="Arial"/>
          <w:sz w:val="21"/>
          <w:szCs w:val="21"/>
          <w:lang w:val="es-ES"/>
        </w:rPr>
      </w:pPr>
      <w:r w:rsidRPr="00440BF9">
        <w:rPr>
          <w:rFonts w:ascii="Montserrat" w:hAnsi="Montserrat" w:cs="Arial"/>
          <w:sz w:val="21"/>
          <w:szCs w:val="21"/>
        </w:rPr>
        <w:t>Se solicita amablemente a la convocante confirmar que sucede en los casos en que la atención médica rebase la suma asegurada contratada.</w:t>
      </w:r>
    </w:p>
    <w:p w14:paraId="35C74770" w14:textId="5CDD2E7A" w:rsidR="008F5FFC" w:rsidRPr="00440BF9" w:rsidRDefault="008F5FFC" w:rsidP="008F5FFC">
      <w:pPr>
        <w:pStyle w:val="Prrafodelista"/>
        <w:autoSpaceDE w:val="0"/>
        <w:autoSpaceDN w:val="0"/>
        <w:adjustRightInd w:val="0"/>
        <w:ind w:left="-567" w:right="-801"/>
        <w:jc w:val="both"/>
        <w:rPr>
          <w:rFonts w:ascii="Montserrat" w:hAnsi="Montserrat" w:cs="Arial"/>
          <w:b/>
          <w:sz w:val="21"/>
          <w:szCs w:val="21"/>
          <w:lang w:val="es-ES"/>
        </w:rPr>
      </w:pPr>
      <w:r w:rsidRPr="00D73F10">
        <w:rPr>
          <w:rFonts w:ascii="Montserrat" w:hAnsi="Montserrat" w:cs="Arial"/>
          <w:b/>
          <w:sz w:val="21"/>
          <w:szCs w:val="21"/>
        </w:rPr>
        <w:t>Respuesta:</w:t>
      </w:r>
      <w:r w:rsidR="00D73F10" w:rsidRPr="00D73F10">
        <w:rPr>
          <w:rFonts w:ascii="Calibri" w:eastAsia="Calibri" w:hAnsi="Calibri" w:cs="Calibri"/>
          <w:color w:val="FF0000"/>
          <w:sz w:val="18"/>
          <w:szCs w:val="22"/>
          <w:lang w:val="es-ES" w:eastAsia="en-US"/>
        </w:rPr>
        <w:t xml:space="preserve"> </w:t>
      </w:r>
      <w:r w:rsidR="00D73F10" w:rsidRPr="00D73F10">
        <w:rPr>
          <w:rFonts w:ascii="Montserrat" w:hAnsi="Montserrat" w:cs="Arial"/>
          <w:b/>
          <w:sz w:val="21"/>
          <w:szCs w:val="21"/>
          <w:lang w:val="es-ES"/>
        </w:rPr>
        <w:t>La responsabilidad del licitante que resulte adjudicado tendrá como responsabilidad máxima las sumas aseguradas contratadas.</w:t>
      </w:r>
    </w:p>
    <w:p w14:paraId="2297048B" w14:textId="77777777" w:rsidR="00615D0E" w:rsidRPr="00440BF9" w:rsidRDefault="00615D0E" w:rsidP="00555EED">
      <w:pPr>
        <w:autoSpaceDE w:val="0"/>
        <w:autoSpaceDN w:val="0"/>
        <w:adjustRightInd w:val="0"/>
        <w:ind w:right="-801"/>
        <w:jc w:val="both"/>
        <w:rPr>
          <w:rFonts w:ascii="Montserrat" w:hAnsi="Montserrat" w:cs="Arial"/>
          <w:sz w:val="21"/>
          <w:szCs w:val="21"/>
          <w:lang w:val="es-ES"/>
        </w:rPr>
      </w:pPr>
    </w:p>
    <w:p w14:paraId="3B402900" w14:textId="149F3334" w:rsidR="00FB1837" w:rsidRPr="00440F7D" w:rsidRDefault="00FB1837" w:rsidP="00FB1837">
      <w:pPr>
        <w:autoSpaceDE w:val="0"/>
        <w:autoSpaceDN w:val="0"/>
        <w:adjustRightInd w:val="0"/>
        <w:ind w:left="-567" w:right="-801"/>
        <w:jc w:val="both"/>
        <w:rPr>
          <w:rFonts w:ascii="Montserrat" w:hAnsi="Montserrat" w:cs="Arial"/>
          <w:b/>
          <w:sz w:val="21"/>
          <w:szCs w:val="21"/>
          <w:lang w:val="pt-BR"/>
        </w:rPr>
      </w:pPr>
      <w:r w:rsidRPr="00440F7D">
        <w:rPr>
          <w:rFonts w:ascii="Montserrat" w:hAnsi="Montserrat" w:cs="Arial"/>
          <w:b/>
          <w:sz w:val="21"/>
          <w:szCs w:val="21"/>
          <w:lang w:val="pt-BR"/>
        </w:rPr>
        <w:t>ANEXO TÉCNICO. INCISO C. GENERAL.</w:t>
      </w:r>
    </w:p>
    <w:p w14:paraId="258935E3" w14:textId="77777777" w:rsidR="008215E6" w:rsidRDefault="00FB1837" w:rsidP="008215E6">
      <w:pPr>
        <w:pStyle w:val="Prrafodelista"/>
        <w:numPr>
          <w:ilvl w:val="0"/>
          <w:numId w:val="2"/>
        </w:numPr>
        <w:autoSpaceDE w:val="0"/>
        <w:autoSpaceDN w:val="0"/>
        <w:adjustRightInd w:val="0"/>
        <w:ind w:left="-567" w:right="-801" w:firstLine="0"/>
        <w:jc w:val="both"/>
        <w:rPr>
          <w:rFonts w:ascii="Montserrat" w:hAnsi="Montserrat" w:cs="Arial"/>
          <w:sz w:val="21"/>
          <w:szCs w:val="21"/>
        </w:rPr>
      </w:pPr>
      <w:r w:rsidRPr="00440BF9">
        <w:rPr>
          <w:rFonts w:ascii="Montserrat" w:hAnsi="Montserrat" w:cs="Arial"/>
          <w:sz w:val="21"/>
          <w:szCs w:val="21"/>
        </w:rPr>
        <w:t>Se solicita amablemente a la convocante compartir el listado de hospitales y contactos con los cuales se trabajan actualmente para cada una de las entidades, municipios y delegaciones señalados en las páginas 28 y 29.</w:t>
      </w:r>
    </w:p>
    <w:p w14:paraId="184434C8" w14:textId="1BE50528" w:rsidR="008215E6" w:rsidRPr="008215E6" w:rsidRDefault="008215E6" w:rsidP="008215E6">
      <w:pPr>
        <w:pStyle w:val="Prrafodelista"/>
        <w:autoSpaceDE w:val="0"/>
        <w:autoSpaceDN w:val="0"/>
        <w:adjustRightInd w:val="0"/>
        <w:ind w:left="-567" w:right="-801"/>
        <w:jc w:val="both"/>
        <w:rPr>
          <w:rFonts w:ascii="Montserrat" w:hAnsi="Montserrat" w:cs="Arial"/>
          <w:sz w:val="21"/>
          <w:szCs w:val="21"/>
        </w:rPr>
      </w:pPr>
      <w:r w:rsidRPr="00F20B26">
        <w:rPr>
          <w:rFonts w:ascii="Montserrat" w:hAnsi="Montserrat" w:cs="Arial"/>
          <w:b/>
          <w:sz w:val="21"/>
          <w:szCs w:val="21"/>
        </w:rPr>
        <w:t>Respuesta:</w:t>
      </w:r>
      <w:r w:rsidRPr="00F20B26">
        <w:rPr>
          <w:rFonts w:ascii="Montserrat" w:hAnsi="Montserrat" w:cs="Tahoma"/>
          <w:b/>
          <w:bCs/>
          <w:sz w:val="22"/>
          <w:szCs w:val="22"/>
        </w:rPr>
        <w:t xml:space="preserve"> </w:t>
      </w:r>
      <w:r w:rsidRPr="00F20B26">
        <w:rPr>
          <w:rFonts w:ascii="Montserrat" w:hAnsi="Montserrat" w:cs="Arial"/>
          <w:b/>
          <w:bCs/>
          <w:sz w:val="21"/>
          <w:szCs w:val="21"/>
        </w:rPr>
        <w:t>La Convocante se reserva el derecho de proporcionar dicha información, favor de apegarse a lo establecido en las bases de licitación.</w:t>
      </w:r>
    </w:p>
    <w:p w14:paraId="5638535E" w14:textId="77777777" w:rsidR="008B1831" w:rsidRPr="00440BF9" w:rsidRDefault="008B1831" w:rsidP="00FB1837">
      <w:pPr>
        <w:pStyle w:val="Prrafodelista"/>
        <w:autoSpaceDE w:val="0"/>
        <w:autoSpaceDN w:val="0"/>
        <w:adjustRightInd w:val="0"/>
        <w:ind w:left="-567" w:right="-801"/>
        <w:jc w:val="both"/>
        <w:rPr>
          <w:rFonts w:ascii="Montserrat" w:hAnsi="Montserrat" w:cs="Arial"/>
          <w:b/>
          <w:sz w:val="21"/>
          <w:szCs w:val="21"/>
        </w:rPr>
      </w:pPr>
    </w:p>
    <w:p w14:paraId="49E32D04" w14:textId="3529BA8E" w:rsidR="008B1831" w:rsidRPr="00440F7D" w:rsidRDefault="008B1831" w:rsidP="00FB1837">
      <w:pPr>
        <w:pStyle w:val="Prrafodelista"/>
        <w:autoSpaceDE w:val="0"/>
        <w:autoSpaceDN w:val="0"/>
        <w:adjustRightInd w:val="0"/>
        <w:ind w:left="-567" w:right="-801"/>
        <w:jc w:val="both"/>
        <w:rPr>
          <w:rFonts w:ascii="Montserrat" w:hAnsi="Montserrat" w:cs="Arial"/>
          <w:b/>
          <w:sz w:val="21"/>
          <w:szCs w:val="21"/>
          <w:lang w:val="pt-BR"/>
        </w:rPr>
      </w:pPr>
      <w:r w:rsidRPr="00440F7D">
        <w:rPr>
          <w:rFonts w:ascii="Montserrat" w:hAnsi="Montserrat" w:cs="Arial"/>
          <w:b/>
          <w:sz w:val="21"/>
          <w:szCs w:val="21"/>
          <w:lang w:val="pt-BR"/>
        </w:rPr>
        <w:t>ANEXO TÉCNICO. INCISO C. GENERAL.</w:t>
      </w:r>
    </w:p>
    <w:p w14:paraId="4D7B753D" w14:textId="68F24DC3" w:rsidR="00FB1837" w:rsidRPr="00F20B26" w:rsidRDefault="008B1831" w:rsidP="008B1831">
      <w:pPr>
        <w:pStyle w:val="Prrafodelista"/>
        <w:numPr>
          <w:ilvl w:val="0"/>
          <w:numId w:val="2"/>
        </w:numPr>
        <w:autoSpaceDE w:val="0"/>
        <w:autoSpaceDN w:val="0"/>
        <w:adjustRightInd w:val="0"/>
        <w:ind w:left="-567" w:right="-801" w:firstLine="0"/>
        <w:jc w:val="both"/>
        <w:rPr>
          <w:rFonts w:ascii="Montserrat" w:hAnsi="Montserrat" w:cs="Arial"/>
          <w:sz w:val="21"/>
          <w:szCs w:val="21"/>
        </w:rPr>
      </w:pPr>
      <w:r w:rsidRPr="00440BF9">
        <w:rPr>
          <w:rFonts w:ascii="Montserrat" w:hAnsi="Montserrat" w:cs="Arial"/>
          <w:sz w:val="21"/>
          <w:szCs w:val="21"/>
        </w:rPr>
        <w:t>Se solicita amablemente a la convocante confirmar que la población asegurada es de 560,</w:t>
      </w:r>
      <w:r w:rsidRPr="00F20B26">
        <w:rPr>
          <w:rFonts w:ascii="Montserrat" w:hAnsi="Montserrat" w:cs="Arial"/>
          <w:sz w:val="21"/>
          <w:szCs w:val="21"/>
        </w:rPr>
        <w:t>000 alumnos con una variación de +/- 5%.</w:t>
      </w:r>
    </w:p>
    <w:p w14:paraId="329E2874" w14:textId="6E243B3E" w:rsidR="008B1831" w:rsidRDefault="008B1831" w:rsidP="008B1831">
      <w:pPr>
        <w:pStyle w:val="Prrafodelista"/>
        <w:autoSpaceDE w:val="0"/>
        <w:autoSpaceDN w:val="0"/>
        <w:adjustRightInd w:val="0"/>
        <w:ind w:left="-567" w:right="-801"/>
        <w:jc w:val="both"/>
        <w:rPr>
          <w:rFonts w:ascii="Montserrat" w:hAnsi="Montserrat" w:cs="Arial"/>
          <w:b/>
          <w:sz w:val="21"/>
          <w:szCs w:val="21"/>
        </w:rPr>
      </w:pPr>
      <w:r w:rsidRPr="00F20B26">
        <w:rPr>
          <w:rFonts w:ascii="Montserrat" w:hAnsi="Montserrat" w:cs="Arial"/>
          <w:b/>
          <w:sz w:val="21"/>
          <w:szCs w:val="21"/>
        </w:rPr>
        <w:t>Respuesta:</w:t>
      </w:r>
      <w:r w:rsidR="00F20B26" w:rsidRPr="00F20B26">
        <w:rPr>
          <w:rFonts w:ascii="Calibri" w:eastAsia="Calibri" w:hAnsi="Calibri" w:cs="Calibri"/>
          <w:color w:val="FF0000"/>
          <w:sz w:val="18"/>
          <w:szCs w:val="22"/>
          <w:lang w:val="es-ES" w:eastAsia="en-US"/>
        </w:rPr>
        <w:t xml:space="preserve"> </w:t>
      </w:r>
      <w:r w:rsidR="00F20B26" w:rsidRPr="00F20B26">
        <w:rPr>
          <w:rFonts w:ascii="Montserrat" w:hAnsi="Montserrat" w:cs="Arial"/>
          <w:b/>
          <w:sz w:val="21"/>
          <w:szCs w:val="21"/>
          <w:lang w:val="es-ES"/>
        </w:rPr>
        <w:t>Sí, es correcta su apreciación.</w:t>
      </w:r>
    </w:p>
    <w:p w14:paraId="74C80F27" w14:textId="77777777" w:rsidR="00574C33" w:rsidRPr="00440BF9" w:rsidRDefault="00574C33" w:rsidP="008B1831">
      <w:pPr>
        <w:pStyle w:val="Prrafodelista"/>
        <w:autoSpaceDE w:val="0"/>
        <w:autoSpaceDN w:val="0"/>
        <w:adjustRightInd w:val="0"/>
        <w:ind w:left="-567" w:right="-801"/>
        <w:jc w:val="both"/>
        <w:rPr>
          <w:rFonts w:ascii="Montserrat" w:hAnsi="Montserrat" w:cs="Arial"/>
          <w:b/>
          <w:sz w:val="21"/>
          <w:szCs w:val="21"/>
        </w:rPr>
      </w:pPr>
    </w:p>
    <w:p w14:paraId="039F3715" w14:textId="0B3F89D0" w:rsidR="00BA66CE" w:rsidRPr="00440F7D" w:rsidRDefault="00BA66CE" w:rsidP="008B1831">
      <w:pPr>
        <w:pStyle w:val="Prrafodelista"/>
        <w:autoSpaceDE w:val="0"/>
        <w:autoSpaceDN w:val="0"/>
        <w:adjustRightInd w:val="0"/>
        <w:ind w:left="-567" w:right="-801"/>
        <w:jc w:val="both"/>
        <w:rPr>
          <w:rFonts w:ascii="Montserrat" w:hAnsi="Montserrat"/>
          <w:b/>
          <w:spacing w:val="-2"/>
          <w:sz w:val="21"/>
          <w:szCs w:val="21"/>
          <w:lang w:val="pt-BR"/>
        </w:rPr>
      </w:pPr>
      <w:r w:rsidRPr="00440F7D">
        <w:rPr>
          <w:rFonts w:ascii="Montserrat" w:hAnsi="Montserrat" w:cs="Arial"/>
          <w:b/>
          <w:sz w:val="21"/>
          <w:szCs w:val="21"/>
          <w:lang w:val="pt-BR"/>
        </w:rPr>
        <w:t>ANEXO TÉCNICO. INCISO C. GENERAL.</w:t>
      </w:r>
    </w:p>
    <w:p w14:paraId="73A98813" w14:textId="14839CA2" w:rsidR="00BA66CE" w:rsidRPr="00440BF9" w:rsidRDefault="00BA66CE" w:rsidP="00BA66CE">
      <w:pPr>
        <w:pStyle w:val="Prrafodelista"/>
        <w:numPr>
          <w:ilvl w:val="0"/>
          <w:numId w:val="2"/>
        </w:numPr>
        <w:autoSpaceDE w:val="0"/>
        <w:autoSpaceDN w:val="0"/>
        <w:adjustRightInd w:val="0"/>
        <w:ind w:left="-567" w:right="-801" w:firstLine="0"/>
        <w:jc w:val="both"/>
        <w:rPr>
          <w:rFonts w:ascii="Montserrat" w:hAnsi="Montserrat" w:cs="Arial"/>
          <w:sz w:val="21"/>
          <w:szCs w:val="21"/>
        </w:rPr>
      </w:pPr>
      <w:r w:rsidRPr="00440BF9">
        <w:rPr>
          <w:rFonts w:ascii="Montserrat" w:hAnsi="Montserrat" w:cs="Arial"/>
          <w:sz w:val="21"/>
          <w:szCs w:val="21"/>
        </w:rPr>
        <w:t>Se solicita a la convocante confirmar si entregará listados de la población asegurada.</w:t>
      </w:r>
    </w:p>
    <w:p w14:paraId="3D90C147" w14:textId="2B285F31" w:rsidR="00BA66CE" w:rsidRPr="00440BF9" w:rsidRDefault="00BA66CE" w:rsidP="00BA66CE">
      <w:pPr>
        <w:pStyle w:val="Prrafodelista"/>
        <w:autoSpaceDE w:val="0"/>
        <w:autoSpaceDN w:val="0"/>
        <w:adjustRightInd w:val="0"/>
        <w:ind w:left="-567" w:right="-801"/>
        <w:jc w:val="both"/>
        <w:rPr>
          <w:rFonts w:ascii="Montserrat" w:hAnsi="Montserrat" w:cs="Arial"/>
          <w:b/>
          <w:sz w:val="21"/>
          <w:szCs w:val="21"/>
        </w:rPr>
      </w:pPr>
      <w:r w:rsidRPr="00440BF9">
        <w:rPr>
          <w:rFonts w:ascii="Montserrat" w:hAnsi="Montserrat" w:cs="Arial"/>
          <w:b/>
          <w:sz w:val="21"/>
          <w:szCs w:val="21"/>
        </w:rPr>
        <w:t>Respuesta:</w:t>
      </w:r>
      <w:r w:rsidR="0025512E" w:rsidRPr="0025512E">
        <w:rPr>
          <w:rFonts w:ascii="Calibri" w:eastAsia="Calibri" w:hAnsi="Calibri" w:cs="Calibri"/>
          <w:color w:val="FF0000"/>
          <w:sz w:val="18"/>
          <w:szCs w:val="22"/>
          <w:lang w:val="es-ES" w:eastAsia="en-US"/>
        </w:rPr>
        <w:t xml:space="preserve"> </w:t>
      </w:r>
      <w:r w:rsidR="0025512E" w:rsidRPr="0025512E">
        <w:rPr>
          <w:rFonts w:ascii="Montserrat" w:hAnsi="Montserrat" w:cs="Arial"/>
          <w:b/>
          <w:sz w:val="21"/>
          <w:szCs w:val="21"/>
          <w:lang w:val="es-ES"/>
        </w:rPr>
        <w:t>Si, una vez que se haya adjudicado el contrato.</w:t>
      </w:r>
    </w:p>
    <w:p w14:paraId="3DEE1C13" w14:textId="77777777" w:rsidR="00BA66CE" w:rsidRPr="00440BF9" w:rsidRDefault="00BA66CE" w:rsidP="00BA66CE">
      <w:pPr>
        <w:pStyle w:val="Prrafodelista"/>
        <w:autoSpaceDE w:val="0"/>
        <w:autoSpaceDN w:val="0"/>
        <w:adjustRightInd w:val="0"/>
        <w:ind w:left="-567" w:right="-801"/>
        <w:jc w:val="both"/>
        <w:rPr>
          <w:rFonts w:ascii="Montserrat" w:hAnsi="Montserrat" w:cs="Arial"/>
          <w:b/>
          <w:sz w:val="21"/>
          <w:szCs w:val="21"/>
        </w:rPr>
      </w:pPr>
    </w:p>
    <w:p w14:paraId="72B7DE4A" w14:textId="11FCA7DD" w:rsidR="00BA66CE" w:rsidRPr="00440F7D" w:rsidRDefault="00BA66CE" w:rsidP="00BA66CE">
      <w:pPr>
        <w:pStyle w:val="Prrafodelista"/>
        <w:autoSpaceDE w:val="0"/>
        <w:autoSpaceDN w:val="0"/>
        <w:adjustRightInd w:val="0"/>
        <w:ind w:left="-567" w:right="-801"/>
        <w:jc w:val="both"/>
        <w:rPr>
          <w:rFonts w:ascii="Montserrat" w:hAnsi="Montserrat" w:cs="Arial"/>
          <w:b/>
          <w:sz w:val="21"/>
          <w:szCs w:val="21"/>
          <w:lang w:val="pt-BR"/>
        </w:rPr>
      </w:pPr>
      <w:r w:rsidRPr="00440F7D">
        <w:rPr>
          <w:rFonts w:ascii="Montserrat" w:hAnsi="Montserrat" w:cs="Arial"/>
          <w:b/>
          <w:sz w:val="21"/>
          <w:szCs w:val="21"/>
          <w:lang w:val="pt-BR"/>
        </w:rPr>
        <w:t>ANEXO TÉCNICO. INCISO C. GENERAL.</w:t>
      </w:r>
    </w:p>
    <w:p w14:paraId="10416B0B" w14:textId="5E088580" w:rsidR="00BA66CE" w:rsidRPr="00440BF9" w:rsidRDefault="00BA66CE" w:rsidP="00BA66CE">
      <w:pPr>
        <w:pStyle w:val="Prrafodelista"/>
        <w:numPr>
          <w:ilvl w:val="0"/>
          <w:numId w:val="2"/>
        </w:numPr>
        <w:autoSpaceDE w:val="0"/>
        <w:autoSpaceDN w:val="0"/>
        <w:adjustRightInd w:val="0"/>
        <w:ind w:left="-567" w:right="-801" w:firstLine="0"/>
        <w:jc w:val="both"/>
        <w:rPr>
          <w:rFonts w:ascii="Montserrat" w:hAnsi="Montserrat" w:cs="Arial"/>
          <w:sz w:val="21"/>
          <w:szCs w:val="21"/>
        </w:rPr>
      </w:pPr>
      <w:r w:rsidRPr="00440BF9">
        <w:rPr>
          <w:rFonts w:ascii="Montserrat" w:hAnsi="Montserrat" w:cs="Arial"/>
          <w:sz w:val="21"/>
          <w:szCs w:val="21"/>
        </w:rPr>
        <w:t>Se solicita amablemente a la convocante que el licitante adjudicado tendrá un periodo de 45 días hábiles para conformar la red de hospitales en convenio.</w:t>
      </w:r>
    </w:p>
    <w:p w14:paraId="447E71BB" w14:textId="010C387C" w:rsidR="00BA66CE" w:rsidRPr="00440BF9" w:rsidRDefault="00BA66CE" w:rsidP="00BA66CE">
      <w:pPr>
        <w:pStyle w:val="Prrafodelista"/>
        <w:autoSpaceDE w:val="0"/>
        <w:autoSpaceDN w:val="0"/>
        <w:adjustRightInd w:val="0"/>
        <w:ind w:left="-567" w:right="-801"/>
        <w:jc w:val="both"/>
        <w:rPr>
          <w:rFonts w:ascii="Montserrat" w:hAnsi="Montserrat" w:cs="Arial"/>
          <w:b/>
          <w:sz w:val="21"/>
          <w:szCs w:val="21"/>
        </w:rPr>
      </w:pPr>
      <w:r w:rsidRPr="00440BF9">
        <w:rPr>
          <w:rFonts w:ascii="Montserrat" w:hAnsi="Montserrat" w:cs="Arial"/>
          <w:b/>
          <w:sz w:val="21"/>
          <w:szCs w:val="21"/>
        </w:rPr>
        <w:t>Respuesta:</w:t>
      </w:r>
      <w:r w:rsidR="00232604" w:rsidRPr="00232604">
        <w:rPr>
          <w:rFonts w:ascii="Calibri" w:eastAsia="Calibri" w:hAnsi="Calibri" w:cs="Calibri"/>
          <w:color w:val="FF0000"/>
          <w:sz w:val="18"/>
          <w:szCs w:val="22"/>
          <w:lang w:val="es-ES" w:eastAsia="en-US"/>
        </w:rPr>
        <w:t xml:space="preserve"> </w:t>
      </w:r>
      <w:r w:rsidR="00232604" w:rsidRPr="00232604">
        <w:rPr>
          <w:rFonts w:ascii="Montserrat" w:hAnsi="Montserrat" w:cs="Arial"/>
          <w:b/>
          <w:sz w:val="21"/>
          <w:szCs w:val="21"/>
          <w:lang w:val="es-ES"/>
        </w:rPr>
        <w:t>No es correcta su apreciación, favor de apegarse a lo solicitado en bases.</w:t>
      </w:r>
    </w:p>
    <w:p w14:paraId="380D1E26" w14:textId="77777777" w:rsidR="00232604" w:rsidRDefault="00232604" w:rsidP="00123DE6">
      <w:pPr>
        <w:autoSpaceDE w:val="0"/>
        <w:autoSpaceDN w:val="0"/>
        <w:adjustRightInd w:val="0"/>
        <w:ind w:right="-801"/>
        <w:jc w:val="both"/>
        <w:rPr>
          <w:rFonts w:ascii="Montserrat" w:hAnsi="Montserrat" w:cs="Arial"/>
          <w:b/>
          <w:sz w:val="21"/>
          <w:szCs w:val="21"/>
        </w:rPr>
      </w:pPr>
    </w:p>
    <w:p w14:paraId="59713391" w14:textId="77777777" w:rsidR="00D0657E" w:rsidRPr="00123DE6" w:rsidRDefault="00D0657E" w:rsidP="00123DE6">
      <w:pPr>
        <w:autoSpaceDE w:val="0"/>
        <w:autoSpaceDN w:val="0"/>
        <w:adjustRightInd w:val="0"/>
        <w:ind w:right="-801"/>
        <w:jc w:val="both"/>
        <w:rPr>
          <w:rFonts w:ascii="Montserrat" w:hAnsi="Montserrat" w:cs="Arial"/>
          <w:b/>
          <w:sz w:val="21"/>
          <w:szCs w:val="21"/>
        </w:rPr>
      </w:pPr>
    </w:p>
    <w:p w14:paraId="1369446F" w14:textId="5136884E" w:rsidR="00BA66CE" w:rsidRPr="00440F7D" w:rsidRDefault="00BA66CE" w:rsidP="00BA66CE">
      <w:pPr>
        <w:pStyle w:val="Prrafodelista"/>
        <w:autoSpaceDE w:val="0"/>
        <w:autoSpaceDN w:val="0"/>
        <w:adjustRightInd w:val="0"/>
        <w:ind w:left="-567" w:right="-801"/>
        <w:jc w:val="both"/>
        <w:rPr>
          <w:rFonts w:ascii="Montserrat" w:hAnsi="Montserrat" w:cs="Arial"/>
          <w:b/>
          <w:sz w:val="21"/>
          <w:szCs w:val="21"/>
          <w:lang w:val="pt-BR"/>
        </w:rPr>
      </w:pPr>
      <w:r w:rsidRPr="00440F7D">
        <w:rPr>
          <w:rFonts w:ascii="Montserrat" w:hAnsi="Montserrat" w:cs="Arial"/>
          <w:b/>
          <w:sz w:val="21"/>
          <w:szCs w:val="21"/>
          <w:lang w:val="pt-BR"/>
        </w:rPr>
        <w:lastRenderedPageBreak/>
        <w:t>ANEXO TÉCNICO. INCISO D. GENERAL.</w:t>
      </w:r>
    </w:p>
    <w:p w14:paraId="3FFF5F94" w14:textId="1D72A62B" w:rsidR="00BA66CE" w:rsidRPr="00440BF9" w:rsidRDefault="00BA66CE" w:rsidP="00BA66CE">
      <w:pPr>
        <w:pStyle w:val="Prrafodelista"/>
        <w:numPr>
          <w:ilvl w:val="0"/>
          <w:numId w:val="2"/>
        </w:numPr>
        <w:autoSpaceDE w:val="0"/>
        <w:autoSpaceDN w:val="0"/>
        <w:adjustRightInd w:val="0"/>
        <w:ind w:left="-567" w:right="-801" w:firstLine="0"/>
        <w:jc w:val="both"/>
        <w:rPr>
          <w:rFonts w:ascii="Montserrat" w:hAnsi="Montserrat" w:cs="Arial"/>
          <w:sz w:val="21"/>
          <w:szCs w:val="21"/>
        </w:rPr>
      </w:pPr>
      <w:r w:rsidRPr="00440BF9">
        <w:rPr>
          <w:rFonts w:ascii="Montserrat" w:hAnsi="Montserrat" w:cs="Arial"/>
          <w:sz w:val="21"/>
          <w:szCs w:val="21"/>
        </w:rPr>
        <w:t>Se solicita a la convocante confirmar que se entregará al licitante adjudicado la información que deberán contener los posters y un ejemplo del mismo.</w:t>
      </w:r>
    </w:p>
    <w:p w14:paraId="65C4DB5F" w14:textId="1D4D270A" w:rsidR="00BA66CE" w:rsidRPr="00440BF9" w:rsidRDefault="00BA66CE" w:rsidP="00BA66CE">
      <w:pPr>
        <w:pStyle w:val="Prrafodelista"/>
        <w:autoSpaceDE w:val="0"/>
        <w:autoSpaceDN w:val="0"/>
        <w:adjustRightInd w:val="0"/>
        <w:ind w:left="-567" w:right="-801"/>
        <w:jc w:val="both"/>
        <w:rPr>
          <w:rFonts w:ascii="Montserrat" w:hAnsi="Montserrat" w:cs="Arial"/>
          <w:b/>
          <w:sz w:val="21"/>
          <w:szCs w:val="21"/>
        </w:rPr>
      </w:pPr>
      <w:r w:rsidRPr="00440BF9">
        <w:rPr>
          <w:rFonts w:ascii="Montserrat" w:hAnsi="Montserrat" w:cs="Arial"/>
          <w:b/>
          <w:sz w:val="21"/>
          <w:szCs w:val="21"/>
        </w:rPr>
        <w:t>Respuesta:</w:t>
      </w:r>
      <w:r w:rsidR="004425E8" w:rsidRPr="004425E8">
        <w:rPr>
          <w:rFonts w:ascii="Calibri" w:eastAsia="Calibri" w:hAnsi="Calibri" w:cs="Calibri"/>
          <w:color w:val="FF0000"/>
          <w:sz w:val="18"/>
          <w:szCs w:val="22"/>
          <w:lang w:val="es-ES" w:eastAsia="en-US"/>
        </w:rPr>
        <w:t xml:space="preserve"> </w:t>
      </w:r>
      <w:r w:rsidR="004425E8" w:rsidRPr="004425E8">
        <w:rPr>
          <w:rFonts w:ascii="Montserrat" w:hAnsi="Montserrat" w:cs="Arial"/>
          <w:b/>
          <w:sz w:val="21"/>
          <w:szCs w:val="21"/>
          <w:lang w:val="es-ES"/>
        </w:rPr>
        <w:t xml:space="preserve">Favor de apegarse a lo señalado en el párrafo </w:t>
      </w:r>
      <w:r w:rsidR="004425E8">
        <w:rPr>
          <w:rFonts w:ascii="Montserrat" w:hAnsi="Montserrat" w:cs="Arial"/>
          <w:b/>
          <w:sz w:val="21"/>
          <w:szCs w:val="21"/>
          <w:lang w:val="es-ES"/>
        </w:rPr>
        <w:t>quinto</w:t>
      </w:r>
      <w:r w:rsidR="004425E8" w:rsidRPr="004425E8">
        <w:rPr>
          <w:rFonts w:ascii="Montserrat" w:hAnsi="Montserrat" w:cs="Arial"/>
          <w:b/>
          <w:sz w:val="21"/>
          <w:szCs w:val="21"/>
          <w:lang w:val="es-ES"/>
        </w:rPr>
        <w:t xml:space="preserve"> del inciso D) del anexo técnico.</w:t>
      </w:r>
    </w:p>
    <w:p w14:paraId="6EE21741" w14:textId="77777777" w:rsidR="00123DE6" w:rsidRPr="00440BF9" w:rsidRDefault="00123DE6" w:rsidP="00BA66CE">
      <w:pPr>
        <w:pStyle w:val="Prrafodelista"/>
        <w:autoSpaceDE w:val="0"/>
        <w:autoSpaceDN w:val="0"/>
        <w:adjustRightInd w:val="0"/>
        <w:ind w:left="-567" w:right="-801"/>
        <w:jc w:val="both"/>
        <w:rPr>
          <w:rFonts w:ascii="Montserrat" w:hAnsi="Montserrat" w:cs="Arial"/>
          <w:b/>
          <w:sz w:val="21"/>
          <w:szCs w:val="21"/>
        </w:rPr>
      </w:pPr>
    </w:p>
    <w:p w14:paraId="692767BE" w14:textId="7D83A857" w:rsidR="00614830" w:rsidRPr="00440F7D" w:rsidRDefault="00614830" w:rsidP="00BA66CE">
      <w:pPr>
        <w:pStyle w:val="Prrafodelista"/>
        <w:autoSpaceDE w:val="0"/>
        <w:autoSpaceDN w:val="0"/>
        <w:adjustRightInd w:val="0"/>
        <w:ind w:left="-567" w:right="-801"/>
        <w:jc w:val="both"/>
        <w:rPr>
          <w:rFonts w:ascii="Montserrat" w:hAnsi="Montserrat" w:cs="Arial"/>
          <w:b/>
          <w:sz w:val="21"/>
          <w:szCs w:val="21"/>
          <w:lang w:val="pt-BR"/>
        </w:rPr>
      </w:pPr>
      <w:r w:rsidRPr="00440F7D">
        <w:rPr>
          <w:rFonts w:ascii="Montserrat" w:hAnsi="Montserrat" w:cs="Arial"/>
          <w:b/>
          <w:sz w:val="21"/>
          <w:szCs w:val="21"/>
          <w:lang w:val="pt-BR"/>
        </w:rPr>
        <w:t>ANEXO TÉCNICO. INCISO E. GENERAL.</w:t>
      </w:r>
    </w:p>
    <w:p w14:paraId="410B0B29" w14:textId="5F506BF2" w:rsidR="00614830" w:rsidRPr="00440BF9" w:rsidRDefault="00614830" w:rsidP="00614830">
      <w:pPr>
        <w:pStyle w:val="Prrafodelista"/>
        <w:numPr>
          <w:ilvl w:val="0"/>
          <w:numId w:val="2"/>
        </w:numPr>
        <w:autoSpaceDE w:val="0"/>
        <w:autoSpaceDN w:val="0"/>
        <w:adjustRightInd w:val="0"/>
        <w:ind w:left="-567" w:right="-801" w:firstLine="0"/>
        <w:jc w:val="both"/>
        <w:rPr>
          <w:rFonts w:ascii="Montserrat" w:hAnsi="Montserrat" w:cs="Arial"/>
          <w:sz w:val="21"/>
          <w:szCs w:val="21"/>
        </w:rPr>
      </w:pPr>
      <w:r w:rsidRPr="00440BF9">
        <w:rPr>
          <w:rFonts w:ascii="Montserrat" w:hAnsi="Montserrat" w:cs="Arial"/>
          <w:sz w:val="21"/>
          <w:szCs w:val="21"/>
        </w:rPr>
        <w:t>Se solicita amablemente a la convocante confirmar si el aviso de accidente señalado en numeral 1 inciso a) del Protocolo de atención de siniestros en modalidad presencial, es un formato del programa o si se refiere al aviso de accidente de la compañía aseguradora.</w:t>
      </w:r>
    </w:p>
    <w:p w14:paraId="5D1FF669" w14:textId="1733F307" w:rsidR="00614830" w:rsidRPr="00440BF9" w:rsidRDefault="00614830" w:rsidP="00614830">
      <w:pPr>
        <w:pStyle w:val="Prrafodelista"/>
        <w:autoSpaceDE w:val="0"/>
        <w:autoSpaceDN w:val="0"/>
        <w:adjustRightInd w:val="0"/>
        <w:ind w:left="-567" w:right="-801"/>
        <w:jc w:val="both"/>
        <w:rPr>
          <w:rFonts w:ascii="Montserrat" w:hAnsi="Montserrat" w:cs="Arial"/>
          <w:b/>
          <w:sz w:val="21"/>
          <w:szCs w:val="21"/>
        </w:rPr>
      </w:pPr>
      <w:r w:rsidRPr="00440BF9">
        <w:rPr>
          <w:rFonts w:ascii="Montserrat" w:hAnsi="Montserrat" w:cs="Arial"/>
          <w:b/>
          <w:sz w:val="21"/>
          <w:szCs w:val="21"/>
        </w:rPr>
        <w:t>Respuesta:</w:t>
      </w:r>
      <w:r w:rsidR="00C01998" w:rsidRPr="00C01998">
        <w:rPr>
          <w:rFonts w:ascii="Calibri" w:eastAsia="Calibri" w:hAnsi="Calibri" w:cs="Calibri"/>
          <w:color w:val="FF0000"/>
          <w:sz w:val="18"/>
          <w:szCs w:val="22"/>
          <w:lang w:val="es-ES" w:eastAsia="en-US"/>
        </w:rPr>
        <w:t xml:space="preserve"> </w:t>
      </w:r>
      <w:r w:rsidR="00C01998" w:rsidRPr="00C01998">
        <w:rPr>
          <w:rFonts w:ascii="Montserrat" w:hAnsi="Montserrat" w:cs="Arial"/>
          <w:b/>
          <w:sz w:val="21"/>
          <w:szCs w:val="21"/>
          <w:lang w:val="es-ES"/>
        </w:rPr>
        <w:t>Se refiere al aviso de accidente de la compañía aseguradora</w:t>
      </w:r>
      <w:r w:rsidR="00C01998">
        <w:rPr>
          <w:rFonts w:ascii="Montserrat" w:hAnsi="Montserrat" w:cs="Arial"/>
          <w:b/>
          <w:sz w:val="21"/>
          <w:szCs w:val="21"/>
          <w:lang w:val="es-ES"/>
        </w:rPr>
        <w:t>.</w:t>
      </w:r>
    </w:p>
    <w:p w14:paraId="2842A545" w14:textId="77777777" w:rsidR="00814B97" w:rsidRPr="00440BF9" w:rsidRDefault="00814B97" w:rsidP="00614830">
      <w:pPr>
        <w:pStyle w:val="Prrafodelista"/>
        <w:autoSpaceDE w:val="0"/>
        <w:autoSpaceDN w:val="0"/>
        <w:adjustRightInd w:val="0"/>
        <w:ind w:left="-567" w:right="-801"/>
        <w:jc w:val="both"/>
        <w:rPr>
          <w:rFonts w:ascii="Montserrat" w:hAnsi="Montserrat" w:cs="Arial"/>
          <w:b/>
          <w:sz w:val="21"/>
          <w:szCs w:val="21"/>
        </w:rPr>
      </w:pPr>
    </w:p>
    <w:p w14:paraId="1FCB116C" w14:textId="1C7312C6" w:rsidR="00814B97" w:rsidRPr="00440F7D" w:rsidRDefault="00814B97" w:rsidP="00614830">
      <w:pPr>
        <w:pStyle w:val="Prrafodelista"/>
        <w:autoSpaceDE w:val="0"/>
        <w:autoSpaceDN w:val="0"/>
        <w:adjustRightInd w:val="0"/>
        <w:ind w:left="-567" w:right="-801"/>
        <w:jc w:val="both"/>
        <w:rPr>
          <w:rFonts w:ascii="Montserrat" w:hAnsi="Montserrat" w:cs="Arial"/>
          <w:b/>
          <w:sz w:val="21"/>
          <w:szCs w:val="21"/>
          <w:lang w:val="pt-BR"/>
        </w:rPr>
      </w:pPr>
      <w:r w:rsidRPr="00440F7D">
        <w:rPr>
          <w:rFonts w:ascii="Montserrat" w:hAnsi="Montserrat" w:cs="Arial"/>
          <w:b/>
          <w:sz w:val="21"/>
          <w:szCs w:val="21"/>
          <w:lang w:val="pt-BR"/>
        </w:rPr>
        <w:t>ANEXO TÉCNICO. INCISO E. GENERAL.</w:t>
      </w:r>
    </w:p>
    <w:p w14:paraId="534EBF03" w14:textId="699FED28" w:rsidR="00814B97" w:rsidRPr="00440BF9" w:rsidRDefault="00814B97" w:rsidP="00814B97">
      <w:pPr>
        <w:pStyle w:val="Prrafodelista"/>
        <w:numPr>
          <w:ilvl w:val="0"/>
          <w:numId w:val="2"/>
        </w:numPr>
        <w:autoSpaceDE w:val="0"/>
        <w:autoSpaceDN w:val="0"/>
        <w:adjustRightInd w:val="0"/>
        <w:ind w:left="-567" w:right="-801" w:firstLine="0"/>
        <w:jc w:val="both"/>
        <w:rPr>
          <w:rFonts w:ascii="Montserrat" w:hAnsi="Montserrat" w:cs="Arial"/>
          <w:sz w:val="21"/>
          <w:szCs w:val="21"/>
        </w:rPr>
      </w:pPr>
      <w:r w:rsidRPr="00440BF9">
        <w:rPr>
          <w:rFonts w:ascii="Montserrat" w:hAnsi="Montserrat" w:cs="Arial"/>
          <w:sz w:val="21"/>
          <w:szCs w:val="21"/>
        </w:rPr>
        <w:t>Se solicita amablemente a la convocante proporcionar el formato de aviso de accidente señalado en numeral 1 inciso a) del Protocolo de atención de siniestro en modalidad presencial.</w:t>
      </w:r>
    </w:p>
    <w:p w14:paraId="144D8525" w14:textId="05821A86" w:rsidR="00FB1837" w:rsidRPr="00440BF9" w:rsidRDefault="00814B97" w:rsidP="004D5FAA">
      <w:pPr>
        <w:pStyle w:val="Prrafodelista"/>
        <w:autoSpaceDE w:val="0"/>
        <w:autoSpaceDN w:val="0"/>
        <w:adjustRightInd w:val="0"/>
        <w:ind w:left="-567" w:right="-801"/>
        <w:jc w:val="both"/>
        <w:rPr>
          <w:rFonts w:ascii="Montserrat" w:hAnsi="Montserrat" w:cs="Arial"/>
          <w:b/>
          <w:sz w:val="21"/>
          <w:szCs w:val="21"/>
        </w:rPr>
      </w:pPr>
      <w:r w:rsidRPr="00440BF9">
        <w:rPr>
          <w:rFonts w:ascii="Montserrat" w:hAnsi="Montserrat" w:cs="Arial"/>
          <w:b/>
          <w:sz w:val="21"/>
          <w:szCs w:val="21"/>
        </w:rPr>
        <w:t>Respuesta:</w:t>
      </w:r>
      <w:r w:rsidR="00D36C57" w:rsidRPr="00D36C57">
        <w:rPr>
          <w:rFonts w:ascii="Calibri" w:eastAsia="Calibri" w:hAnsi="Calibri" w:cs="Calibri"/>
          <w:color w:val="FF0000"/>
          <w:sz w:val="18"/>
          <w:szCs w:val="22"/>
          <w:lang w:val="es-ES" w:eastAsia="en-US"/>
        </w:rPr>
        <w:t xml:space="preserve"> </w:t>
      </w:r>
      <w:r w:rsidR="00D36C57" w:rsidRPr="00D36C57">
        <w:rPr>
          <w:rFonts w:ascii="Montserrat" w:hAnsi="Montserrat" w:cs="Arial"/>
          <w:b/>
          <w:sz w:val="21"/>
          <w:szCs w:val="21"/>
          <w:lang w:val="es-ES"/>
        </w:rPr>
        <w:t>Favor de remitirse a la respuesta anterior</w:t>
      </w:r>
      <w:r w:rsidR="00D36C57">
        <w:rPr>
          <w:rFonts w:ascii="Montserrat" w:hAnsi="Montserrat" w:cs="Arial"/>
          <w:b/>
          <w:sz w:val="21"/>
          <w:szCs w:val="21"/>
          <w:lang w:val="es-ES"/>
        </w:rPr>
        <w:t>.</w:t>
      </w:r>
    </w:p>
    <w:p w14:paraId="4F5AD252" w14:textId="77777777" w:rsidR="004D5FAA" w:rsidRPr="00440BF9" w:rsidRDefault="004D5FAA" w:rsidP="004D5FAA">
      <w:pPr>
        <w:pStyle w:val="Prrafodelista"/>
        <w:autoSpaceDE w:val="0"/>
        <w:autoSpaceDN w:val="0"/>
        <w:adjustRightInd w:val="0"/>
        <w:ind w:left="-567" w:right="-801"/>
        <w:jc w:val="both"/>
        <w:rPr>
          <w:rFonts w:ascii="Montserrat" w:hAnsi="Montserrat" w:cs="Arial"/>
          <w:b/>
          <w:sz w:val="21"/>
          <w:szCs w:val="21"/>
        </w:rPr>
      </w:pPr>
    </w:p>
    <w:p w14:paraId="6A43721F" w14:textId="6BB0DB8D" w:rsidR="004D5FAA" w:rsidRPr="00440F7D" w:rsidRDefault="004D5FAA" w:rsidP="004D5FAA">
      <w:pPr>
        <w:pStyle w:val="Prrafodelista"/>
        <w:autoSpaceDE w:val="0"/>
        <w:autoSpaceDN w:val="0"/>
        <w:adjustRightInd w:val="0"/>
        <w:ind w:left="-567" w:right="-801"/>
        <w:jc w:val="both"/>
        <w:rPr>
          <w:rFonts w:ascii="Montserrat" w:hAnsi="Montserrat" w:cs="Arial"/>
          <w:b/>
          <w:sz w:val="21"/>
          <w:szCs w:val="21"/>
          <w:lang w:val="pt-BR"/>
        </w:rPr>
      </w:pPr>
      <w:r w:rsidRPr="00440F7D">
        <w:rPr>
          <w:rFonts w:ascii="Montserrat" w:hAnsi="Montserrat" w:cs="Arial"/>
          <w:b/>
          <w:sz w:val="21"/>
          <w:szCs w:val="21"/>
          <w:lang w:val="pt-BR"/>
        </w:rPr>
        <w:t>ANEXO TÉCNICO. INCISO E. NUMERAL 3.</w:t>
      </w:r>
    </w:p>
    <w:p w14:paraId="6DF7A802" w14:textId="0FF323CA" w:rsidR="004D5FAA" w:rsidRPr="00440BF9" w:rsidRDefault="004D5FAA" w:rsidP="004D5FAA">
      <w:pPr>
        <w:pStyle w:val="Prrafodelista"/>
        <w:numPr>
          <w:ilvl w:val="0"/>
          <w:numId w:val="2"/>
        </w:numPr>
        <w:autoSpaceDE w:val="0"/>
        <w:autoSpaceDN w:val="0"/>
        <w:adjustRightInd w:val="0"/>
        <w:ind w:left="-567" w:right="-801" w:firstLine="0"/>
        <w:jc w:val="both"/>
        <w:rPr>
          <w:rFonts w:ascii="Montserrat" w:hAnsi="Montserrat" w:cs="Arial"/>
          <w:sz w:val="21"/>
          <w:szCs w:val="21"/>
        </w:rPr>
      </w:pPr>
      <w:r w:rsidRPr="00440BF9">
        <w:rPr>
          <w:rFonts w:ascii="Montserrat" w:hAnsi="Montserrat" w:cs="Arial"/>
          <w:sz w:val="21"/>
          <w:szCs w:val="21"/>
        </w:rPr>
        <w:t>Se solicita amablemente a la convocante confirmar que procede cuando en un evento quirúrgico, los gastos exceden la suma asegurada contratada.</w:t>
      </w:r>
    </w:p>
    <w:p w14:paraId="4D795022" w14:textId="1EEA6654" w:rsidR="004D5FAA" w:rsidRPr="00440BF9" w:rsidRDefault="004D5FAA" w:rsidP="004D5FAA">
      <w:pPr>
        <w:pStyle w:val="Prrafodelista"/>
        <w:autoSpaceDE w:val="0"/>
        <w:autoSpaceDN w:val="0"/>
        <w:adjustRightInd w:val="0"/>
        <w:ind w:left="-567" w:right="-801"/>
        <w:jc w:val="both"/>
        <w:rPr>
          <w:rFonts w:ascii="Montserrat" w:hAnsi="Montserrat" w:cs="Arial"/>
          <w:b/>
          <w:sz w:val="21"/>
          <w:szCs w:val="21"/>
        </w:rPr>
      </w:pPr>
      <w:r w:rsidRPr="00440BF9">
        <w:rPr>
          <w:rFonts w:ascii="Montserrat" w:hAnsi="Montserrat" w:cs="Arial"/>
          <w:b/>
          <w:sz w:val="21"/>
          <w:szCs w:val="21"/>
        </w:rPr>
        <w:t>Respuesta:</w:t>
      </w:r>
      <w:r w:rsidR="00D36C57" w:rsidRPr="00D36C57">
        <w:rPr>
          <w:rFonts w:ascii="Calibri" w:eastAsia="Calibri" w:hAnsi="Calibri" w:cs="Calibri"/>
          <w:color w:val="FF0000"/>
          <w:sz w:val="18"/>
          <w:szCs w:val="22"/>
          <w:lang w:val="es-ES" w:eastAsia="en-US"/>
        </w:rPr>
        <w:t xml:space="preserve"> </w:t>
      </w:r>
      <w:r w:rsidR="002F4075">
        <w:rPr>
          <w:rFonts w:ascii="Montserrat" w:hAnsi="Montserrat" w:cs="Arial"/>
          <w:b/>
          <w:sz w:val="21"/>
          <w:szCs w:val="21"/>
          <w:lang w:val="es-ES"/>
        </w:rPr>
        <w:t>La r</w:t>
      </w:r>
      <w:r w:rsidR="00D36C57" w:rsidRPr="00D36C57">
        <w:rPr>
          <w:rFonts w:ascii="Montserrat" w:hAnsi="Montserrat" w:cs="Arial"/>
          <w:b/>
          <w:sz w:val="21"/>
          <w:szCs w:val="21"/>
          <w:lang w:val="es-ES"/>
        </w:rPr>
        <w:t>esponsabilidad del licitante adjudicado deberá apegarse a las sumas aseguradas estipuladas en el anexo técnico</w:t>
      </w:r>
      <w:r w:rsidR="00D36C57">
        <w:rPr>
          <w:rFonts w:ascii="Montserrat" w:hAnsi="Montserrat" w:cs="Arial"/>
          <w:b/>
          <w:sz w:val="21"/>
          <w:szCs w:val="21"/>
          <w:lang w:val="es-ES"/>
        </w:rPr>
        <w:t>.</w:t>
      </w:r>
    </w:p>
    <w:p w14:paraId="74B3406A" w14:textId="77777777" w:rsidR="001C3174" w:rsidRPr="00440BF9" w:rsidRDefault="001C3174" w:rsidP="004D5FAA">
      <w:pPr>
        <w:pStyle w:val="Prrafodelista"/>
        <w:autoSpaceDE w:val="0"/>
        <w:autoSpaceDN w:val="0"/>
        <w:adjustRightInd w:val="0"/>
        <w:ind w:left="-567" w:right="-801"/>
        <w:jc w:val="both"/>
        <w:rPr>
          <w:rFonts w:ascii="Montserrat" w:hAnsi="Montserrat" w:cs="Arial"/>
          <w:b/>
          <w:sz w:val="21"/>
          <w:szCs w:val="21"/>
        </w:rPr>
      </w:pPr>
    </w:p>
    <w:p w14:paraId="1BBB25C9" w14:textId="73C490EB" w:rsidR="001C3174" w:rsidRPr="00440F7D" w:rsidRDefault="001C3174" w:rsidP="004D5FAA">
      <w:pPr>
        <w:pStyle w:val="Prrafodelista"/>
        <w:autoSpaceDE w:val="0"/>
        <w:autoSpaceDN w:val="0"/>
        <w:adjustRightInd w:val="0"/>
        <w:ind w:left="-567" w:right="-801"/>
        <w:jc w:val="both"/>
        <w:rPr>
          <w:rFonts w:ascii="Montserrat" w:hAnsi="Montserrat" w:cs="Arial"/>
          <w:b/>
          <w:sz w:val="21"/>
          <w:szCs w:val="21"/>
          <w:lang w:val="pt-BR"/>
        </w:rPr>
      </w:pPr>
      <w:r w:rsidRPr="00440F7D">
        <w:rPr>
          <w:rFonts w:ascii="Montserrat" w:hAnsi="Montserrat" w:cs="Arial"/>
          <w:b/>
          <w:sz w:val="21"/>
          <w:szCs w:val="21"/>
          <w:lang w:val="pt-BR"/>
        </w:rPr>
        <w:t>ANEXO TÉCNICO. INCISO F. NUMERAL 2.</w:t>
      </w:r>
    </w:p>
    <w:p w14:paraId="50F54CC3" w14:textId="348B13AE" w:rsidR="004D5FAA" w:rsidRPr="00440BF9" w:rsidRDefault="001C3174" w:rsidP="001C3174">
      <w:pPr>
        <w:pStyle w:val="Prrafodelista"/>
        <w:numPr>
          <w:ilvl w:val="0"/>
          <w:numId w:val="2"/>
        </w:numPr>
        <w:autoSpaceDE w:val="0"/>
        <w:autoSpaceDN w:val="0"/>
        <w:adjustRightInd w:val="0"/>
        <w:ind w:left="-567" w:right="-801" w:firstLine="0"/>
        <w:jc w:val="both"/>
        <w:rPr>
          <w:rFonts w:ascii="Montserrat" w:hAnsi="Montserrat" w:cs="Arial"/>
          <w:sz w:val="21"/>
          <w:szCs w:val="21"/>
        </w:rPr>
      </w:pPr>
      <w:r w:rsidRPr="00440BF9">
        <w:rPr>
          <w:rFonts w:ascii="Montserrat" w:hAnsi="Montserrat" w:cs="Arial"/>
          <w:sz w:val="21"/>
          <w:szCs w:val="21"/>
        </w:rPr>
        <w:t>Se solicita amablemente a la convocante confirmar que dentro de los siguientes 10 días naturales a la fecha de adjudicación, entregará en formato excel listado de la población asegurada.</w:t>
      </w:r>
    </w:p>
    <w:p w14:paraId="2DD921D2" w14:textId="0AC36062" w:rsidR="001C3174" w:rsidRPr="00440BF9" w:rsidRDefault="001C3174" w:rsidP="001C3174">
      <w:pPr>
        <w:pStyle w:val="Prrafodelista"/>
        <w:autoSpaceDE w:val="0"/>
        <w:autoSpaceDN w:val="0"/>
        <w:adjustRightInd w:val="0"/>
        <w:ind w:left="-567" w:right="-801"/>
        <w:jc w:val="both"/>
        <w:rPr>
          <w:rFonts w:ascii="Montserrat" w:hAnsi="Montserrat" w:cs="Arial"/>
          <w:b/>
          <w:sz w:val="21"/>
          <w:szCs w:val="21"/>
        </w:rPr>
      </w:pPr>
      <w:r w:rsidRPr="00440BF9">
        <w:rPr>
          <w:rFonts w:ascii="Montserrat" w:hAnsi="Montserrat" w:cs="Arial"/>
          <w:b/>
          <w:sz w:val="21"/>
          <w:szCs w:val="21"/>
        </w:rPr>
        <w:t>Respuesta:</w:t>
      </w:r>
      <w:r w:rsidR="0072017D" w:rsidRPr="0072017D">
        <w:rPr>
          <w:rFonts w:ascii="Calibri" w:eastAsia="Calibri" w:hAnsi="Calibri" w:cs="Calibri"/>
          <w:color w:val="FF0000"/>
          <w:sz w:val="18"/>
          <w:szCs w:val="18"/>
          <w:lang w:val="es-ES" w:eastAsia="en-US"/>
        </w:rPr>
        <w:t xml:space="preserve"> </w:t>
      </w:r>
      <w:r w:rsidR="0072017D" w:rsidRPr="0072017D">
        <w:rPr>
          <w:rFonts w:ascii="Montserrat" w:hAnsi="Montserrat" w:cs="Arial"/>
          <w:b/>
          <w:sz w:val="21"/>
          <w:szCs w:val="21"/>
          <w:lang w:val="es-ES"/>
        </w:rPr>
        <w:t>El ISEP/SE proporcionará durante la vigencia de la póliza, la base de datos debidamente validada por la Coordinación de Control Escolar, Información y Estadística Educativa, con la totalidad de alumnos asegurados previo al inicio de la vigencia de la póliza</w:t>
      </w:r>
      <w:r w:rsidR="0072017D">
        <w:rPr>
          <w:rFonts w:ascii="Montserrat" w:hAnsi="Montserrat" w:cs="Arial"/>
          <w:b/>
          <w:sz w:val="21"/>
          <w:szCs w:val="21"/>
          <w:lang w:val="es-ES"/>
        </w:rPr>
        <w:t>.</w:t>
      </w:r>
    </w:p>
    <w:p w14:paraId="2D488846" w14:textId="77777777" w:rsidR="00EF5E91" w:rsidRPr="00440BF9" w:rsidRDefault="00EF5E91" w:rsidP="001C3174">
      <w:pPr>
        <w:pStyle w:val="Prrafodelista"/>
        <w:autoSpaceDE w:val="0"/>
        <w:autoSpaceDN w:val="0"/>
        <w:adjustRightInd w:val="0"/>
        <w:ind w:left="-567" w:right="-801"/>
        <w:jc w:val="both"/>
        <w:rPr>
          <w:rFonts w:ascii="Montserrat" w:hAnsi="Montserrat" w:cs="Arial"/>
          <w:b/>
          <w:sz w:val="21"/>
          <w:szCs w:val="21"/>
        </w:rPr>
      </w:pPr>
    </w:p>
    <w:p w14:paraId="52A0B7B3" w14:textId="51C34009" w:rsidR="00EF5E91" w:rsidRPr="00440BF9" w:rsidRDefault="00EF5E91" w:rsidP="001C3174">
      <w:pPr>
        <w:pStyle w:val="Prrafodelista"/>
        <w:autoSpaceDE w:val="0"/>
        <w:autoSpaceDN w:val="0"/>
        <w:adjustRightInd w:val="0"/>
        <w:ind w:left="-567" w:right="-801"/>
        <w:jc w:val="both"/>
        <w:rPr>
          <w:rFonts w:ascii="Montserrat" w:hAnsi="Montserrat"/>
          <w:b/>
          <w:sz w:val="21"/>
          <w:szCs w:val="21"/>
        </w:rPr>
      </w:pPr>
      <w:r w:rsidRPr="00440BF9">
        <w:rPr>
          <w:rFonts w:ascii="Montserrat" w:hAnsi="Montserrat"/>
          <w:b/>
          <w:sz w:val="21"/>
          <w:szCs w:val="21"/>
        </w:rPr>
        <w:t>GENERALES</w:t>
      </w:r>
    </w:p>
    <w:p w14:paraId="4A7C749B" w14:textId="483BFA3A" w:rsidR="00EF5E91" w:rsidRPr="00440BF9" w:rsidRDefault="00EF5E91" w:rsidP="00EF5E91">
      <w:pPr>
        <w:pStyle w:val="Prrafodelista"/>
        <w:numPr>
          <w:ilvl w:val="0"/>
          <w:numId w:val="2"/>
        </w:numPr>
        <w:autoSpaceDE w:val="0"/>
        <w:autoSpaceDN w:val="0"/>
        <w:adjustRightInd w:val="0"/>
        <w:ind w:left="-567" w:right="-801" w:firstLine="0"/>
        <w:jc w:val="both"/>
        <w:rPr>
          <w:rFonts w:ascii="Montserrat" w:hAnsi="Montserrat" w:cs="Arial"/>
          <w:sz w:val="21"/>
          <w:szCs w:val="21"/>
        </w:rPr>
      </w:pPr>
      <w:r w:rsidRPr="00440BF9">
        <w:rPr>
          <w:rFonts w:ascii="Montserrat" w:hAnsi="Montserrat" w:cs="Arial"/>
          <w:sz w:val="21"/>
          <w:szCs w:val="21"/>
        </w:rPr>
        <w:t>Se solicita amablemente a la convocante proporcionar la siniestralidad histórica de los últimos 5 años, detallando fecha de siniestros, causa, cobertura afectada, fecha de pago, entidad, hospital y monto pagado.</w:t>
      </w:r>
    </w:p>
    <w:p w14:paraId="26ACE4E6" w14:textId="3F568994" w:rsidR="00EF5E91" w:rsidRPr="00440BF9" w:rsidRDefault="00EF5E91" w:rsidP="00EF5E91">
      <w:pPr>
        <w:pStyle w:val="Prrafodelista"/>
        <w:autoSpaceDE w:val="0"/>
        <w:autoSpaceDN w:val="0"/>
        <w:adjustRightInd w:val="0"/>
        <w:ind w:left="-567" w:right="-801"/>
        <w:jc w:val="both"/>
        <w:rPr>
          <w:rFonts w:ascii="Montserrat" w:hAnsi="Montserrat" w:cs="Arial"/>
          <w:b/>
          <w:sz w:val="21"/>
          <w:szCs w:val="21"/>
        </w:rPr>
      </w:pPr>
      <w:r w:rsidRPr="00440BF9">
        <w:rPr>
          <w:rFonts w:ascii="Montserrat" w:hAnsi="Montserrat" w:cs="Arial"/>
          <w:b/>
          <w:sz w:val="21"/>
          <w:szCs w:val="21"/>
        </w:rPr>
        <w:t>Respuesta:</w:t>
      </w:r>
      <w:r w:rsidR="00532FFB" w:rsidRPr="00532FFB">
        <w:rPr>
          <w:rFonts w:ascii="Montserrat" w:hAnsi="Montserrat" w:cs="Arial"/>
          <w:b/>
          <w:bCs/>
          <w:sz w:val="21"/>
          <w:szCs w:val="21"/>
        </w:rPr>
        <w:t xml:space="preserve"> La Convocante se reserva el derecho de proporcionar dicha información, favor de apegarse a lo establecido en las bases de licitación.</w:t>
      </w:r>
    </w:p>
    <w:p w14:paraId="47B2AE27" w14:textId="77777777" w:rsidR="00356F28" w:rsidRPr="00440BF9" w:rsidRDefault="00356F28" w:rsidP="00356F28">
      <w:pPr>
        <w:autoSpaceDE w:val="0"/>
        <w:autoSpaceDN w:val="0"/>
        <w:adjustRightInd w:val="0"/>
        <w:ind w:right="-801"/>
        <w:jc w:val="both"/>
        <w:rPr>
          <w:rFonts w:ascii="Montserrat" w:hAnsi="Montserrat" w:cs="Arial"/>
          <w:b/>
          <w:sz w:val="21"/>
          <w:szCs w:val="21"/>
        </w:rPr>
      </w:pPr>
    </w:p>
    <w:p w14:paraId="78749E04" w14:textId="77777777" w:rsidR="00356F28" w:rsidRPr="00440BF9" w:rsidRDefault="00356F28" w:rsidP="00356F28">
      <w:pPr>
        <w:pStyle w:val="Prrafodelista"/>
        <w:autoSpaceDE w:val="0"/>
        <w:autoSpaceDN w:val="0"/>
        <w:adjustRightInd w:val="0"/>
        <w:ind w:left="-567" w:right="-801"/>
        <w:jc w:val="both"/>
        <w:rPr>
          <w:rFonts w:ascii="Montserrat" w:hAnsi="Montserrat"/>
          <w:b/>
          <w:sz w:val="21"/>
          <w:szCs w:val="21"/>
        </w:rPr>
      </w:pPr>
      <w:r w:rsidRPr="00440BF9">
        <w:rPr>
          <w:rFonts w:ascii="Montserrat" w:hAnsi="Montserrat"/>
          <w:b/>
          <w:sz w:val="21"/>
          <w:szCs w:val="21"/>
        </w:rPr>
        <w:t>GENERALES</w:t>
      </w:r>
    </w:p>
    <w:p w14:paraId="2CCFDABF" w14:textId="162429DF" w:rsidR="00356F28" w:rsidRPr="00440BF9" w:rsidRDefault="00356F28" w:rsidP="00356F28">
      <w:pPr>
        <w:pStyle w:val="Prrafodelista"/>
        <w:numPr>
          <w:ilvl w:val="0"/>
          <w:numId w:val="2"/>
        </w:numPr>
        <w:autoSpaceDE w:val="0"/>
        <w:autoSpaceDN w:val="0"/>
        <w:adjustRightInd w:val="0"/>
        <w:ind w:left="-567" w:right="-801" w:firstLine="0"/>
        <w:jc w:val="both"/>
        <w:rPr>
          <w:rFonts w:ascii="Montserrat" w:hAnsi="Montserrat" w:cs="Arial"/>
          <w:sz w:val="21"/>
          <w:szCs w:val="21"/>
        </w:rPr>
      </w:pPr>
      <w:r w:rsidRPr="00440BF9">
        <w:rPr>
          <w:rFonts w:ascii="Montserrat" w:hAnsi="Montserrat" w:cs="Arial"/>
          <w:sz w:val="21"/>
          <w:szCs w:val="21"/>
        </w:rPr>
        <w:t>Se solicita a la convocante confirmar que en caso de existir movimientos durante la       vigencia del contrato, estos serán reportados a la aseguradora durante los 5 días naturales posteriores a la fecha de alta o baja de población.</w:t>
      </w:r>
    </w:p>
    <w:p w14:paraId="034A2E3C" w14:textId="49DF9D35" w:rsidR="00356F28" w:rsidRPr="00440BF9" w:rsidRDefault="00356F28" w:rsidP="00356F28">
      <w:pPr>
        <w:pStyle w:val="Prrafodelista"/>
        <w:autoSpaceDE w:val="0"/>
        <w:autoSpaceDN w:val="0"/>
        <w:adjustRightInd w:val="0"/>
        <w:ind w:left="-567" w:right="-801"/>
        <w:jc w:val="both"/>
        <w:rPr>
          <w:rFonts w:ascii="Montserrat" w:hAnsi="Montserrat" w:cs="Arial"/>
          <w:b/>
          <w:sz w:val="21"/>
          <w:szCs w:val="21"/>
        </w:rPr>
      </w:pPr>
      <w:r w:rsidRPr="00440BF9">
        <w:rPr>
          <w:rFonts w:ascii="Montserrat" w:hAnsi="Montserrat" w:cs="Arial"/>
          <w:b/>
          <w:sz w:val="21"/>
          <w:szCs w:val="21"/>
        </w:rPr>
        <w:t>Respuesta:</w:t>
      </w:r>
      <w:r w:rsidR="00197B00" w:rsidRPr="00197B00">
        <w:rPr>
          <w:rFonts w:ascii="Montserrat" w:hAnsi="Montserrat" w:cs="Arial"/>
          <w:b/>
          <w:bCs/>
          <w:sz w:val="21"/>
          <w:szCs w:val="21"/>
        </w:rPr>
        <w:t xml:space="preserve"> </w:t>
      </w:r>
      <w:r w:rsidR="00FE25E2" w:rsidRPr="00FE25E2">
        <w:rPr>
          <w:rFonts w:ascii="Montserrat" w:hAnsi="Montserrat" w:cs="Arial"/>
          <w:b/>
          <w:bCs/>
          <w:sz w:val="21"/>
          <w:szCs w:val="21"/>
          <w:lang w:val="es-ES"/>
        </w:rPr>
        <w:t>Esta base de datos será actualizada durante el periodo de vigencia y mantendrá siempre el carácter de confidencialidad para ser utilizada por la aseguradora sólo para los fines del contrato.</w:t>
      </w:r>
    </w:p>
    <w:p w14:paraId="4FE72999" w14:textId="77777777" w:rsidR="008E6264" w:rsidRPr="00C01998" w:rsidRDefault="008E6264" w:rsidP="00C01998">
      <w:pPr>
        <w:autoSpaceDE w:val="0"/>
        <w:autoSpaceDN w:val="0"/>
        <w:adjustRightInd w:val="0"/>
        <w:ind w:right="-801"/>
        <w:jc w:val="both"/>
        <w:rPr>
          <w:rFonts w:ascii="Montserrat" w:hAnsi="Montserrat" w:cs="Arial"/>
          <w:b/>
          <w:sz w:val="21"/>
          <w:szCs w:val="21"/>
        </w:rPr>
      </w:pPr>
    </w:p>
    <w:p w14:paraId="2163BD9C" w14:textId="77777777" w:rsidR="00356F28" w:rsidRPr="00440BF9" w:rsidRDefault="00356F28" w:rsidP="00356F28">
      <w:pPr>
        <w:pStyle w:val="Prrafodelista"/>
        <w:autoSpaceDE w:val="0"/>
        <w:autoSpaceDN w:val="0"/>
        <w:adjustRightInd w:val="0"/>
        <w:ind w:left="-567" w:right="-801"/>
        <w:jc w:val="both"/>
        <w:rPr>
          <w:rFonts w:ascii="Montserrat" w:hAnsi="Montserrat"/>
          <w:b/>
          <w:sz w:val="21"/>
          <w:szCs w:val="21"/>
        </w:rPr>
      </w:pPr>
      <w:r w:rsidRPr="00440BF9">
        <w:rPr>
          <w:rFonts w:ascii="Montserrat" w:hAnsi="Montserrat"/>
          <w:b/>
          <w:sz w:val="21"/>
          <w:szCs w:val="21"/>
        </w:rPr>
        <w:t>GENERALES</w:t>
      </w:r>
    </w:p>
    <w:p w14:paraId="2330A54D" w14:textId="0AF8A064" w:rsidR="00356F28" w:rsidRPr="00440BF9" w:rsidRDefault="00356F28" w:rsidP="00356F28">
      <w:pPr>
        <w:pStyle w:val="Prrafodelista"/>
        <w:numPr>
          <w:ilvl w:val="0"/>
          <w:numId w:val="2"/>
        </w:numPr>
        <w:autoSpaceDE w:val="0"/>
        <w:autoSpaceDN w:val="0"/>
        <w:adjustRightInd w:val="0"/>
        <w:ind w:left="-567" w:right="-801" w:firstLine="0"/>
        <w:jc w:val="both"/>
        <w:rPr>
          <w:rFonts w:ascii="Montserrat" w:hAnsi="Montserrat" w:cs="Arial"/>
          <w:sz w:val="21"/>
          <w:szCs w:val="21"/>
        </w:rPr>
      </w:pPr>
      <w:r w:rsidRPr="00440BF9">
        <w:rPr>
          <w:rFonts w:ascii="Montserrat" w:hAnsi="Montserrat" w:cs="Arial"/>
          <w:sz w:val="21"/>
          <w:szCs w:val="21"/>
        </w:rPr>
        <w:t xml:space="preserve">Se solicita amablemente a la convocante confirmar que para la presentación de nuestra propuesta técnica y propuesta económica se permitirá presentar una carta bajo protesta de decir verdad en donde se aceptan todas las modificaciones derivadas de la junta de aclaraciones, sin ser </w:t>
      </w:r>
      <w:r w:rsidRPr="00440BF9">
        <w:rPr>
          <w:rFonts w:ascii="Montserrat" w:hAnsi="Montserrat" w:cs="Arial"/>
          <w:sz w:val="21"/>
          <w:szCs w:val="21"/>
        </w:rPr>
        <w:lastRenderedPageBreak/>
        <w:t>necesario tener que insertar dichas modificaciones en la propuesta técnica, propuesta económica, documentación legal y administrativa adjuntando una copia de la junta de aclaraciones firmada por el representante legal; favor de pronunciarse al respecto.</w:t>
      </w:r>
    </w:p>
    <w:p w14:paraId="7F2DCC94" w14:textId="2721F3FB" w:rsidR="00356F28" w:rsidRPr="00440BF9" w:rsidRDefault="00356F28" w:rsidP="00356F28">
      <w:pPr>
        <w:pStyle w:val="Prrafodelista"/>
        <w:autoSpaceDE w:val="0"/>
        <w:autoSpaceDN w:val="0"/>
        <w:adjustRightInd w:val="0"/>
        <w:ind w:left="-567" w:right="-801"/>
        <w:jc w:val="both"/>
        <w:rPr>
          <w:rFonts w:ascii="Montserrat" w:hAnsi="Montserrat" w:cs="Arial"/>
          <w:b/>
          <w:sz w:val="21"/>
          <w:szCs w:val="21"/>
        </w:rPr>
      </w:pPr>
      <w:r w:rsidRPr="00440BF9">
        <w:rPr>
          <w:rFonts w:ascii="Montserrat" w:hAnsi="Montserrat" w:cs="Arial"/>
          <w:b/>
          <w:sz w:val="21"/>
          <w:szCs w:val="21"/>
        </w:rPr>
        <w:t>Respuesta:</w:t>
      </w:r>
      <w:r w:rsidR="005643FF" w:rsidRPr="005643FF">
        <w:rPr>
          <w:rFonts w:ascii="Calibri" w:eastAsia="Calibri" w:hAnsi="Calibri" w:cs="Calibri"/>
          <w:color w:val="FF0000"/>
          <w:sz w:val="18"/>
          <w:szCs w:val="22"/>
          <w:lang w:val="es-ES" w:eastAsia="en-US"/>
        </w:rPr>
        <w:t xml:space="preserve"> </w:t>
      </w:r>
      <w:r w:rsidR="005643FF" w:rsidRPr="005643FF">
        <w:rPr>
          <w:rFonts w:ascii="Montserrat" w:hAnsi="Montserrat" w:cs="Arial"/>
          <w:b/>
          <w:sz w:val="21"/>
          <w:szCs w:val="21"/>
          <w:lang w:val="es-ES"/>
        </w:rPr>
        <w:t>No se acepta su propuesta.</w:t>
      </w:r>
    </w:p>
    <w:p w14:paraId="42C01824" w14:textId="77777777" w:rsidR="005643FF" w:rsidRPr="00440BF9" w:rsidRDefault="005643FF" w:rsidP="00356F28">
      <w:pPr>
        <w:pStyle w:val="Prrafodelista"/>
        <w:autoSpaceDE w:val="0"/>
        <w:autoSpaceDN w:val="0"/>
        <w:adjustRightInd w:val="0"/>
        <w:ind w:left="-567" w:right="-801"/>
        <w:jc w:val="both"/>
        <w:rPr>
          <w:rFonts w:ascii="Montserrat" w:hAnsi="Montserrat" w:cs="Arial"/>
          <w:b/>
          <w:sz w:val="21"/>
          <w:szCs w:val="21"/>
        </w:rPr>
      </w:pPr>
    </w:p>
    <w:p w14:paraId="66BF93C3" w14:textId="77777777" w:rsidR="00255020" w:rsidRPr="00440BF9" w:rsidRDefault="00255020" w:rsidP="00255020">
      <w:pPr>
        <w:pStyle w:val="Prrafodelista"/>
        <w:autoSpaceDE w:val="0"/>
        <w:autoSpaceDN w:val="0"/>
        <w:adjustRightInd w:val="0"/>
        <w:ind w:left="-567" w:right="-801"/>
        <w:jc w:val="both"/>
        <w:rPr>
          <w:rFonts w:ascii="Montserrat" w:hAnsi="Montserrat"/>
          <w:b/>
          <w:sz w:val="21"/>
          <w:szCs w:val="21"/>
        </w:rPr>
      </w:pPr>
      <w:r w:rsidRPr="00440BF9">
        <w:rPr>
          <w:rFonts w:ascii="Montserrat" w:hAnsi="Montserrat"/>
          <w:b/>
          <w:sz w:val="21"/>
          <w:szCs w:val="21"/>
        </w:rPr>
        <w:t>GENERALES</w:t>
      </w:r>
    </w:p>
    <w:p w14:paraId="537CC5AE" w14:textId="3869DA05" w:rsidR="00255020" w:rsidRPr="00440BF9" w:rsidRDefault="00255020" w:rsidP="00255020">
      <w:pPr>
        <w:pStyle w:val="Prrafodelista"/>
        <w:numPr>
          <w:ilvl w:val="0"/>
          <w:numId w:val="2"/>
        </w:numPr>
        <w:autoSpaceDE w:val="0"/>
        <w:autoSpaceDN w:val="0"/>
        <w:adjustRightInd w:val="0"/>
        <w:ind w:left="-567" w:right="-801" w:firstLine="0"/>
        <w:jc w:val="both"/>
        <w:rPr>
          <w:rFonts w:ascii="Montserrat" w:hAnsi="Montserrat" w:cs="Arial"/>
          <w:sz w:val="21"/>
          <w:szCs w:val="21"/>
        </w:rPr>
      </w:pPr>
      <w:r w:rsidRPr="00440BF9">
        <w:rPr>
          <w:rFonts w:ascii="Montserrat" w:hAnsi="Montserrat" w:cs="Arial"/>
          <w:sz w:val="21"/>
          <w:szCs w:val="21"/>
        </w:rPr>
        <w:t>Para el supuesto de ser negativa la pregunta inmediata anterior se solicita amablemente a la convocante nos proporcione el acta de junta de aclaraciones en formato editable (WORD .DOC); esto con la finalidad de evitar errores de transcripción.</w:t>
      </w:r>
    </w:p>
    <w:p w14:paraId="4FDDBCE5" w14:textId="25F7302F" w:rsidR="00255020" w:rsidRPr="00440BF9" w:rsidRDefault="00255020" w:rsidP="00255020">
      <w:pPr>
        <w:pStyle w:val="Prrafodelista"/>
        <w:autoSpaceDE w:val="0"/>
        <w:autoSpaceDN w:val="0"/>
        <w:adjustRightInd w:val="0"/>
        <w:ind w:left="-567" w:right="-801"/>
        <w:jc w:val="both"/>
        <w:rPr>
          <w:rFonts w:ascii="Montserrat" w:hAnsi="Montserrat" w:cs="Arial"/>
          <w:b/>
          <w:sz w:val="21"/>
          <w:szCs w:val="21"/>
        </w:rPr>
      </w:pPr>
      <w:r w:rsidRPr="00440BF9">
        <w:rPr>
          <w:rFonts w:ascii="Montserrat" w:hAnsi="Montserrat" w:cs="Arial"/>
          <w:b/>
          <w:sz w:val="21"/>
          <w:szCs w:val="21"/>
        </w:rPr>
        <w:t>Respuesta:</w:t>
      </w:r>
      <w:r w:rsidR="00FB61A8" w:rsidRPr="00440BF9">
        <w:rPr>
          <w:rFonts w:ascii="Montserrat" w:hAnsi="Montserrat" w:cs="Arial"/>
          <w:b/>
          <w:sz w:val="21"/>
          <w:szCs w:val="21"/>
        </w:rPr>
        <w:t xml:space="preserve"> Una vez concluido el acto, estará disponible </w:t>
      </w:r>
      <w:r w:rsidR="00654AA3" w:rsidRPr="00440BF9">
        <w:rPr>
          <w:rFonts w:ascii="Montserrat" w:hAnsi="Montserrat" w:cs="Arial"/>
          <w:b/>
          <w:sz w:val="21"/>
          <w:szCs w:val="21"/>
        </w:rPr>
        <w:t>el acta de junta de aclaraciones en formato Word</w:t>
      </w:r>
      <w:r w:rsidR="00654AA3">
        <w:rPr>
          <w:rFonts w:ascii="Montserrat" w:hAnsi="Montserrat" w:cs="Arial"/>
          <w:b/>
          <w:sz w:val="21"/>
          <w:szCs w:val="21"/>
        </w:rPr>
        <w:t xml:space="preserve">, </w:t>
      </w:r>
      <w:r w:rsidR="00893D4D" w:rsidRPr="00440BF9">
        <w:rPr>
          <w:rFonts w:ascii="Montserrat" w:hAnsi="Montserrat" w:cs="Arial"/>
          <w:b/>
          <w:sz w:val="21"/>
          <w:szCs w:val="21"/>
        </w:rPr>
        <w:t>en la plataforma Integral de Adquisiciones de Baja California (PIABC)</w:t>
      </w:r>
      <w:r w:rsidR="00654AA3">
        <w:rPr>
          <w:rFonts w:ascii="Montserrat" w:hAnsi="Montserrat" w:cs="Arial"/>
          <w:b/>
          <w:sz w:val="21"/>
          <w:szCs w:val="21"/>
        </w:rPr>
        <w:t>.</w:t>
      </w:r>
      <w:r w:rsidR="00893D4D" w:rsidRPr="00440BF9">
        <w:rPr>
          <w:rFonts w:ascii="Montserrat" w:hAnsi="Montserrat" w:cs="Arial"/>
          <w:b/>
          <w:sz w:val="21"/>
          <w:szCs w:val="21"/>
        </w:rPr>
        <w:t xml:space="preserve"> </w:t>
      </w:r>
    </w:p>
    <w:p w14:paraId="5DE4ADC3" w14:textId="77777777" w:rsidR="00E060A5" w:rsidRDefault="00E060A5" w:rsidP="00255020">
      <w:pPr>
        <w:pStyle w:val="Prrafodelista"/>
        <w:autoSpaceDE w:val="0"/>
        <w:autoSpaceDN w:val="0"/>
        <w:adjustRightInd w:val="0"/>
        <w:ind w:left="-567" w:right="-801"/>
        <w:jc w:val="both"/>
        <w:rPr>
          <w:rFonts w:ascii="Montserrat" w:hAnsi="Montserrat" w:cs="Arial"/>
          <w:b/>
          <w:sz w:val="21"/>
          <w:szCs w:val="21"/>
        </w:rPr>
      </w:pPr>
    </w:p>
    <w:p w14:paraId="06E41B36" w14:textId="77777777" w:rsidR="00E060A5" w:rsidRPr="002A7C15" w:rsidRDefault="00E060A5" w:rsidP="00E060A5">
      <w:pPr>
        <w:pStyle w:val="Prrafodelista"/>
        <w:autoSpaceDE w:val="0"/>
        <w:autoSpaceDN w:val="0"/>
        <w:adjustRightInd w:val="0"/>
        <w:ind w:left="-567" w:right="-801"/>
        <w:jc w:val="both"/>
        <w:rPr>
          <w:rFonts w:ascii="Montserrat" w:hAnsi="Montserrat"/>
          <w:b/>
          <w:sz w:val="21"/>
          <w:szCs w:val="21"/>
        </w:rPr>
      </w:pPr>
      <w:r w:rsidRPr="002A7C15">
        <w:rPr>
          <w:rFonts w:ascii="Montserrat" w:hAnsi="Montserrat"/>
          <w:b/>
          <w:sz w:val="21"/>
          <w:szCs w:val="21"/>
        </w:rPr>
        <w:t>GENERALES</w:t>
      </w:r>
    </w:p>
    <w:p w14:paraId="28EB053B" w14:textId="320A85AB" w:rsidR="00E060A5" w:rsidRPr="002A7C15" w:rsidRDefault="00E060A5" w:rsidP="00E060A5">
      <w:pPr>
        <w:pStyle w:val="Prrafodelista"/>
        <w:numPr>
          <w:ilvl w:val="0"/>
          <w:numId w:val="2"/>
        </w:numPr>
        <w:autoSpaceDE w:val="0"/>
        <w:autoSpaceDN w:val="0"/>
        <w:adjustRightInd w:val="0"/>
        <w:ind w:left="-567" w:right="-801" w:firstLine="0"/>
        <w:jc w:val="both"/>
        <w:rPr>
          <w:rFonts w:ascii="Montserrat" w:hAnsi="Montserrat" w:cs="Arial"/>
          <w:sz w:val="21"/>
          <w:szCs w:val="21"/>
        </w:rPr>
      </w:pPr>
      <w:r w:rsidRPr="002A7C15">
        <w:rPr>
          <w:rFonts w:ascii="Montserrat" w:hAnsi="Montserrat" w:cs="Arial"/>
          <w:sz w:val="21"/>
          <w:szCs w:val="21"/>
        </w:rPr>
        <w:t>Se solicita amablemente a la convocante confirmar que para cualquier consideración no incluida en las presentes bases y anexo, prevalecerán las condiciones generales del producto.</w:t>
      </w:r>
    </w:p>
    <w:p w14:paraId="2E4B12E4" w14:textId="4BB5F620" w:rsidR="006B2A6C" w:rsidRDefault="00E060A5" w:rsidP="00E060A5">
      <w:pPr>
        <w:pStyle w:val="Prrafodelista"/>
        <w:autoSpaceDE w:val="0"/>
        <w:autoSpaceDN w:val="0"/>
        <w:adjustRightInd w:val="0"/>
        <w:ind w:left="-567" w:right="-801"/>
        <w:jc w:val="both"/>
        <w:rPr>
          <w:rFonts w:ascii="Montserrat" w:hAnsi="Montserrat" w:cs="Arial"/>
          <w:b/>
          <w:sz w:val="21"/>
          <w:szCs w:val="21"/>
        </w:rPr>
      </w:pPr>
      <w:r w:rsidRPr="002A7C15">
        <w:rPr>
          <w:rFonts w:ascii="Montserrat" w:hAnsi="Montserrat" w:cs="Arial"/>
          <w:b/>
          <w:sz w:val="21"/>
          <w:szCs w:val="21"/>
        </w:rPr>
        <w:t>Respuesta:</w:t>
      </w:r>
      <w:r w:rsidR="002A7C15" w:rsidRPr="002A7C15">
        <w:rPr>
          <w:rFonts w:ascii="Montserrat" w:hAnsi="Montserrat" w:cs="Arial"/>
          <w:b/>
          <w:sz w:val="21"/>
          <w:szCs w:val="21"/>
        </w:rPr>
        <w:t xml:space="preserve"> </w:t>
      </w:r>
      <w:r w:rsidR="0005661A">
        <w:rPr>
          <w:rFonts w:ascii="Montserrat" w:hAnsi="Montserrat" w:cs="Arial"/>
          <w:b/>
          <w:sz w:val="21"/>
          <w:szCs w:val="21"/>
        </w:rPr>
        <w:t>Favor de apegarse a lo solicitado en las bases de licitación.</w:t>
      </w:r>
    </w:p>
    <w:p w14:paraId="526FAF46" w14:textId="77777777" w:rsidR="002A7C15" w:rsidRPr="00440BF9" w:rsidRDefault="002A7C15" w:rsidP="00E060A5">
      <w:pPr>
        <w:pStyle w:val="Prrafodelista"/>
        <w:autoSpaceDE w:val="0"/>
        <w:autoSpaceDN w:val="0"/>
        <w:adjustRightInd w:val="0"/>
        <w:ind w:left="-567" w:right="-801"/>
        <w:jc w:val="both"/>
        <w:rPr>
          <w:rFonts w:ascii="Montserrat" w:hAnsi="Montserrat" w:cs="Arial"/>
          <w:b/>
          <w:sz w:val="21"/>
          <w:szCs w:val="21"/>
        </w:rPr>
      </w:pPr>
    </w:p>
    <w:p w14:paraId="62AD90B7" w14:textId="77777777" w:rsidR="006B2A6C" w:rsidRPr="00440BF9" w:rsidRDefault="006B2A6C" w:rsidP="006B2A6C">
      <w:pPr>
        <w:pStyle w:val="Prrafodelista"/>
        <w:autoSpaceDE w:val="0"/>
        <w:autoSpaceDN w:val="0"/>
        <w:adjustRightInd w:val="0"/>
        <w:ind w:left="-567" w:right="-801"/>
        <w:jc w:val="both"/>
        <w:rPr>
          <w:rFonts w:ascii="Montserrat" w:hAnsi="Montserrat"/>
          <w:b/>
          <w:sz w:val="21"/>
          <w:szCs w:val="21"/>
        </w:rPr>
      </w:pPr>
      <w:r w:rsidRPr="00440BF9">
        <w:rPr>
          <w:rFonts w:ascii="Montserrat" w:hAnsi="Montserrat"/>
          <w:b/>
          <w:sz w:val="21"/>
          <w:szCs w:val="21"/>
        </w:rPr>
        <w:t>GENERALES</w:t>
      </w:r>
    </w:p>
    <w:p w14:paraId="76EB53FD" w14:textId="6E462976" w:rsidR="006B2A6C" w:rsidRPr="00440BF9" w:rsidRDefault="006B2A6C" w:rsidP="006B2A6C">
      <w:pPr>
        <w:pStyle w:val="Prrafodelista"/>
        <w:numPr>
          <w:ilvl w:val="0"/>
          <w:numId w:val="2"/>
        </w:numPr>
        <w:tabs>
          <w:tab w:val="left" w:pos="0"/>
        </w:tabs>
        <w:ind w:left="-567" w:right="-801" w:firstLine="0"/>
        <w:jc w:val="both"/>
        <w:rPr>
          <w:rFonts w:ascii="Montserrat" w:eastAsia="Calibri" w:hAnsi="Montserrat"/>
          <w:sz w:val="21"/>
          <w:szCs w:val="21"/>
          <w:lang w:eastAsia="en-US"/>
        </w:rPr>
      </w:pPr>
      <w:r w:rsidRPr="00440BF9">
        <w:rPr>
          <w:rFonts w:ascii="Montserrat" w:hAnsi="Montserrat"/>
          <w:sz w:val="21"/>
          <w:szCs w:val="21"/>
        </w:rPr>
        <w:t>Amable convocante, en caso de que mi representada resulte adjudicada y de conformidad con la resolución por la que se expiden las disposiciones de carácter general a que se refiere el artículo 492 de la Ley de Instituciones de Seguros y Fianzas y previamente a la emisión de la póliza nos podría proporcionar copia de los siguientes documentos:</w:t>
      </w:r>
    </w:p>
    <w:p w14:paraId="3D01F7DD" w14:textId="77777777" w:rsidR="006B2A6C" w:rsidRPr="00440BF9" w:rsidRDefault="006B2A6C" w:rsidP="006B2A6C">
      <w:pPr>
        <w:tabs>
          <w:tab w:val="left" w:pos="0"/>
        </w:tabs>
        <w:ind w:left="-567" w:right="-801"/>
        <w:jc w:val="both"/>
        <w:rPr>
          <w:rFonts w:ascii="Montserrat" w:hAnsi="Montserrat"/>
          <w:sz w:val="21"/>
          <w:szCs w:val="21"/>
        </w:rPr>
      </w:pPr>
    </w:p>
    <w:p w14:paraId="0F8EA2F1" w14:textId="77777777" w:rsidR="006B2A6C" w:rsidRPr="00440BF9" w:rsidRDefault="006B2A6C" w:rsidP="006B2A6C">
      <w:pPr>
        <w:pStyle w:val="Prrafodelista"/>
        <w:numPr>
          <w:ilvl w:val="0"/>
          <w:numId w:val="4"/>
        </w:numPr>
        <w:tabs>
          <w:tab w:val="left" w:pos="0"/>
        </w:tabs>
        <w:autoSpaceDN w:val="0"/>
        <w:ind w:left="-567" w:right="-801" w:firstLine="0"/>
        <w:contextualSpacing w:val="0"/>
        <w:jc w:val="both"/>
        <w:rPr>
          <w:rFonts w:ascii="Montserrat" w:hAnsi="Montserrat"/>
          <w:sz w:val="21"/>
          <w:szCs w:val="21"/>
        </w:rPr>
      </w:pPr>
      <w:r w:rsidRPr="00440BF9">
        <w:rPr>
          <w:rFonts w:ascii="Montserrat" w:hAnsi="Montserrat"/>
          <w:sz w:val="21"/>
          <w:szCs w:val="21"/>
        </w:rPr>
        <w:t>Decreto de creación de la dependencia convocante.</w:t>
      </w:r>
    </w:p>
    <w:p w14:paraId="6E0DC03B" w14:textId="0772600B" w:rsidR="006B2A6C" w:rsidRPr="00440BF9" w:rsidRDefault="006B2A6C" w:rsidP="006B2A6C">
      <w:pPr>
        <w:pStyle w:val="Prrafodelista"/>
        <w:numPr>
          <w:ilvl w:val="0"/>
          <w:numId w:val="4"/>
        </w:numPr>
        <w:tabs>
          <w:tab w:val="left" w:pos="0"/>
        </w:tabs>
        <w:autoSpaceDN w:val="0"/>
        <w:ind w:left="-567" w:right="-801" w:firstLine="0"/>
        <w:contextualSpacing w:val="0"/>
        <w:jc w:val="both"/>
        <w:rPr>
          <w:rFonts w:ascii="Montserrat" w:hAnsi="Montserrat"/>
          <w:sz w:val="21"/>
          <w:szCs w:val="21"/>
        </w:rPr>
      </w:pPr>
      <w:r w:rsidRPr="00440BF9">
        <w:rPr>
          <w:rFonts w:ascii="Montserrat" w:hAnsi="Montserrat"/>
          <w:sz w:val="21"/>
          <w:szCs w:val="21"/>
        </w:rPr>
        <w:t>Documento mediante el cual el(</w:t>
      </w:r>
      <w:r w:rsidR="0044058B" w:rsidRPr="00440BF9">
        <w:rPr>
          <w:rFonts w:ascii="Montserrat" w:hAnsi="Montserrat"/>
          <w:sz w:val="21"/>
          <w:szCs w:val="21"/>
        </w:rPr>
        <w:t xml:space="preserve">los) representante(s) </w:t>
      </w:r>
      <w:r w:rsidRPr="00440BF9">
        <w:rPr>
          <w:rFonts w:ascii="Montserrat" w:hAnsi="Montserrat"/>
          <w:sz w:val="21"/>
          <w:szCs w:val="21"/>
        </w:rPr>
        <w:t>legal(les) acrediten(n) su(s) facultad(es) para representar a la dependencia.</w:t>
      </w:r>
    </w:p>
    <w:p w14:paraId="2094789E" w14:textId="77777777" w:rsidR="006B2A6C" w:rsidRPr="00440BF9" w:rsidRDefault="006B2A6C" w:rsidP="006B2A6C">
      <w:pPr>
        <w:pStyle w:val="Prrafodelista"/>
        <w:numPr>
          <w:ilvl w:val="0"/>
          <w:numId w:val="4"/>
        </w:numPr>
        <w:tabs>
          <w:tab w:val="left" w:pos="0"/>
        </w:tabs>
        <w:autoSpaceDN w:val="0"/>
        <w:ind w:left="-567" w:right="-801" w:firstLine="0"/>
        <w:contextualSpacing w:val="0"/>
        <w:jc w:val="both"/>
        <w:rPr>
          <w:rFonts w:ascii="Montserrat" w:hAnsi="Montserrat"/>
          <w:sz w:val="21"/>
          <w:szCs w:val="21"/>
        </w:rPr>
      </w:pPr>
      <w:r w:rsidRPr="00440BF9">
        <w:rPr>
          <w:rFonts w:ascii="Montserrat" w:hAnsi="Montserrat"/>
          <w:sz w:val="21"/>
          <w:szCs w:val="21"/>
        </w:rPr>
        <w:t>Copia de identificación oficial del representante legal de la dependencia (credencial para votar, pasaporte, cedula profesional)</w:t>
      </w:r>
    </w:p>
    <w:p w14:paraId="7AE40F80" w14:textId="77777777" w:rsidR="006B2A6C" w:rsidRPr="00440BF9" w:rsidRDefault="006B2A6C" w:rsidP="006B2A6C">
      <w:pPr>
        <w:pStyle w:val="Prrafodelista"/>
        <w:numPr>
          <w:ilvl w:val="0"/>
          <w:numId w:val="4"/>
        </w:numPr>
        <w:tabs>
          <w:tab w:val="left" w:pos="0"/>
        </w:tabs>
        <w:autoSpaceDN w:val="0"/>
        <w:ind w:left="-567" w:right="-801" w:firstLine="0"/>
        <w:contextualSpacing w:val="0"/>
        <w:jc w:val="both"/>
        <w:rPr>
          <w:rFonts w:ascii="Montserrat" w:hAnsi="Montserrat"/>
          <w:sz w:val="21"/>
          <w:szCs w:val="21"/>
        </w:rPr>
      </w:pPr>
      <w:r w:rsidRPr="00440BF9">
        <w:rPr>
          <w:rFonts w:ascii="Montserrat" w:hAnsi="Montserrat"/>
          <w:sz w:val="21"/>
          <w:szCs w:val="21"/>
        </w:rPr>
        <w:t>Registro federal de contribuyentes.</w:t>
      </w:r>
    </w:p>
    <w:p w14:paraId="1A3393FE" w14:textId="77777777" w:rsidR="006B2A6C" w:rsidRPr="00440BF9" w:rsidRDefault="006B2A6C" w:rsidP="006B2A6C">
      <w:pPr>
        <w:pStyle w:val="Prrafodelista"/>
        <w:numPr>
          <w:ilvl w:val="0"/>
          <w:numId w:val="4"/>
        </w:numPr>
        <w:tabs>
          <w:tab w:val="left" w:pos="0"/>
        </w:tabs>
        <w:autoSpaceDN w:val="0"/>
        <w:ind w:left="-567" w:right="-801" w:firstLine="0"/>
        <w:contextualSpacing w:val="0"/>
        <w:jc w:val="both"/>
        <w:rPr>
          <w:rFonts w:ascii="Montserrat" w:hAnsi="Montserrat"/>
          <w:sz w:val="21"/>
          <w:szCs w:val="21"/>
        </w:rPr>
      </w:pPr>
      <w:r w:rsidRPr="00440BF9">
        <w:rPr>
          <w:rFonts w:ascii="Montserrat" w:hAnsi="Montserrat"/>
          <w:sz w:val="21"/>
          <w:szCs w:val="21"/>
        </w:rPr>
        <w:t>Comprobante de domicilio de la dependencia convocante con no más de 3 meses de antigüedad a la fecha de firma del contrato (recibo de luz, de telefonía, impuesto predial, o de derechos por suministro de agua: estados de cuenta bancarios) o bien el contrato de arrendamiento registrado ante la autoridad fiscal competente.</w:t>
      </w:r>
    </w:p>
    <w:p w14:paraId="47C13FBB" w14:textId="77777777" w:rsidR="006B2A6C" w:rsidRPr="00440BF9" w:rsidRDefault="006B2A6C" w:rsidP="006B2A6C">
      <w:pPr>
        <w:pStyle w:val="Prrafodelista"/>
        <w:numPr>
          <w:ilvl w:val="0"/>
          <w:numId w:val="4"/>
        </w:numPr>
        <w:tabs>
          <w:tab w:val="left" w:pos="0"/>
        </w:tabs>
        <w:autoSpaceDN w:val="0"/>
        <w:ind w:left="-567" w:right="-801" w:firstLine="0"/>
        <w:contextualSpacing w:val="0"/>
        <w:jc w:val="both"/>
        <w:rPr>
          <w:rFonts w:ascii="Montserrat" w:hAnsi="Montserrat"/>
          <w:sz w:val="21"/>
          <w:szCs w:val="21"/>
        </w:rPr>
      </w:pPr>
      <w:r w:rsidRPr="00440BF9">
        <w:rPr>
          <w:rFonts w:ascii="Montserrat" w:hAnsi="Montserrat"/>
          <w:sz w:val="21"/>
          <w:szCs w:val="21"/>
        </w:rPr>
        <w:t>Formato de entrevista debidamente llenado y firmado por la persona legitimada por la convocante.</w:t>
      </w:r>
    </w:p>
    <w:p w14:paraId="5BB6B536" w14:textId="77777777" w:rsidR="006B2A6C" w:rsidRPr="00440BF9" w:rsidRDefault="006B2A6C" w:rsidP="006B2A6C">
      <w:pPr>
        <w:tabs>
          <w:tab w:val="left" w:pos="0"/>
        </w:tabs>
        <w:ind w:left="-567" w:right="-801"/>
        <w:jc w:val="both"/>
        <w:rPr>
          <w:rFonts w:ascii="Montserrat" w:hAnsi="Montserrat"/>
          <w:sz w:val="21"/>
          <w:szCs w:val="21"/>
        </w:rPr>
      </w:pPr>
    </w:p>
    <w:p w14:paraId="0B52AF03" w14:textId="77777777" w:rsidR="006B2A6C" w:rsidRPr="00440BF9" w:rsidRDefault="006B2A6C" w:rsidP="006B2A6C">
      <w:pPr>
        <w:tabs>
          <w:tab w:val="left" w:pos="0"/>
        </w:tabs>
        <w:ind w:left="-567" w:right="-801"/>
        <w:jc w:val="both"/>
        <w:rPr>
          <w:rFonts w:ascii="Montserrat" w:hAnsi="Montserrat"/>
          <w:sz w:val="21"/>
          <w:szCs w:val="21"/>
        </w:rPr>
      </w:pPr>
      <w:r w:rsidRPr="00440BF9">
        <w:rPr>
          <w:rFonts w:ascii="Montserrat" w:hAnsi="Montserrat"/>
          <w:sz w:val="21"/>
          <w:szCs w:val="21"/>
        </w:rPr>
        <w:t>Favor de confirmar.</w:t>
      </w:r>
    </w:p>
    <w:p w14:paraId="2CD7FA0D" w14:textId="1D89538E" w:rsidR="006B2A6C" w:rsidRPr="00440BF9" w:rsidRDefault="006B2A6C" w:rsidP="006B2A6C">
      <w:pPr>
        <w:pStyle w:val="Prrafodelista"/>
        <w:autoSpaceDE w:val="0"/>
        <w:autoSpaceDN w:val="0"/>
        <w:adjustRightInd w:val="0"/>
        <w:ind w:left="-567" w:right="-801"/>
        <w:jc w:val="both"/>
        <w:rPr>
          <w:rFonts w:ascii="Montserrat" w:hAnsi="Montserrat" w:cs="Arial"/>
          <w:b/>
          <w:sz w:val="21"/>
          <w:szCs w:val="21"/>
        </w:rPr>
      </w:pPr>
      <w:r w:rsidRPr="00440BF9">
        <w:rPr>
          <w:rFonts w:ascii="Montserrat" w:hAnsi="Montserrat" w:cs="Arial"/>
          <w:b/>
          <w:sz w:val="21"/>
          <w:szCs w:val="21"/>
        </w:rPr>
        <w:t>Respuesta:</w:t>
      </w:r>
      <w:r w:rsidR="00961661" w:rsidRPr="00961661">
        <w:rPr>
          <w:rFonts w:ascii="Calibri" w:eastAsia="Calibri" w:hAnsi="Calibri" w:cs="Calibri"/>
          <w:color w:val="FF0000"/>
          <w:sz w:val="18"/>
          <w:szCs w:val="22"/>
          <w:lang w:val="es-ES" w:eastAsia="en-US"/>
        </w:rPr>
        <w:t xml:space="preserve"> </w:t>
      </w:r>
      <w:r w:rsidR="00961661" w:rsidRPr="00961661">
        <w:rPr>
          <w:rFonts w:ascii="Montserrat" w:hAnsi="Montserrat" w:cs="Arial"/>
          <w:b/>
          <w:sz w:val="21"/>
          <w:szCs w:val="21"/>
          <w:lang w:val="es-ES"/>
        </w:rPr>
        <w:t>La documentación que sea necesaria para la formalización de las obligaciones que deriven de la adjudicación del contrato, será proporcionada al licitante ganador.</w:t>
      </w:r>
    </w:p>
    <w:p w14:paraId="1120786B" w14:textId="05DBFE1B" w:rsidR="006B2A6C" w:rsidRPr="00440BF9" w:rsidRDefault="006B2A6C" w:rsidP="006B2A6C">
      <w:pPr>
        <w:autoSpaceDE w:val="0"/>
        <w:autoSpaceDN w:val="0"/>
        <w:adjustRightInd w:val="0"/>
        <w:ind w:right="-801"/>
        <w:jc w:val="both"/>
        <w:rPr>
          <w:rFonts w:ascii="Montserrat" w:hAnsi="Montserrat" w:cs="Arial"/>
          <w:b/>
          <w:sz w:val="21"/>
          <w:szCs w:val="21"/>
        </w:rPr>
      </w:pPr>
    </w:p>
    <w:p w14:paraId="481153E6" w14:textId="77777777" w:rsidR="000B4B31" w:rsidRPr="00440BF9" w:rsidRDefault="000B4B31" w:rsidP="000B4B31">
      <w:pPr>
        <w:pStyle w:val="Prrafodelista"/>
        <w:autoSpaceDE w:val="0"/>
        <w:autoSpaceDN w:val="0"/>
        <w:adjustRightInd w:val="0"/>
        <w:ind w:left="-567" w:right="-801"/>
        <w:jc w:val="both"/>
        <w:rPr>
          <w:rFonts w:ascii="Montserrat" w:hAnsi="Montserrat"/>
          <w:b/>
          <w:sz w:val="21"/>
          <w:szCs w:val="21"/>
        </w:rPr>
      </w:pPr>
      <w:r w:rsidRPr="00440BF9">
        <w:rPr>
          <w:rFonts w:ascii="Montserrat" w:hAnsi="Montserrat"/>
          <w:b/>
          <w:sz w:val="21"/>
          <w:szCs w:val="21"/>
        </w:rPr>
        <w:t>GENERALES</w:t>
      </w:r>
    </w:p>
    <w:p w14:paraId="3D079D4A" w14:textId="2F40C8BE" w:rsidR="00356F28" w:rsidRPr="00440BF9" w:rsidRDefault="000B4B31" w:rsidP="000B4B31">
      <w:pPr>
        <w:pStyle w:val="Prrafodelista"/>
        <w:numPr>
          <w:ilvl w:val="0"/>
          <w:numId w:val="2"/>
        </w:numPr>
        <w:autoSpaceDE w:val="0"/>
        <w:autoSpaceDN w:val="0"/>
        <w:adjustRightInd w:val="0"/>
        <w:ind w:left="-567" w:right="-801" w:firstLine="0"/>
        <w:jc w:val="both"/>
        <w:rPr>
          <w:rFonts w:ascii="Montserrat" w:hAnsi="Montserrat" w:cs="Arial"/>
          <w:sz w:val="21"/>
          <w:szCs w:val="21"/>
        </w:rPr>
      </w:pPr>
      <w:r w:rsidRPr="00440BF9">
        <w:rPr>
          <w:rFonts w:ascii="Montserrat" w:hAnsi="Montserrat" w:cs="Arial"/>
          <w:sz w:val="21"/>
          <w:szCs w:val="21"/>
        </w:rPr>
        <w:t>Se solicita a la convocante confirmar que solo se pagarán los siniestros ocurridos durante la vigencia de la póliza.</w:t>
      </w:r>
    </w:p>
    <w:p w14:paraId="3F07774C" w14:textId="4C7225BD" w:rsidR="000B4B31" w:rsidRPr="00440BF9" w:rsidRDefault="000B4B31" w:rsidP="000B4B31">
      <w:pPr>
        <w:pStyle w:val="Prrafodelista"/>
        <w:autoSpaceDE w:val="0"/>
        <w:autoSpaceDN w:val="0"/>
        <w:adjustRightInd w:val="0"/>
        <w:ind w:left="-567" w:right="-801"/>
        <w:jc w:val="both"/>
        <w:rPr>
          <w:rFonts w:ascii="Montserrat" w:hAnsi="Montserrat" w:cs="Arial"/>
          <w:b/>
          <w:sz w:val="21"/>
          <w:szCs w:val="21"/>
        </w:rPr>
      </w:pPr>
      <w:r w:rsidRPr="00440BF9">
        <w:rPr>
          <w:rFonts w:ascii="Montserrat" w:hAnsi="Montserrat" w:cs="Arial"/>
          <w:b/>
          <w:sz w:val="21"/>
          <w:szCs w:val="21"/>
        </w:rPr>
        <w:t>Respuesta:</w:t>
      </w:r>
      <w:r w:rsidR="00860174" w:rsidRPr="00860174">
        <w:rPr>
          <w:rFonts w:ascii="Calibri" w:eastAsia="Calibri" w:hAnsi="Calibri" w:cs="Calibri"/>
          <w:color w:val="FF0000"/>
          <w:sz w:val="18"/>
          <w:szCs w:val="22"/>
          <w:lang w:val="es-ES" w:eastAsia="en-US"/>
        </w:rPr>
        <w:t xml:space="preserve"> </w:t>
      </w:r>
      <w:r w:rsidR="00860174" w:rsidRPr="00860174">
        <w:rPr>
          <w:rFonts w:ascii="Montserrat" w:hAnsi="Montserrat" w:cs="Arial"/>
          <w:b/>
          <w:sz w:val="21"/>
          <w:szCs w:val="21"/>
          <w:lang w:val="es-ES"/>
        </w:rPr>
        <w:t>Es correcta su apreciación.</w:t>
      </w:r>
    </w:p>
    <w:p w14:paraId="7233A932" w14:textId="77777777" w:rsidR="008E6264" w:rsidRPr="00860174" w:rsidRDefault="008E6264" w:rsidP="00860174">
      <w:pPr>
        <w:autoSpaceDE w:val="0"/>
        <w:autoSpaceDN w:val="0"/>
        <w:adjustRightInd w:val="0"/>
        <w:ind w:right="-801"/>
        <w:jc w:val="both"/>
        <w:rPr>
          <w:rFonts w:ascii="Montserrat" w:hAnsi="Montserrat"/>
          <w:b/>
          <w:sz w:val="21"/>
          <w:szCs w:val="21"/>
        </w:rPr>
      </w:pPr>
    </w:p>
    <w:p w14:paraId="7D919519" w14:textId="5C89DB0C" w:rsidR="000B4B31" w:rsidRPr="00440BF9" w:rsidRDefault="000B4B31" w:rsidP="000B4B31">
      <w:pPr>
        <w:pStyle w:val="Prrafodelista"/>
        <w:autoSpaceDE w:val="0"/>
        <w:autoSpaceDN w:val="0"/>
        <w:adjustRightInd w:val="0"/>
        <w:ind w:left="-567" w:right="-801"/>
        <w:jc w:val="both"/>
        <w:rPr>
          <w:rFonts w:ascii="Montserrat" w:hAnsi="Montserrat"/>
          <w:b/>
          <w:sz w:val="21"/>
          <w:szCs w:val="21"/>
        </w:rPr>
      </w:pPr>
      <w:r w:rsidRPr="00440BF9">
        <w:rPr>
          <w:rFonts w:ascii="Montserrat" w:hAnsi="Montserrat"/>
          <w:b/>
          <w:sz w:val="21"/>
          <w:szCs w:val="21"/>
        </w:rPr>
        <w:t>RED DE HOSPITALES</w:t>
      </w:r>
    </w:p>
    <w:p w14:paraId="2FA54815" w14:textId="23AEA143" w:rsidR="000B4B31" w:rsidRPr="00440BF9" w:rsidRDefault="000B4B31" w:rsidP="000B4B31">
      <w:pPr>
        <w:pStyle w:val="Prrafodelista"/>
        <w:numPr>
          <w:ilvl w:val="0"/>
          <w:numId w:val="2"/>
        </w:numPr>
        <w:autoSpaceDE w:val="0"/>
        <w:autoSpaceDN w:val="0"/>
        <w:adjustRightInd w:val="0"/>
        <w:ind w:left="-567" w:right="-801" w:firstLine="0"/>
        <w:jc w:val="both"/>
        <w:rPr>
          <w:rFonts w:ascii="Montserrat" w:hAnsi="Montserrat" w:cs="Arial"/>
          <w:sz w:val="21"/>
          <w:szCs w:val="21"/>
        </w:rPr>
      </w:pPr>
      <w:r w:rsidRPr="00440BF9">
        <w:rPr>
          <w:rFonts w:ascii="Montserrat" w:hAnsi="Montserrat" w:cs="Arial"/>
          <w:sz w:val="21"/>
          <w:szCs w:val="21"/>
        </w:rPr>
        <w:t xml:space="preserve">Se solicita amablemente a la convocante confirmar que el licitante adjudicado podrá modificar la red de hospitales en caso de ser necesario y a consecuencia de un mal servicio por </w:t>
      </w:r>
      <w:r w:rsidRPr="00440BF9">
        <w:rPr>
          <w:rFonts w:ascii="Montserrat" w:hAnsi="Montserrat" w:cs="Arial"/>
          <w:sz w:val="21"/>
          <w:szCs w:val="21"/>
        </w:rPr>
        <w:lastRenderedPageBreak/>
        <w:t>parte de los prestadores, negación de servicio u otras. Lo anterior se notificará mediante escrito con 10 días de anticipación.</w:t>
      </w:r>
    </w:p>
    <w:p w14:paraId="1457CC1B" w14:textId="77EBFE6D" w:rsidR="000B4B31" w:rsidRDefault="000B4B31" w:rsidP="000B4B31">
      <w:pPr>
        <w:pStyle w:val="Prrafodelista"/>
        <w:autoSpaceDE w:val="0"/>
        <w:autoSpaceDN w:val="0"/>
        <w:adjustRightInd w:val="0"/>
        <w:ind w:left="-567" w:right="-801"/>
        <w:jc w:val="both"/>
        <w:rPr>
          <w:rFonts w:ascii="Montserrat" w:hAnsi="Montserrat" w:cs="Arial"/>
          <w:b/>
          <w:sz w:val="21"/>
          <w:szCs w:val="21"/>
          <w:lang w:val="es-ES"/>
        </w:rPr>
      </w:pPr>
      <w:r w:rsidRPr="00440BF9">
        <w:rPr>
          <w:rFonts w:ascii="Montserrat" w:hAnsi="Montserrat" w:cs="Arial"/>
          <w:b/>
          <w:sz w:val="21"/>
          <w:szCs w:val="21"/>
        </w:rPr>
        <w:t>Respuesta:</w:t>
      </w:r>
      <w:r w:rsidR="006E24F8" w:rsidRPr="006E24F8">
        <w:rPr>
          <w:rFonts w:ascii="Calibri" w:eastAsia="Calibri" w:hAnsi="Calibri" w:cs="Calibri"/>
          <w:color w:val="FF0000"/>
          <w:sz w:val="18"/>
          <w:szCs w:val="18"/>
          <w:lang w:val="es-ES" w:eastAsia="en-US"/>
        </w:rPr>
        <w:t xml:space="preserve"> </w:t>
      </w:r>
      <w:r w:rsidR="006E24F8" w:rsidRPr="006E24F8">
        <w:rPr>
          <w:rFonts w:ascii="Montserrat" w:hAnsi="Montserrat" w:cs="Arial"/>
          <w:b/>
          <w:sz w:val="21"/>
          <w:szCs w:val="21"/>
          <w:lang w:val="es-ES"/>
        </w:rPr>
        <w:t>Dichos listados de clínicas no podrán modificarse durante la vigencia de la póliza, salvo en los casos que se acredite la conveniencia de sustituir un centro de atención, en cuyo caso, deberá informar a la Autoridad Educativa con treinta días de anticipación de la cancelación de convenio y así como la institución que suple al módulo dado de baja.</w:t>
      </w:r>
    </w:p>
    <w:p w14:paraId="7591A1B2" w14:textId="77777777" w:rsidR="00D0657E" w:rsidRPr="00440BF9" w:rsidRDefault="00D0657E" w:rsidP="000B4B31">
      <w:pPr>
        <w:pStyle w:val="Prrafodelista"/>
        <w:autoSpaceDE w:val="0"/>
        <w:autoSpaceDN w:val="0"/>
        <w:adjustRightInd w:val="0"/>
        <w:ind w:left="-567" w:right="-801"/>
        <w:jc w:val="both"/>
        <w:rPr>
          <w:rFonts w:ascii="Montserrat" w:hAnsi="Montserrat" w:cs="Arial"/>
          <w:b/>
          <w:sz w:val="21"/>
          <w:szCs w:val="21"/>
        </w:rPr>
      </w:pPr>
    </w:p>
    <w:p w14:paraId="767443DF" w14:textId="77777777" w:rsidR="00472E65" w:rsidRPr="00440BF9" w:rsidRDefault="00472E65" w:rsidP="00472E65">
      <w:pPr>
        <w:pStyle w:val="Prrafodelista"/>
        <w:autoSpaceDE w:val="0"/>
        <w:autoSpaceDN w:val="0"/>
        <w:adjustRightInd w:val="0"/>
        <w:ind w:left="-567" w:right="-801"/>
        <w:jc w:val="both"/>
        <w:rPr>
          <w:rFonts w:ascii="Montserrat" w:hAnsi="Montserrat"/>
          <w:b/>
          <w:sz w:val="21"/>
          <w:szCs w:val="21"/>
        </w:rPr>
      </w:pPr>
      <w:r w:rsidRPr="00440BF9">
        <w:rPr>
          <w:rFonts w:ascii="Montserrat" w:hAnsi="Montserrat"/>
          <w:b/>
          <w:sz w:val="21"/>
          <w:szCs w:val="21"/>
        </w:rPr>
        <w:t>RED DE HOSPITALES</w:t>
      </w:r>
    </w:p>
    <w:p w14:paraId="612101F0" w14:textId="2368B162" w:rsidR="00472E65" w:rsidRPr="00440BF9" w:rsidRDefault="00472E65" w:rsidP="00472E65">
      <w:pPr>
        <w:pStyle w:val="Prrafodelista"/>
        <w:numPr>
          <w:ilvl w:val="0"/>
          <w:numId w:val="2"/>
        </w:numPr>
        <w:autoSpaceDE w:val="0"/>
        <w:autoSpaceDN w:val="0"/>
        <w:adjustRightInd w:val="0"/>
        <w:ind w:left="-567" w:right="-801" w:firstLine="0"/>
        <w:jc w:val="both"/>
        <w:rPr>
          <w:rFonts w:ascii="Montserrat" w:hAnsi="Montserrat" w:cs="Arial"/>
          <w:sz w:val="21"/>
          <w:szCs w:val="21"/>
        </w:rPr>
      </w:pPr>
      <w:r w:rsidRPr="00440BF9">
        <w:rPr>
          <w:rFonts w:ascii="Montserrat" w:hAnsi="Montserrat" w:cs="Arial"/>
          <w:sz w:val="21"/>
          <w:szCs w:val="21"/>
        </w:rPr>
        <w:t>Se solicita amablemente a la convocante confirmar que sucede en caso de que en alguna población no exista oferta de hospitales a conveniar.</w:t>
      </w:r>
    </w:p>
    <w:p w14:paraId="2D9749CA" w14:textId="0697E34A" w:rsidR="00472E65" w:rsidRPr="00440BF9" w:rsidRDefault="00472E65" w:rsidP="00472E65">
      <w:pPr>
        <w:pStyle w:val="Prrafodelista"/>
        <w:autoSpaceDE w:val="0"/>
        <w:autoSpaceDN w:val="0"/>
        <w:adjustRightInd w:val="0"/>
        <w:ind w:left="-567" w:right="-801"/>
        <w:jc w:val="both"/>
        <w:rPr>
          <w:rFonts w:ascii="Montserrat" w:hAnsi="Montserrat" w:cs="Arial"/>
          <w:b/>
          <w:sz w:val="21"/>
          <w:szCs w:val="21"/>
        </w:rPr>
      </w:pPr>
      <w:r w:rsidRPr="00440BF9">
        <w:rPr>
          <w:rFonts w:ascii="Montserrat" w:hAnsi="Montserrat" w:cs="Arial"/>
          <w:b/>
          <w:sz w:val="21"/>
          <w:szCs w:val="21"/>
        </w:rPr>
        <w:t>Respuesta:</w:t>
      </w:r>
      <w:r w:rsidR="0064430C" w:rsidRPr="0064430C">
        <w:rPr>
          <w:rFonts w:ascii="Calibri" w:eastAsia="Calibri" w:hAnsi="Calibri" w:cs="Calibri"/>
          <w:color w:val="FF0000"/>
          <w:sz w:val="18"/>
          <w:szCs w:val="22"/>
          <w:lang w:val="es-ES" w:eastAsia="en-US"/>
        </w:rPr>
        <w:t xml:space="preserve"> </w:t>
      </w:r>
      <w:r w:rsidR="0064430C" w:rsidRPr="0064430C">
        <w:rPr>
          <w:rFonts w:ascii="Montserrat" w:hAnsi="Montserrat" w:cs="Arial"/>
          <w:b/>
          <w:sz w:val="21"/>
          <w:szCs w:val="21"/>
          <w:lang w:val="es-ES"/>
        </w:rPr>
        <w:t>Sera motivo de desechamiento, aquella propuesta que no cumpla con lo solicitado en bases de licitación.</w:t>
      </w:r>
    </w:p>
    <w:p w14:paraId="4A5431C6" w14:textId="77777777" w:rsidR="00472E65" w:rsidRPr="00440BF9" w:rsidRDefault="00472E65" w:rsidP="000B4B31">
      <w:pPr>
        <w:pStyle w:val="Prrafodelista"/>
        <w:autoSpaceDE w:val="0"/>
        <w:autoSpaceDN w:val="0"/>
        <w:adjustRightInd w:val="0"/>
        <w:ind w:left="-567" w:right="-801"/>
        <w:jc w:val="both"/>
        <w:rPr>
          <w:rFonts w:ascii="Montserrat" w:hAnsi="Montserrat" w:cs="Arial"/>
          <w:b/>
          <w:sz w:val="21"/>
          <w:szCs w:val="21"/>
        </w:rPr>
      </w:pPr>
    </w:p>
    <w:p w14:paraId="6D8EAE60" w14:textId="46BA8741" w:rsidR="004D5FAA" w:rsidRPr="00440BF9" w:rsidRDefault="00DE475B" w:rsidP="004D5FAA">
      <w:pPr>
        <w:pStyle w:val="Prrafodelista"/>
        <w:autoSpaceDE w:val="0"/>
        <w:autoSpaceDN w:val="0"/>
        <w:adjustRightInd w:val="0"/>
        <w:ind w:left="-567" w:right="-801"/>
        <w:jc w:val="both"/>
        <w:rPr>
          <w:rFonts w:ascii="Montserrat" w:hAnsi="Montserrat"/>
          <w:b/>
          <w:sz w:val="21"/>
          <w:szCs w:val="21"/>
        </w:rPr>
      </w:pPr>
      <w:r w:rsidRPr="00440BF9">
        <w:rPr>
          <w:rFonts w:ascii="Montserrat" w:hAnsi="Montserrat"/>
          <w:b/>
          <w:sz w:val="21"/>
          <w:szCs w:val="21"/>
        </w:rPr>
        <w:t>SERVICIO DE AMBULANCIA</w:t>
      </w:r>
    </w:p>
    <w:p w14:paraId="7C3AC777" w14:textId="37412410" w:rsidR="00DE475B" w:rsidRPr="00440BF9" w:rsidRDefault="00DE475B" w:rsidP="00DE475B">
      <w:pPr>
        <w:pStyle w:val="Prrafodelista"/>
        <w:numPr>
          <w:ilvl w:val="0"/>
          <w:numId w:val="2"/>
        </w:numPr>
        <w:autoSpaceDE w:val="0"/>
        <w:autoSpaceDN w:val="0"/>
        <w:adjustRightInd w:val="0"/>
        <w:ind w:left="-567" w:right="-801" w:firstLine="0"/>
        <w:jc w:val="both"/>
        <w:rPr>
          <w:rFonts w:ascii="Montserrat" w:hAnsi="Montserrat"/>
          <w:sz w:val="21"/>
          <w:szCs w:val="21"/>
        </w:rPr>
      </w:pPr>
      <w:r w:rsidRPr="00440BF9">
        <w:rPr>
          <w:rFonts w:ascii="Montserrat" w:hAnsi="Montserrat"/>
          <w:sz w:val="21"/>
          <w:szCs w:val="21"/>
        </w:rPr>
        <w:t>Se solicita amablemente a la convocante confirmar la Suma Asegurada para el traslado en ambulancia.</w:t>
      </w:r>
    </w:p>
    <w:p w14:paraId="54E02D92" w14:textId="35CDE00A" w:rsidR="00DE475B" w:rsidRPr="00440BF9" w:rsidRDefault="00DE475B" w:rsidP="00DE475B">
      <w:pPr>
        <w:pStyle w:val="Prrafodelista"/>
        <w:autoSpaceDE w:val="0"/>
        <w:autoSpaceDN w:val="0"/>
        <w:adjustRightInd w:val="0"/>
        <w:ind w:left="-567" w:right="-801"/>
        <w:jc w:val="both"/>
        <w:rPr>
          <w:rFonts w:ascii="Montserrat" w:hAnsi="Montserrat"/>
          <w:b/>
          <w:sz w:val="21"/>
          <w:szCs w:val="21"/>
        </w:rPr>
      </w:pPr>
      <w:r w:rsidRPr="00440BF9">
        <w:rPr>
          <w:rFonts w:ascii="Montserrat" w:hAnsi="Montserrat"/>
          <w:b/>
          <w:sz w:val="21"/>
          <w:szCs w:val="21"/>
        </w:rPr>
        <w:t>Respuesta:</w:t>
      </w:r>
      <w:r w:rsidR="0064430C" w:rsidRPr="0064430C">
        <w:rPr>
          <w:rFonts w:ascii="Calibri" w:eastAsia="Calibri" w:hAnsi="Calibri" w:cs="Calibri"/>
          <w:color w:val="FF0000"/>
          <w:sz w:val="18"/>
          <w:szCs w:val="22"/>
          <w:lang w:val="es-ES" w:eastAsia="en-US"/>
        </w:rPr>
        <w:t xml:space="preserve"> </w:t>
      </w:r>
      <w:r w:rsidR="0064430C" w:rsidRPr="0064430C">
        <w:rPr>
          <w:rFonts w:ascii="Montserrat" w:hAnsi="Montserrat"/>
          <w:b/>
          <w:sz w:val="21"/>
          <w:szCs w:val="21"/>
          <w:lang w:val="es-ES"/>
        </w:rPr>
        <w:t xml:space="preserve">Cobertura total, sin monto fijo como parte de la </w:t>
      </w:r>
      <w:r w:rsidR="0056005D">
        <w:rPr>
          <w:rFonts w:ascii="Montserrat" w:hAnsi="Montserrat"/>
          <w:b/>
          <w:sz w:val="21"/>
          <w:szCs w:val="21"/>
          <w:lang w:val="es-ES"/>
        </w:rPr>
        <w:t>suma asegurada de gasto mé</w:t>
      </w:r>
      <w:r w:rsidR="0064430C" w:rsidRPr="0064430C">
        <w:rPr>
          <w:rFonts w:ascii="Montserrat" w:hAnsi="Montserrat"/>
          <w:b/>
          <w:sz w:val="21"/>
          <w:szCs w:val="21"/>
          <w:lang w:val="es-ES"/>
        </w:rPr>
        <w:t>dico por accidente</w:t>
      </w:r>
      <w:r w:rsidR="0056005D">
        <w:rPr>
          <w:rFonts w:ascii="Montserrat" w:hAnsi="Montserrat"/>
          <w:b/>
          <w:sz w:val="21"/>
          <w:szCs w:val="21"/>
          <w:lang w:val="es-ES"/>
        </w:rPr>
        <w:t>.</w:t>
      </w:r>
    </w:p>
    <w:p w14:paraId="26EA29AD" w14:textId="77777777" w:rsidR="00405E70" w:rsidRPr="00440BF9" w:rsidRDefault="00405E70" w:rsidP="008545E4">
      <w:pPr>
        <w:autoSpaceDE w:val="0"/>
        <w:autoSpaceDN w:val="0"/>
        <w:adjustRightInd w:val="0"/>
        <w:ind w:right="-801"/>
        <w:jc w:val="both"/>
        <w:rPr>
          <w:rFonts w:ascii="Montserrat" w:hAnsi="Montserrat" w:cs="Arial"/>
          <w:sz w:val="21"/>
          <w:szCs w:val="21"/>
          <w:lang w:val="es-ES"/>
        </w:rPr>
      </w:pPr>
    </w:p>
    <w:p w14:paraId="004D8B19" w14:textId="77777777" w:rsidR="00405E70" w:rsidRPr="00440BF9" w:rsidRDefault="00405E70" w:rsidP="00405E70">
      <w:pPr>
        <w:autoSpaceDE w:val="0"/>
        <w:autoSpaceDN w:val="0"/>
        <w:adjustRightInd w:val="0"/>
        <w:ind w:left="-567" w:right="-801"/>
        <w:jc w:val="both"/>
        <w:rPr>
          <w:rFonts w:ascii="Montserrat" w:hAnsi="Montserrat" w:cs="Arial"/>
          <w:sz w:val="21"/>
          <w:szCs w:val="21"/>
          <w:lang w:val="es-ES"/>
        </w:rPr>
      </w:pPr>
      <w:r w:rsidRPr="00D0657E">
        <w:rPr>
          <w:rFonts w:ascii="Montserrat" w:hAnsi="Montserrat" w:cs="Arial"/>
          <w:sz w:val="21"/>
          <w:szCs w:val="21"/>
          <w:lang w:val="es-ES"/>
        </w:rPr>
        <w:t>A continuación, con la intención de conceder el uso de la voz a los licitantes que pudieran encontrarse presentes a efecto de que formulen los cuestionamientos que consideren pertinentes sobre el contenido de las bases de licitación se pregunta si entre los presentes se encuentra algún licitante, haciéndose constar que al presente acto no asistió ningún licitante.</w:t>
      </w:r>
    </w:p>
    <w:p w14:paraId="0397325C" w14:textId="77777777" w:rsidR="001F6780" w:rsidRPr="00440BF9" w:rsidRDefault="001F6780" w:rsidP="00A03271">
      <w:pPr>
        <w:autoSpaceDE w:val="0"/>
        <w:autoSpaceDN w:val="0"/>
        <w:adjustRightInd w:val="0"/>
        <w:ind w:right="-801"/>
        <w:jc w:val="both"/>
        <w:rPr>
          <w:rFonts w:ascii="Montserrat" w:hAnsi="Montserrat" w:cs="Arial"/>
          <w:sz w:val="21"/>
          <w:szCs w:val="21"/>
          <w:lang w:val="es-ES"/>
        </w:rPr>
      </w:pPr>
    </w:p>
    <w:p w14:paraId="6F808F76" w14:textId="25F40D00" w:rsidR="00CC3CA2" w:rsidRPr="00440BF9" w:rsidRDefault="00CC3CA2" w:rsidP="00A4692B">
      <w:pPr>
        <w:autoSpaceDE w:val="0"/>
        <w:autoSpaceDN w:val="0"/>
        <w:adjustRightInd w:val="0"/>
        <w:ind w:left="-567" w:right="-801"/>
        <w:jc w:val="both"/>
        <w:rPr>
          <w:rFonts w:ascii="Montserrat" w:hAnsi="Montserrat"/>
          <w:b/>
          <w:bCs/>
          <w:color w:val="000000"/>
          <w:sz w:val="21"/>
          <w:szCs w:val="21"/>
          <w:bdr w:val="none" w:sz="0" w:space="0" w:color="auto" w:frame="1"/>
          <w:shd w:val="clear" w:color="auto" w:fill="FFFFFF"/>
        </w:rPr>
      </w:pPr>
      <w:r w:rsidRPr="00440BF9">
        <w:rPr>
          <w:rFonts w:ascii="Montserrat" w:hAnsi="Montserrat"/>
          <w:color w:val="000000"/>
          <w:sz w:val="21"/>
          <w:szCs w:val="21"/>
          <w:bdr w:val="none" w:sz="0" w:space="0" w:color="auto" w:frame="1"/>
          <w:shd w:val="clear" w:color="auto" w:fill="FFFFFF"/>
        </w:rPr>
        <w:t>De conformidad con los artículos 32 fracción I de la Ley de Adquisiciones y 35 fracción I de su reglamento, se realizará el </w:t>
      </w:r>
      <w:r w:rsidR="00027F2E" w:rsidRPr="00440BF9">
        <w:rPr>
          <w:rFonts w:ascii="Montserrat" w:hAnsi="Montserrat"/>
          <w:b/>
          <w:color w:val="000000"/>
          <w:sz w:val="21"/>
          <w:szCs w:val="21"/>
          <w:u w:val="single"/>
          <w:bdr w:val="none" w:sz="0" w:space="0" w:color="auto" w:frame="1"/>
          <w:shd w:val="clear" w:color="auto" w:fill="FFFFFF"/>
        </w:rPr>
        <w:t>ACTO DE PRESENTACIÓN Y APERTURA DE PROPOSICIONES EN SU PRIMERA ETAPA</w:t>
      </w:r>
      <w:r w:rsidRPr="00440BF9">
        <w:rPr>
          <w:rFonts w:ascii="Montserrat" w:hAnsi="Montserrat"/>
          <w:color w:val="000000"/>
          <w:sz w:val="21"/>
          <w:szCs w:val="21"/>
          <w:bdr w:val="none" w:sz="0" w:space="0" w:color="auto" w:frame="1"/>
          <w:shd w:val="clear" w:color="auto" w:fill="FFFFFF"/>
        </w:rPr>
        <w:t> </w:t>
      </w:r>
      <w:r w:rsidRPr="00440BF9">
        <w:rPr>
          <w:rFonts w:ascii="Montserrat" w:hAnsi="Montserrat"/>
          <w:b/>
          <w:bCs/>
          <w:color w:val="000000"/>
          <w:sz w:val="21"/>
          <w:szCs w:val="21"/>
          <w:bdr w:val="none" w:sz="0" w:space="0" w:color="auto" w:frame="1"/>
          <w:shd w:val="clear" w:color="auto" w:fill="FFFFFF"/>
        </w:rPr>
        <w:t>el día </w:t>
      </w:r>
      <w:r w:rsidR="00A4692B" w:rsidRPr="00440BF9">
        <w:rPr>
          <w:rFonts w:ascii="Montserrat" w:hAnsi="Montserrat"/>
          <w:b/>
          <w:bCs/>
          <w:color w:val="000000"/>
          <w:sz w:val="21"/>
          <w:szCs w:val="21"/>
          <w:bdr w:val="none" w:sz="0" w:space="0" w:color="auto" w:frame="1"/>
          <w:shd w:val="clear" w:color="auto" w:fill="FFFFFF"/>
        </w:rPr>
        <w:t>23</w:t>
      </w:r>
      <w:r w:rsidRPr="00440BF9">
        <w:rPr>
          <w:rFonts w:ascii="Montserrat" w:hAnsi="Montserrat"/>
          <w:b/>
          <w:bCs/>
          <w:color w:val="000000"/>
          <w:sz w:val="21"/>
          <w:szCs w:val="21"/>
          <w:bdr w:val="none" w:sz="0" w:space="0" w:color="auto" w:frame="1"/>
          <w:shd w:val="clear" w:color="auto" w:fill="FFFFFF"/>
        </w:rPr>
        <w:t xml:space="preserve"> de </w:t>
      </w:r>
      <w:r w:rsidR="00A4692B" w:rsidRPr="00440BF9">
        <w:rPr>
          <w:rFonts w:ascii="Montserrat" w:hAnsi="Montserrat"/>
          <w:b/>
          <w:bCs/>
          <w:color w:val="000000"/>
          <w:sz w:val="21"/>
          <w:szCs w:val="21"/>
          <w:bdr w:val="none" w:sz="0" w:space="0" w:color="auto" w:frame="1"/>
          <w:shd w:val="clear" w:color="auto" w:fill="FFFFFF"/>
        </w:rPr>
        <w:t>abril</w:t>
      </w:r>
      <w:r w:rsidR="00073BC8" w:rsidRPr="00440BF9">
        <w:rPr>
          <w:rFonts w:ascii="Montserrat" w:hAnsi="Montserrat"/>
          <w:b/>
          <w:bCs/>
          <w:color w:val="000000"/>
          <w:sz w:val="21"/>
          <w:szCs w:val="21"/>
          <w:bdr w:val="none" w:sz="0" w:space="0" w:color="auto" w:frame="1"/>
        </w:rPr>
        <w:t> de 2025</w:t>
      </w:r>
      <w:r w:rsidRPr="00440BF9">
        <w:rPr>
          <w:rFonts w:ascii="Montserrat" w:hAnsi="Montserrat"/>
          <w:b/>
          <w:bCs/>
          <w:color w:val="000000"/>
          <w:sz w:val="21"/>
          <w:szCs w:val="21"/>
          <w:bdr w:val="none" w:sz="0" w:space="0" w:color="auto" w:frame="1"/>
        </w:rPr>
        <w:t> </w:t>
      </w:r>
      <w:r w:rsidRPr="00440BF9">
        <w:rPr>
          <w:rFonts w:ascii="Montserrat" w:hAnsi="Montserrat"/>
          <w:color w:val="000000"/>
          <w:sz w:val="21"/>
          <w:szCs w:val="21"/>
          <w:bdr w:val="none" w:sz="0" w:space="0" w:color="auto" w:frame="1"/>
        </w:rPr>
        <w:t>a las </w:t>
      </w:r>
      <w:r w:rsidR="00A4692B" w:rsidRPr="00440BF9">
        <w:rPr>
          <w:rFonts w:ascii="Montserrat" w:hAnsi="Montserrat"/>
          <w:b/>
          <w:color w:val="000000"/>
          <w:sz w:val="21"/>
          <w:szCs w:val="21"/>
          <w:bdr w:val="none" w:sz="0" w:space="0" w:color="auto" w:frame="1"/>
        </w:rPr>
        <w:t>10</w:t>
      </w:r>
      <w:r w:rsidR="0034759A" w:rsidRPr="00440BF9">
        <w:rPr>
          <w:rFonts w:ascii="Montserrat" w:hAnsi="Montserrat"/>
          <w:b/>
          <w:bCs/>
          <w:color w:val="000000"/>
          <w:sz w:val="21"/>
          <w:szCs w:val="21"/>
          <w:bdr w:val="none" w:sz="0" w:space="0" w:color="auto" w:frame="1"/>
        </w:rPr>
        <w:t>:</w:t>
      </w:r>
      <w:r w:rsidR="00A41AD3" w:rsidRPr="00440BF9">
        <w:rPr>
          <w:rFonts w:ascii="Montserrat" w:hAnsi="Montserrat"/>
          <w:b/>
          <w:bCs/>
          <w:color w:val="000000"/>
          <w:sz w:val="21"/>
          <w:szCs w:val="21"/>
          <w:bdr w:val="none" w:sz="0" w:space="0" w:color="auto" w:frame="1"/>
        </w:rPr>
        <w:t>3</w:t>
      </w:r>
      <w:r w:rsidRPr="00440BF9">
        <w:rPr>
          <w:rFonts w:ascii="Montserrat" w:hAnsi="Montserrat"/>
          <w:b/>
          <w:bCs/>
          <w:color w:val="000000"/>
          <w:sz w:val="21"/>
          <w:szCs w:val="21"/>
          <w:bdr w:val="none" w:sz="0" w:space="0" w:color="auto" w:frame="1"/>
          <w:shd w:val="clear" w:color="auto" w:fill="FFFFFF"/>
        </w:rPr>
        <w:t>0 horas,</w:t>
      </w:r>
      <w:r w:rsidRPr="00440BF9">
        <w:rPr>
          <w:rFonts w:ascii="Montserrat" w:hAnsi="Montserrat"/>
          <w:color w:val="000000"/>
          <w:sz w:val="21"/>
          <w:szCs w:val="21"/>
          <w:bdr w:val="none" w:sz="0" w:space="0" w:color="auto" w:frame="1"/>
          <w:shd w:val="clear" w:color="auto" w:fill="FFFFFF"/>
        </w:rPr>
        <w:t> en la </w:t>
      </w:r>
      <w:r w:rsidRPr="00440BF9">
        <w:rPr>
          <w:rFonts w:ascii="Montserrat" w:hAnsi="Montserrat"/>
          <w:b/>
          <w:bCs/>
          <w:color w:val="000000"/>
          <w:sz w:val="21"/>
          <w:szCs w:val="21"/>
          <w:bdr w:val="none" w:sz="0" w:space="0" w:color="auto" w:frame="1"/>
          <w:shd w:val="clear" w:color="auto" w:fill="FFFFFF"/>
        </w:rPr>
        <w:t>sala de juntas de la Dirección de Adquisiciones de la Oficialía Mayor de Gobierno, </w:t>
      </w:r>
      <w:r w:rsidRPr="00440BF9">
        <w:rPr>
          <w:rFonts w:ascii="Montserrat" w:hAnsi="Montserrat"/>
          <w:color w:val="000000"/>
          <w:sz w:val="21"/>
          <w:szCs w:val="21"/>
          <w:bdr w:val="none" w:sz="0" w:space="0" w:color="auto" w:frame="1"/>
          <w:shd w:val="clear" w:color="auto" w:fill="FFFFFF"/>
        </w:rPr>
        <w:t>sita en el tercer piso del Edificio del Poder Ejecutivo en Calzada Independencia número 994, del Centro Cívico de esta Ciudad, por lo que se cita a los integrantes del Comité para dicho acto, que sirva la presente como notificación para los licitantes participantes en esta licitación.</w:t>
      </w:r>
    </w:p>
    <w:p w14:paraId="2281F763" w14:textId="77777777" w:rsidR="00830A2D" w:rsidRPr="00440BF9" w:rsidRDefault="00830A2D" w:rsidP="00CE52F8">
      <w:pPr>
        <w:autoSpaceDE w:val="0"/>
        <w:autoSpaceDN w:val="0"/>
        <w:adjustRightInd w:val="0"/>
        <w:ind w:left="-567" w:right="-801"/>
        <w:jc w:val="both"/>
        <w:rPr>
          <w:rFonts w:ascii="Montserrat" w:hAnsi="Montserrat"/>
          <w:color w:val="000000"/>
          <w:sz w:val="21"/>
          <w:szCs w:val="21"/>
          <w:bdr w:val="none" w:sz="0" w:space="0" w:color="auto" w:frame="1"/>
          <w:shd w:val="clear" w:color="auto" w:fill="FFFFFF"/>
        </w:rPr>
      </w:pPr>
    </w:p>
    <w:p w14:paraId="2A929433" w14:textId="77777777" w:rsidR="00C62767" w:rsidRPr="00440BF9" w:rsidRDefault="00C62767" w:rsidP="00C62767">
      <w:pPr>
        <w:ind w:left="-567" w:right="-801"/>
        <w:jc w:val="both"/>
        <w:rPr>
          <w:rFonts w:ascii="Montserrat" w:hAnsi="Montserrat" w:cstheme="minorHAnsi"/>
          <w:sz w:val="21"/>
          <w:szCs w:val="21"/>
        </w:rPr>
      </w:pPr>
      <w:r w:rsidRPr="00440BF9">
        <w:rPr>
          <w:rFonts w:ascii="Montserrat" w:hAnsi="Montserrat" w:cstheme="minorHAnsi"/>
          <w:sz w:val="21"/>
          <w:szCs w:val="21"/>
        </w:rPr>
        <w:t>Se hace saber a los presentes que este acto puede ser impugnado en términos de las disposiciones del artículo 66 de la Ley de Adquisiciones ante la Secretaría de la Honestidad y la Función Pública.</w:t>
      </w:r>
    </w:p>
    <w:p w14:paraId="544C3A59" w14:textId="77777777" w:rsidR="00625E93" w:rsidRPr="00440BF9" w:rsidRDefault="00625E93" w:rsidP="00242DEB">
      <w:pPr>
        <w:ind w:left="-567" w:right="-801"/>
        <w:jc w:val="both"/>
        <w:rPr>
          <w:rFonts w:ascii="Montserrat" w:hAnsi="Montserrat" w:cstheme="minorHAnsi"/>
          <w:sz w:val="21"/>
          <w:szCs w:val="21"/>
        </w:rPr>
      </w:pPr>
    </w:p>
    <w:p w14:paraId="0B674FA9" w14:textId="500782E6" w:rsidR="00740F2D" w:rsidRPr="00440BF9" w:rsidRDefault="00740F2D" w:rsidP="00242DEB">
      <w:pPr>
        <w:ind w:left="-567" w:right="-801"/>
        <w:jc w:val="both"/>
        <w:rPr>
          <w:rFonts w:ascii="Montserrat" w:hAnsi="Montserrat" w:cstheme="minorHAnsi"/>
          <w:sz w:val="21"/>
          <w:szCs w:val="21"/>
        </w:rPr>
      </w:pPr>
      <w:r w:rsidRPr="00440BF9">
        <w:rPr>
          <w:rFonts w:ascii="Montserrat" w:hAnsi="Montserrat" w:cstheme="minorHAnsi"/>
          <w:sz w:val="21"/>
          <w:szCs w:val="21"/>
        </w:rPr>
        <w:t xml:space="preserve">No habiendo nada más que hacer constar se cierra la presente a las </w:t>
      </w:r>
      <w:r w:rsidR="00D0657E">
        <w:rPr>
          <w:rFonts w:ascii="Montserrat" w:hAnsi="Montserrat" w:cstheme="minorHAnsi"/>
          <w:sz w:val="21"/>
          <w:szCs w:val="21"/>
        </w:rPr>
        <w:t>10</w:t>
      </w:r>
      <w:r w:rsidR="00577AF4" w:rsidRPr="00440BF9">
        <w:rPr>
          <w:rFonts w:ascii="Montserrat" w:hAnsi="Montserrat" w:cstheme="minorHAnsi"/>
          <w:sz w:val="21"/>
          <w:szCs w:val="21"/>
        </w:rPr>
        <w:t>:</w:t>
      </w:r>
      <w:r w:rsidR="00D0657E">
        <w:rPr>
          <w:rFonts w:ascii="Montserrat" w:hAnsi="Montserrat" w:cstheme="minorHAnsi"/>
          <w:sz w:val="21"/>
          <w:szCs w:val="21"/>
        </w:rPr>
        <w:t>00</w:t>
      </w:r>
      <w:r w:rsidR="005E2095" w:rsidRPr="00440BF9">
        <w:rPr>
          <w:rFonts w:ascii="Montserrat" w:hAnsi="Montserrat" w:cstheme="minorHAnsi"/>
          <w:sz w:val="21"/>
          <w:szCs w:val="21"/>
        </w:rPr>
        <w:t xml:space="preserve"> </w:t>
      </w:r>
      <w:r w:rsidRPr="00440BF9">
        <w:rPr>
          <w:rFonts w:ascii="Montserrat" w:hAnsi="Montserrat" w:cstheme="minorHAnsi"/>
          <w:sz w:val="21"/>
          <w:szCs w:val="21"/>
        </w:rPr>
        <w:t>horas de la fecha de su inicio firmando para constancia los que en ella intervinieron.</w:t>
      </w:r>
    </w:p>
    <w:p w14:paraId="1567CC61" w14:textId="77777777" w:rsidR="0055079B" w:rsidRPr="00440BF9" w:rsidRDefault="0055079B" w:rsidP="00242DEB">
      <w:pPr>
        <w:ind w:left="-567" w:right="-801"/>
        <w:jc w:val="both"/>
        <w:rPr>
          <w:rFonts w:ascii="Montserrat" w:hAnsi="Montserrat" w:cstheme="minorHAnsi"/>
          <w:sz w:val="21"/>
          <w:szCs w:val="21"/>
        </w:rPr>
      </w:pPr>
    </w:p>
    <w:p w14:paraId="4A1871BD" w14:textId="77777777" w:rsidR="00740F2D" w:rsidRPr="00440BF9" w:rsidRDefault="00740F2D" w:rsidP="00242DEB">
      <w:pPr>
        <w:ind w:left="-567" w:right="-801"/>
        <w:jc w:val="both"/>
        <w:rPr>
          <w:rFonts w:ascii="Montserrat" w:hAnsi="Montserrat" w:cstheme="minorHAnsi"/>
          <w:sz w:val="21"/>
          <w:szCs w:val="21"/>
        </w:rPr>
      </w:pPr>
      <w:r w:rsidRPr="00440BF9">
        <w:rPr>
          <w:rFonts w:ascii="Montserrat" w:hAnsi="Montserrat" w:cstheme="minorHAnsi"/>
          <w:sz w:val="21"/>
          <w:szCs w:val="21"/>
        </w:rPr>
        <w:t>Notifíquese en términos de lo ordenado por el artículo 30 de la Ley de Adquisiciones, Arrendamientos y Servicios para el Estado de Baja California para que se surtan los efectos legales que le son inherentes.</w:t>
      </w:r>
    </w:p>
    <w:p w14:paraId="41891103" w14:textId="77777777" w:rsidR="00684178" w:rsidRDefault="00684178" w:rsidP="00684178">
      <w:pPr>
        <w:ind w:right="-801"/>
        <w:jc w:val="both"/>
        <w:rPr>
          <w:rFonts w:ascii="Montserrat" w:hAnsi="Montserrat" w:cstheme="minorHAnsi"/>
          <w:sz w:val="22"/>
          <w:szCs w:val="22"/>
        </w:rPr>
      </w:pPr>
    </w:p>
    <w:p w14:paraId="62539ACA" w14:textId="77777777" w:rsidR="00D0657E" w:rsidRDefault="00D0657E" w:rsidP="00684178">
      <w:pPr>
        <w:ind w:right="-801"/>
        <w:jc w:val="both"/>
        <w:rPr>
          <w:rFonts w:ascii="Montserrat" w:hAnsi="Montserrat" w:cstheme="minorHAnsi"/>
          <w:sz w:val="22"/>
          <w:szCs w:val="22"/>
        </w:rPr>
      </w:pPr>
    </w:p>
    <w:p w14:paraId="36026319" w14:textId="77777777" w:rsidR="00D0657E" w:rsidRDefault="00D0657E" w:rsidP="00684178">
      <w:pPr>
        <w:ind w:right="-801"/>
        <w:jc w:val="both"/>
        <w:rPr>
          <w:rFonts w:ascii="Montserrat" w:hAnsi="Montserrat" w:cstheme="minorHAnsi"/>
          <w:sz w:val="22"/>
          <w:szCs w:val="22"/>
        </w:rPr>
      </w:pPr>
    </w:p>
    <w:p w14:paraId="6FD7D5BB" w14:textId="77777777" w:rsidR="00D0657E" w:rsidRDefault="00D0657E" w:rsidP="00684178">
      <w:pPr>
        <w:ind w:right="-801"/>
        <w:jc w:val="both"/>
        <w:rPr>
          <w:rFonts w:ascii="Montserrat" w:hAnsi="Montserrat" w:cstheme="minorHAnsi"/>
          <w:sz w:val="22"/>
          <w:szCs w:val="22"/>
        </w:rPr>
      </w:pPr>
    </w:p>
    <w:p w14:paraId="207B1F28" w14:textId="77777777" w:rsidR="00D0657E" w:rsidRDefault="00D0657E" w:rsidP="00684178">
      <w:pPr>
        <w:ind w:right="-801"/>
        <w:jc w:val="both"/>
        <w:rPr>
          <w:rFonts w:ascii="Montserrat" w:hAnsi="Montserrat" w:cstheme="minorHAnsi"/>
          <w:sz w:val="22"/>
          <w:szCs w:val="22"/>
        </w:rPr>
      </w:pPr>
      <w:bookmarkStart w:id="2" w:name="_GoBack"/>
      <w:bookmarkEnd w:id="2"/>
    </w:p>
    <w:p w14:paraId="43868936" w14:textId="77777777" w:rsidR="00D0657E" w:rsidRDefault="00D0657E" w:rsidP="00684178">
      <w:pPr>
        <w:ind w:right="-801"/>
        <w:jc w:val="both"/>
        <w:rPr>
          <w:rFonts w:ascii="Montserrat" w:hAnsi="Montserrat" w:cstheme="minorHAnsi"/>
          <w:sz w:val="22"/>
          <w:szCs w:val="22"/>
        </w:rPr>
      </w:pPr>
    </w:p>
    <w:p w14:paraId="1C26D99A" w14:textId="77777777" w:rsidR="00D0657E" w:rsidRDefault="00D0657E" w:rsidP="00684178">
      <w:pPr>
        <w:ind w:right="-801"/>
        <w:jc w:val="both"/>
        <w:rPr>
          <w:rFonts w:ascii="Montserrat" w:hAnsi="Montserrat" w:cstheme="minorHAnsi"/>
          <w:sz w:val="22"/>
          <w:szCs w:val="22"/>
        </w:rPr>
      </w:pPr>
    </w:p>
    <w:p w14:paraId="4E5B92E6" w14:textId="77777777" w:rsidR="00F76972" w:rsidRPr="00754C7D" w:rsidRDefault="006D1CD3" w:rsidP="00242DEB">
      <w:pPr>
        <w:ind w:left="-567" w:right="-801"/>
        <w:jc w:val="center"/>
        <w:rPr>
          <w:rFonts w:ascii="Montserrat" w:hAnsi="Montserrat" w:cstheme="minorHAnsi"/>
          <w:b/>
          <w:bCs/>
          <w:sz w:val="22"/>
          <w:szCs w:val="22"/>
        </w:rPr>
      </w:pPr>
      <w:r w:rsidRPr="00754C7D">
        <w:rPr>
          <w:rFonts w:ascii="Montserrat" w:hAnsi="Montserrat" w:cstheme="minorHAnsi"/>
          <w:b/>
          <w:bCs/>
          <w:sz w:val="22"/>
          <w:szCs w:val="22"/>
        </w:rPr>
        <w:lastRenderedPageBreak/>
        <w:t>COMITÉ DE ADQUISICIONES, ARRENDAMIENTOS Y SERVICIOS</w:t>
      </w:r>
    </w:p>
    <w:p w14:paraId="2A1F5A59" w14:textId="77777777" w:rsidR="00FB3C08" w:rsidRDefault="0099648A" w:rsidP="00242DEB">
      <w:pPr>
        <w:ind w:left="-567" w:right="-801"/>
        <w:jc w:val="center"/>
        <w:rPr>
          <w:rFonts w:ascii="Montserrat" w:hAnsi="Montserrat" w:cstheme="minorHAnsi"/>
          <w:b/>
          <w:bCs/>
          <w:sz w:val="22"/>
          <w:szCs w:val="22"/>
        </w:rPr>
      </w:pPr>
      <w:r w:rsidRPr="00754C7D">
        <w:rPr>
          <w:rFonts w:ascii="Montserrat" w:hAnsi="Montserrat" w:cstheme="minorHAnsi"/>
          <w:b/>
          <w:bCs/>
          <w:sz w:val="22"/>
          <w:szCs w:val="22"/>
        </w:rPr>
        <w:t xml:space="preserve"> DEL PODER EJECUTIVO </w:t>
      </w:r>
      <w:r w:rsidR="006D1CD3" w:rsidRPr="00754C7D">
        <w:rPr>
          <w:rFonts w:ascii="Montserrat" w:hAnsi="Montserrat" w:cstheme="minorHAnsi"/>
          <w:b/>
          <w:bCs/>
          <w:sz w:val="22"/>
          <w:szCs w:val="22"/>
        </w:rPr>
        <w:t>DE</w:t>
      </w:r>
      <w:r w:rsidR="008C51D1">
        <w:rPr>
          <w:rFonts w:ascii="Montserrat" w:hAnsi="Montserrat" w:cstheme="minorHAnsi"/>
          <w:b/>
          <w:bCs/>
          <w:sz w:val="22"/>
          <w:szCs w:val="22"/>
        </w:rPr>
        <w:t>L</w:t>
      </w:r>
      <w:r w:rsidR="006D1CD3" w:rsidRPr="00754C7D">
        <w:rPr>
          <w:rFonts w:ascii="Montserrat" w:hAnsi="Montserrat" w:cstheme="minorHAnsi"/>
          <w:b/>
          <w:bCs/>
          <w:sz w:val="22"/>
          <w:szCs w:val="22"/>
        </w:rPr>
        <w:t xml:space="preserve"> GOBIERNO DEL ESTADO DE BAJA CALIFORNIA</w:t>
      </w:r>
    </w:p>
    <w:p w14:paraId="25E68D40" w14:textId="77777777" w:rsidR="008C4B0B" w:rsidRPr="00754C7D" w:rsidRDefault="008C4B0B" w:rsidP="00242DEB">
      <w:pPr>
        <w:ind w:left="-567" w:right="-801"/>
        <w:jc w:val="center"/>
        <w:rPr>
          <w:rFonts w:ascii="Montserrat" w:hAnsi="Montserrat" w:cstheme="minorHAnsi"/>
          <w:b/>
          <w:bCs/>
          <w:sz w:val="22"/>
          <w:szCs w:val="22"/>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5386"/>
      </w:tblGrid>
      <w:tr w:rsidR="007037A6" w:rsidRPr="00463B2B" w14:paraId="30C9E5EA" w14:textId="77777777" w:rsidTr="00F96911">
        <w:trPr>
          <w:trHeight w:val="2153"/>
          <w:jc w:val="center"/>
        </w:trPr>
        <w:tc>
          <w:tcPr>
            <w:tcW w:w="5382" w:type="dxa"/>
            <w:tcBorders>
              <w:bottom w:val="single" w:sz="4" w:space="0" w:color="auto"/>
            </w:tcBorders>
          </w:tcPr>
          <w:p w14:paraId="0FD9C52D" w14:textId="77777777" w:rsidR="007037A6" w:rsidRPr="002C1594" w:rsidRDefault="007037A6" w:rsidP="001A706E">
            <w:pPr>
              <w:jc w:val="center"/>
              <w:rPr>
                <w:rFonts w:ascii="Montserrat" w:eastAsia="Times New Roman" w:hAnsi="Montserrat" w:cs="Calibri"/>
                <w:b/>
                <w:sz w:val="22"/>
                <w:szCs w:val="22"/>
                <w:lang w:eastAsia="es-ES"/>
              </w:rPr>
            </w:pPr>
            <w:r w:rsidRPr="002C1594">
              <w:rPr>
                <w:rFonts w:ascii="Montserrat" w:eastAsia="Times New Roman" w:hAnsi="Montserrat" w:cs="Calibri"/>
                <w:b/>
                <w:sz w:val="22"/>
                <w:szCs w:val="22"/>
                <w:lang w:eastAsia="es-ES"/>
              </w:rPr>
              <w:t>PRESIDENTE</w:t>
            </w:r>
          </w:p>
          <w:p w14:paraId="306E15B5" w14:textId="77777777" w:rsidR="007037A6" w:rsidRPr="002C1594" w:rsidRDefault="007037A6" w:rsidP="001A706E">
            <w:pPr>
              <w:jc w:val="both"/>
              <w:rPr>
                <w:rFonts w:ascii="Montserrat" w:eastAsia="Times New Roman" w:hAnsi="Montserrat" w:cs="Calibri"/>
                <w:sz w:val="22"/>
                <w:szCs w:val="22"/>
                <w:lang w:eastAsia="es-ES"/>
              </w:rPr>
            </w:pPr>
          </w:p>
          <w:p w14:paraId="0A4389BD" w14:textId="77777777" w:rsidR="007037A6" w:rsidRPr="002C1594" w:rsidRDefault="007037A6" w:rsidP="001A706E">
            <w:pPr>
              <w:jc w:val="both"/>
              <w:rPr>
                <w:rFonts w:ascii="Montserrat" w:eastAsia="Times New Roman" w:hAnsi="Montserrat" w:cs="Calibri"/>
                <w:sz w:val="22"/>
                <w:szCs w:val="22"/>
                <w:lang w:eastAsia="es-ES"/>
              </w:rPr>
            </w:pPr>
          </w:p>
          <w:p w14:paraId="36863B35" w14:textId="69D35939" w:rsidR="00D33C25" w:rsidRDefault="00413F5E" w:rsidP="00D33C25">
            <w:pPr>
              <w:jc w:val="center"/>
              <w:rPr>
                <w:rFonts w:ascii="Montserrat" w:hAnsi="Montserrat" w:cstheme="minorHAnsi"/>
                <w:bCs/>
                <w:sz w:val="22"/>
                <w:szCs w:val="22"/>
                <w:lang w:val="es-ES"/>
              </w:rPr>
            </w:pPr>
            <w:r>
              <w:rPr>
                <w:rFonts w:ascii="Montserrat" w:hAnsi="Montserrat" w:cstheme="minorHAnsi"/>
                <w:b/>
                <w:bCs/>
                <w:sz w:val="22"/>
                <w:szCs w:val="22"/>
                <w:lang w:val="es-ES"/>
              </w:rPr>
              <w:t>LINO FERNANDO LIMÓN FÉLIX</w:t>
            </w:r>
          </w:p>
          <w:p w14:paraId="319014D2" w14:textId="29E5ADAC" w:rsidR="007037A6" w:rsidRPr="00D33C25" w:rsidRDefault="00413F5E" w:rsidP="00D33C25">
            <w:pPr>
              <w:jc w:val="both"/>
              <w:rPr>
                <w:rFonts w:ascii="Montserrat" w:hAnsi="Montserrat" w:cs="Calibri"/>
                <w:b/>
                <w:sz w:val="15"/>
                <w:szCs w:val="15"/>
                <w:lang w:val="es-ES"/>
              </w:rPr>
            </w:pPr>
            <w:r>
              <w:rPr>
                <w:rFonts w:ascii="Montserrat" w:hAnsi="Montserrat" w:cstheme="minorHAnsi"/>
                <w:bCs/>
                <w:sz w:val="15"/>
                <w:szCs w:val="15"/>
                <w:lang w:val="es-ES"/>
              </w:rPr>
              <w:t>JEFE DEL DEPARTAMENTO DE INVITACIONES Y LICITACIONES</w:t>
            </w:r>
            <w:r w:rsidR="00D33C25" w:rsidRPr="00D33C25">
              <w:rPr>
                <w:rFonts w:ascii="Montserrat" w:hAnsi="Montserrat" w:cstheme="minorHAnsi"/>
                <w:bCs/>
                <w:sz w:val="15"/>
                <w:szCs w:val="15"/>
                <w:lang w:val="es-ES"/>
              </w:rPr>
              <w:t xml:space="preserve"> </w:t>
            </w:r>
            <w:r w:rsidR="00D33C25">
              <w:rPr>
                <w:rFonts w:ascii="Montserrat" w:hAnsi="Montserrat" w:cstheme="minorHAnsi"/>
                <w:bCs/>
                <w:sz w:val="15"/>
                <w:szCs w:val="15"/>
                <w:lang w:val="es-ES"/>
              </w:rPr>
              <w:t>DE</w:t>
            </w:r>
            <w:r w:rsidR="00D33C25" w:rsidRPr="00D33C25">
              <w:rPr>
                <w:rFonts w:ascii="Montserrat" w:hAnsi="Montserrat" w:cstheme="minorHAnsi"/>
                <w:bCs/>
                <w:sz w:val="15"/>
                <w:szCs w:val="15"/>
                <w:lang w:val="es-ES"/>
              </w:rPr>
              <w:t xml:space="preserve"> LA DIRECCIÓN DE ADQUISICIONES DE OFICIALÍA MAYOR DE GOBIERNO</w:t>
            </w:r>
            <w:r w:rsidR="00D33C25" w:rsidRPr="00D33C25">
              <w:rPr>
                <w:rFonts w:ascii="Montserrat" w:hAnsi="Montserrat" w:cs="Calibri"/>
                <w:sz w:val="15"/>
                <w:szCs w:val="15"/>
              </w:rPr>
              <w:t xml:space="preserve"> EN SUPLENCIA DEL OFICIAL MAYOR </w:t>
            </w:r>
            <w:r w:rsidR="00D33C25" w:rsidRPr="00D33C25">
              <w:rPr>
                <w:rFonts w:ascii="Montserrat" w:eastAsia="Times New Roman" w:hAnsi="Montserrat" w:cs="Calibri"/>
                <w:sz w:val="15"/>
                <w:szCs w:val="15"/>
                <w:lang w:val="es-ES" w:eastAsia="es-ES"/>
              </w:rPr>
              <w:t>SEGÚN LO DISPUESTO EN EL INCISO C) DEL ÚLTIMO PÁRRAFO DEL ARTÍCULO 13 DE REGLAMENTO DE LA LEY DE ADQUISICIONES, ARRENDAMIENTOS Y SERVICIOS PARA EL ESTADO DE BAJA CALIFORNIA</w:t>
            </w:r>
          </w:p>
        </w:tc>
        <w:tc>
          <w:tcPr>
            <w:tcW w:w="5386" w:type="dxa"/>
            <w:tcBorders>
              <w:bottom w:val="single" w:sz="4" w:space="0" w:color="auto"/>
            </w:tcBorders>
          </w:tcPr>
          <w:p w14:paraId="7F7B82F1" w14:textId="77777777" w:rsidR="007037A6" w:rsidRPr="00001A40" w:rsidRDefault="007037A6" w:rsidP="001A706E">
            <w:pPr>
              <w:ind w:left="34"/>
              <w:jc w:val="center"/>
              <w:rPr>
                <w:rFonts w:ascii="Montserrat" w:eastAsia="Times New Roman" w:hAnsi="Montserrat" w:cs="Calibri"/>
                <w:b/>
                <w:sz w:val="22"/>
                <w:szCs w:val="22"/>
                <w:lang w:eastAsia="es-ES"/>
              </w:rPr>
            </w:pPr>
            <w:r w:rsidRPr="00001A40">
              <w:rPr>
                <w:rFonts w:ascii="Montserrat" w:eastAsia="Times New Roman" w:hAnsi="Montserrat" w:cs="Calibri"/>
                <w:b/>
                <w:sz w:val="22"/>
                <w:szCs w:val="22"/>
                <w:lang w:eastAsia="es-ES"/>
              </w:rPr>
              <w:t>VOCAL</w:t>
            </w:r>
          </w:p>
          <w:p w14:paraId="405B62C5" w14:textId="77777777" w:rsidR="007037A6" w:rsidRPr="00001A40" w:rsidRDefault="007037A6" w:rsidP="001A706E">
            <w:pPr>
              <w:ind w:left="34"/>
              <w:jc w:val="both"/>
              <w:rPr>
                <w:rFonts w:ascii="Montserrat" w:eastAsia="Times New Roman" w:hAnsi="Montserrat" w:cs="Calibri"/>
                <w:sz w:val="22"/>
                <w:szCs w:val="22"/>
                <w:lang w:eastAsia="es-ES"/>
              </w:rPr>
            </w:pPr>
          </w:p>
          <w:p w14:paraId="0CE8E5ED" w14:textId="77777777" w:rsidR="007037A6" w:rsidRPr="00001A40" w:rsidRDefault="007037A6" w:rsidP="001A706E">
            <w:pPr>
              <w:ind w:left="34"/>
              <w:jc w:val="both"/>
              <w:rPr>
                <w:rFonts w:ascii="Montserrat" w:eastAsia="Times New Roman" w:hAnsi="Montserrat" w:cs="Calibri"/>
                <w:sz w:val="22"/>
                <w:szCs w:val="22"/>
                <w:lang w:eastAsia="es-ES"/>
              </w:rPr>
            </w:pPr>
          </w:p>
          <w:p w14:paraId="75BF7A33" w14:textId="427D199B" w:rsidR="00872612" w:rsidRPr="00001A40" w:rsidRDefault="00872612" w:rsidP="00872612">
            <w:pPr>
              <w:jc w:val="center"/>
              <w:rPr>
                <w:rFonts w:ascii="Montserrat" w:eastAsia="Times New Roman" w:hAnsi="Montserrat" w:cs="Calibri"/>
                <w:b/>
                <w:sz w:val="22"/>
                <w:szCs w:val="22"/>
                <w:lang w:eastAsia="es-ES"/>
              </w:rPr>
            </w:pPr>
            <w:r w:rsidRPr="00001A40">
              <w:rPr>
                <w:rFonts w:ascii="Montserrat" w:eastAsia="Times New Roman" w:hAnsi="Montserrat" w:cs="Calibri"/>
                <w:b/>
                <w:sz w:val="22"/>
                <w:szCs w:val="22"/>
                <w:lang w:eastAsia="es-ES"/>
              </w:rPr>
              <w:t xml:space="preserve">C. </w:t>
            </w:r>
            <w:r w:rsidR="00E0768F">
              <w:rPr>
                <w:rFonts w:ascii="Montserrat" w:eastAsia="Times New Roman" w:hAnsi="Montserrat" w:cs="Calibri"/>
                <w:b/>
                <w:sz w:val="22"/>
                <w:szCs w:val="22"/>
                <w:lang w:eastAsia="es-ES"/>
              </w:rPr>
              <w:t>MICHELLE TORRES CONTRERAS</w:t>
            </w:r>
          </w:p>
          <w:p w14:paraId="15F69BF6" w14:textId="0A96B42D" w:rsidR="007037A6" w:rsidRPr="00527FD3" w:rsidRDefault="00E0768F" w:rsidP="00340CE8">
            <w:pPr>
              <w:ind w:left="34"/>
              <w:jc w:val="both"/>
              <w:rPr>
                <w:rFonts w:ascii="Montserrat" w:eastAsia="Times New Roman" w:hAnsi="Montserrat" w:cs="Calibri"/>
                <w:sz w:val="14"/>
                <w:szCs w:val="14"/>
                <w:lang w:val="es-ES" w:eastAsia="es-ES"/>
              </w:rPr>
            </w:pPr>
            <w:r>
              <w:rPr>
                <w:rFonts w:ascii="Montserrat" w:eastAsia="Times New Roman" w:hAnsi="Montserrat" w:cs="Calibri"/>
                <w:sz w:val="15"/>
                <w:szCs w:val="15"/>
                <w:lang w:val="es-ES" w:eastAsia="es-ES"/>
              </w:rPr>
              <w:t>ANALISTA JURIDICO DE ISEP</w:t>
            </w:r>
            <w:r w:rsidR="00872612" w:rsidRPr="00637EC0">
              <w:rPr>
                <w:rFonts w:ascii="Montserrat" w:eastAsia="Times New Roman" w:hAnsi="Montserrat" w:cs="Calibri"/>
                <w:sz w:val="15"/>
                <w:szCs w:val="15"/>
                <w:lang w:eastAsia="es-ES"/>
              </w:rPr>
              <w:t xml:space="preserve"> EN SUPLENCIA DEL TITULAR DE</w:t>
            </w:r>
            <w:r w:rsidR="0074442B">
              <w:rPr>
                <w:rFonts w:ascii="Montserrat" w:eastAsia="Times New Roman" w:hAnsi="Montserrat" w:cs="Calibri"/>
                <w:sz w:val="15"/>
                <w:szCs w:val="15"/>
                <w:lang w:eastAsia="es-ES"/>
              </w:rPr>
              <w:t>L</w:t>
            </w:r>
            <w:r w:rsidR="00872612">
              <w:rPr>
                <w:rFonts w:ascii="Montserrat" w:eastAsia="Times New Roman" w:hAnsi="Montserrat" w:cs="Calibri"/>
                <w:sz w:val="15"/>
                <w:szCs w:val="15"/>
                <w:lang w:eastAsia="es-ES"/>
              </w:rPr>
              <w:t xml:space="preserve"> </w:t>
            </w:r>
            <w:r w:rsidR="0074442B" w:rsidRPr="0074442B">
              <w:rPr>
                <w:rFonts w:ascii="Montserrat" w:eastAsia="Times New Roman" w:hAnsi="Montserrat" w:cs="Calibri"/>
                <w:bCs/>
                <w:iCs/>
                <w:sz w:val="15"/>
                <w:szCs w:val="15"/>
                <w:lang w:eastAsia="es-ES"/>
              </w:rPr>
              <w:t>INSTITUTO DE SERVICIOS EDUCATIVOS Y PEDAGÓGICOS DE BAJA CALIFORNIA</w:t>
            </w:r>
            <w:r w:rsidR="0074442B" w:rsidRPr="00637EC0">
              <w:rPr>
                <w:rFonts w:ascii="Montserrat" w:eastAsia="Times New Roman" w:hAnsi="Montserrat" w:cs="Calibri"/>
                <w:sz w:val="15"/>
                <w:szCs w:val="15"/>
                <w:lang w:eastAsia="es-ES"/>
              </w:rPr>
              <w:t xml:space="preserve"> </w:t>
            </w:r>
            <w:r w:rsidR="00872612" w:rsidRPr="00637EC0">
              <w:rPr>
                <w:rFonts w:ascii="Montserrat" w:eastAsia="Times New Roman" w:hAnsi="Montserrat" w:cs="Calibri"/>
                <w:sz w:val="15"/>
                <w:szCs w:val="15"/>
                <w:lang w:val="es-ES" w:eastAsia="es-ES"/>
              </w:rPr>
              <w:t>SEGÚN LO DISPUESTO EN EL INCISO D) DE LA FRACCIÓN I DEL ARTÍCULO 13 DE REGLAMENTO DE LA LEY DE ADQUISICIONES, ARRENDAMIENTOS Y SERVICIOS PARA EL ESTADO DE BAJA CALIFORNIA</w:t>
            </w:r>
          </w:p>
        </w:tc>
      </w:tr>
      <w:tr w:rsidR="007037A6" w:rsidRPr="00463B2B" w14:paraId="5E29A92B" w14:textId="77777777" w:rsidTr="00527FD3">
        <w:trPr>
          <w:trHeight w:val="531"/>
          <w:jc w:val="center"/>
        </w:trPr>
        <w:tc>
          <w:tcPr>
            <w:tcW w:w="5382" w:type="dxa"/>
            <w:tcBorders>
              <w:top w:val="single" w:sz="4" w:space="0" w:color="auto"/>
              <w:left w:val="single" w:sz="4" w:space="0" w:color="auto"/>
              <w:bottom w:val="single" w:sz="4" w:space="0" w:color="auto"/>
              <w:right w:val="single" w:sz="4" w:space="0" w:color="auto"/>
            </w:tcBorders>
          </w:tcPr>
          <w:p w14:paraId="75B5DB1D" w14:textId="77777777" w:rsidR="00B11879" w:rsidRPr="00463B2B" w:rsidRDefault="00B11879" w:rsidP="00B11879">
            <w:pPr>
              <w:jc w:val="center"/>
              <w:rPr>
                <w:rFonts w:ascii="Montserrat" w:eastAsia="Times New Roman" w:hAnsi="Montserrat" w:cs="Calibri"/>
                <w:b/>
                <w:sz w:val="22"/>
                <w:szCs w:val="22"/>
                <w:lang w:val="es-ES" w:eastAsia="es-ES"/>
              </w:rPr>
            </w:pPr>
            <w:r w:rsidRPr="00463B2B">
              <w:rPr>
                <w:rFonts w:ascii="Montserrat" w:eastAsia="Times New Roman" w:hAnsi="Montserrat" w:cs="Calibri"/>
                <w:b/>
                <w:sz w:val="22"/>
                <w:szCs w:val="22"/>
                <w:lang w:val="es-ES" w:eastAsia="es-ES"/>
              </w:rPr>
              <w:t>VOCAL</w:t>
            </w:r>
          </w:p>
          <w:p w14:paraId="5CA3EE2E" w14:textId="77777777" w:rsidR="00B11879" w:rsidRDefault="00B11879" w:rsidP="00B11879">
            <w:pPr>
              <w:jc w:val="both"/>
              <w:rPr>
                <w:rFonts w:ascii="Montserrat" w:eastAsia="Times New Roman" w:hAnsi="Montserrat" w:cs="Calibri"/>
                <w:b/>
                <w:sz w:val="22"/>
                <w:szCs w:val="22"/>
                <w:lang w:val="es-ES" w:eastAsia="es-ES"/>
              </w:rPr>
            </w:pPr>
          </w:p>
          <w:p w14:paraId="785E4E9E" w14:textId="77777777" w:rsidR="00365A81" w:rsidRDefault="00365A81" w:rsidP="00B11879">
            <w:pPr>
              <w:jc w:val="both"/>
              <w:rPr>
                <w:rFonts w:ascii="Montserrat" w:eastAsia="Times New Roman" w:hAnsi="Montserrat" w:cs="Calibri"/>
                <w:b/>
                <w:sz w:val="22"/>
                <w:szCs w:val="22"/>
                <w:lang w:val="es-ES" w:eastAsia="es-ES"/>
              </w:rPr>
            </w:pPr>
          </w:p>
          <w:p w14:paraId="37497BBD" w14:textId="77777777" w:rsidR="00B11879" w:rsidRPr="00463B2B" w:rsidRDefault="00B11879" w:rsidP="00B11879">
            <w:pPr>
              <w:jc w:val="both"/>
              <w:rPr>
                <w:rFonts w:ascii="Montserrat" w:eastAsia="Times New Roman" w:hAnsi="Montserrat" w:cs="Calibri"/>
                <w:b/>
                <w:sz w:val="22"/>
                <w:szCs w:val="22"/>
                <w:lang w:val="es-ES" w:eastAsia="es-ES"/>
              </w:rPr>
            </w:pPr>
          </w:p>
          <w:p w14:paraId="191CC59F" w14:textId="7B7C4CCA" w:rsidR="00B11879" w:rsidRPr="00FC1CE8" w:rsidRDefault="00B11879" w:rsidP="00B11879">
            <w:pPr>
              <w:jc w:val="center"/>
              <w:rPr>
                <w:rFonts w:ascii="Montserrat" w:eastAsia="Times New Roman" w:hAnsi="Montserrat" w:cs="Calibri"/>
                <w:b/>
                <w:sz w:val="22"/>
                <w:szCs w:val="22"/>
                <w:lang w:val="es-ES" w:eastAsia="es-ES"/>
              </w:rPr>
            </w:pPr>
            <w:r w:rsidRPr="00FC1CE8">
              <w:rPr>
                <w:rFonts w:ascii="Montserrat" w:eastAsia="Times New Roman" w:hAnsi="Montserrat" w:cs="Calibri"/>
                <w:b/>
                <w:sz w:val="22"/>
                <w:szCs w:val="22"/>
                <w:lang w:val="es-ES" w:eastAsia="es-ES"/>
              </w:rPr>
              <w:t xml:space="preserve">C. </w:t>
            </w:r>
            <w:r>
              <w:rPr>
                <w:rFonts w:ascii="Montserrat" w:eastAsia="Times New Roman" w:hAnsi="Montserrat" w:cs="Calibri"/>
                <w:b/>
                <w:sz w:val="22"/>
                <w:szCs w:val="22"/>
                <w:lang w:val="es-ES" w:eastAsia="es-ES"/>
              </w:rPr>
              <w:t>NATALY N</w:t>
            </w:r>
            <w:r w:rsidR="008341E8">
              <w:rPr>
                <w:rFonts w:ascii="Montserrat" w:eastAsia="Times New Roman" w:hAnsi="Montserrat" w:cs="Calibri"/>
                <w:b/>
                <w:sz w:val="22"/>
                <w:szCs w:val="22"/>
                <w:lang w:val="es-ES" w:eastAsia="es-ES"/>
              </w:rPr>
              <w:t>Ú</w:t>
            </w:r>
            <w:r>
              <w:rPr>
                <w:rFonts w:ascii="Montserrat" w:eastAsia="Times New Roman" w:hAnsi="Montserrat" w:cs="Calibri"/>
                <w:b/>
                <w:sz w:val="22"/>
                <w:szCs w:val="22"/>
                <w:lang w:val="es-ES" w:eastAsia="es-ES"/>
              </w:rPr>
              <w:t>ÑEZ VALENCIA</w:t>
            </w:r>
          </w:p>
          <w:p w14:paraId="7FD634EE" w14:textId="77777777" w:rsidR="00B11879" w:rsidRPr="00CF010F" w:rsidRDefault="00B11879" w:rsidP="00B11879">
            <w:pPr>
              <w:jc w:val="both"/>
              <w:rPr>
                <w:rFonts w:ascii="Montserrat" w:eastAsia="Times New Roman" w:hAnsi="Montserrat" w:cs="Calibri"/>
                <w:sz w:val="15"/>
                <w:szCs w:val="15"/>
                <w:lang w:val="es-ES" w:eastAsia="es-ES"/>
              </w:rPr>
            </w:pPr>
            <w:r>
              <w:rPr>
                <w:rFonts w:ascii="Montserrat" w:eastAsia="Times New Roman" w:hAnsi="Montserrat" w:cs="Calibri"/>
                <w:sz w:val="15"/>
                <w:szCs w:val="15"/>
                <w:lang w:val="es-ES" w:eastAsia="es-ES"/>
              </w:rPr>
              <w:t>ANALISTA</w:t>
            </w:r>
            <w:r w:rsidRPr="00CF010F">
              <w:rPr>
                <w:rFonts w:ascii="Montserrat" w:eastAsia="Times New Roman" w:hAnsi="Montserrat" w:cs="Calibri"/>
                <w:sz w:val="15"/>
                <w:szCs w:val="15"/>
                <w:lang w:val="es-ES" w:eastAsia="es-ES"/>
              </w:rPr>
              <w:t xml:space="preserve"> DE PROYECTOS EN SUPLENCIA DEL TITULAR DE LA SECRETARIA DE HACIENDA DEL ESTADO SEGÚN LO DISPUESTO EN EL INCISO C) DE LA FRACCIÓN I DEL ARTÍCULO 13 DE REGLAMENTO DE LA LEY DE ADQUISICIONES, ARRENDAMIENTOS Y SERVICIOS PARA EL ESTADO DE BAJA CALIFORNIA</w:t>
            </w:r>
          </w:p>
          <w:p w14:paraId="52441C04" w14:textId="0B1E88E2" w:rsidR="007037A6" w:rsidRPr="00B11879" w:rsidRDefault="007037A6" w:rsidP="00B11879">
            <w:pPr>
              <w:jc w:val="both"/>
              <w:rPr>
                <w:rFonts w:ascii="Montserrat" w:eastAsia="Times New Roman" w:hAnsi="Montserrat" w:cs="Calibri"/>
                <w:sz w:val="22"/>
                <w:szCs w:val="22"/>
                <w:lang w:val="es-ES" w:eastAsia="es-ES"/>
              </w:rPr>
            </w:pPr>
          </w:p>
        </w:tc>
        <w:tc>
          <w:tcPr>
            <w:tcW w:w="5386" w:type="dxa"/>
            <w:tcBorders>
              <w:top w:val="single" w:sz="4" w:space="0" w:color="auto"/>
              <w:left w:val="single" w:sz="4" w:space="0" w:color="auto"/>
              <w:bottom w:val="single" w:sz="4" w:space="0" w:color="auto"/>
              <w:right w:val="single" w:sz="4" w:space="0" w:color="auto"/>
            </w:tcBorders>
          </w:tcPr>
          <w:p w14:paraId="2AA32303" w14:textId="77777777" w:rsidR="008341E8" w:rsidRPr="00762B66" w:rsidRDefault="008341E8" w:rsidP="008341E8">
            <w:pPr>
              <w:jc w:val="center"/>
              <w:rPr>
                <w:rFonts w:ascii="Montserrat" w:eastAsia="Times New Roman" w:hAnsi="Montserrat" w:cs="Calibri"/>
                <w:b/>
                <w:sz w:val="22"/>
                <w:szCs w:val="22"/>
                <w:lang w:val="pt-BR" w:eastAsia="es-ES"/>
              </w:rPr>
            </w:pPr>
            <w:r w:rsidRPr="00762B66">
              <w:rPr>
                <w:rFonts w:ascii="Montserrat" w:eastAsia="Times New Roman" w:hAnsi="Montserrat" w:cs="Calibri"/>
                <w:b/>
                <w:sz w:val="22"/>
                <w:szCs w:val="22"/>
                <w:lang w:val="pt-BR" w:eastAsia="es-ES"/>
              </w:rPr>
              <w:t>REPRESENTANTE ÁREA JURÍDICA</w:t>
            </w:r>
          </w:p>
          <w:p w14:paraId="4F82F76A" w14:textId="77777777" w:rsidR="008341E8" w:rsidRPr="00762B66" w:rsidRDefault="008341E8" w:rsidP="008341E8">
            <w:pPr>
              <w:jc w:val="center"/>
              <w:rPr>
                <w:rFonts w:ascii="Montserrat" w:eastAsia="Times New Roman" w:hAnsi="Montserrat" w:cs="Calibri"/>
                <w:b/>
                <w:sz w:val="22"/>
                <w:szCs w:val="22"/>
                <w:lang w:val="pt-BR" w:eastAsia="es-ES"/>
              </w:rPr>
            </w:pPr>
          </w:p>
          <w:p w14:paraId="223C4501" w14:textId="77777777" w:rsidR="008341E8" w:rsidRDefault="008341E8" w:rsidP="008341E8">
            <w:pPr>
              <w:jc w:val="center"/>
              <w:rPr>
                <w:rFonts w:ascii="Montserrat" w:eastAsia="Times New Roman" w:hAnsi="Montserrat" w:cs="Calibri"/>
                <w:b/>
                <w:sz w:val="22"/>
                <w:szCs w:val="22"/>
                <w:lang w:val="pt-BR" w:eastAsia="es-ES"/>
              </w:rPr>
            </w:pPr>
          </w:p>
          <w:p w14:paraId="3C41C2A4" w14:textId="77777777" w:rsidR="00365A81" w:rsidRPr="00762B66" w:rsidRDefault="00365A81" w:rsidP="008341E8">
            <w:pPr>
              <w:jc w:val="center"/>
              <w:rPr>
                <w:rFonts w:ascii="Montserrat" w:eastAsia="Times New Roman" w:hAnsi="Montserrat" w:cs="Calibri"/>
                <w:b/>
                <w:sz w:val="22"/>
                <w:szCs w:val="22"/>
                <w:lang w:val="pt-BR" w:eastAsia="es-ES"/>
              </w:rPr>
            </w:pPr>
          </w:p>
          <w:p w14:paraId="7D2FED88" w14:textId="3E747CEB" w:rsidR="008341E8" w:rsidRPr="0071629E" w:rsidRDefault="008341E8" w:rsidP="008341E8">
            <w:pPr>
              <w:jc w:val="center"/>
              <w:rPr>
                <w:rFonts w:ascii="Montserrat" w:eastAsia="Times New Roman" w:hAnsi="Montserrat" w:cs="Calibri"/>
                <w:b/>
                <w:sz w:val="22"/>
                <w:szCs w:val="22"/>
                <w:lang w:eastAsia="es-ES"/>
              </w:rPr>
            </w:pPr>
            <w:r w:rsidRPr="0071629E">
              <w:rPr>
                <w:rFonts w:ascii="Montserrat" w:eastAsia="Times New Roman" w:hAnsi="Montserrat" w:cs="Calibri"/>
                <w:b/>
                <w:sz w:val="22"/>
                <w:szCs w:val="22"/>
                <w:lang w:eastAsia="es-ES"/>
              </w:rPr>
              <w:t xml:space="preserve">C. </w:t>
            </w:r>
            <w:r w:rsidR="0071629E" w:rsidRPr="0071629E">
              <w:rPr>
                <w:rFonts w:ascii="Montserrat" w:eastAsia="Times New Roman" w:hAnsi="Montserrat" w:cs="Calibri"/>
                <w:b/>
                <w:sz w:val="22"/>
                <w:szCs w:val="22"/>
                <w:lang w:eastAsia="es-ES"/>
              </w:rPr>
              <w:t>M</w:t>
            </w:r>
            <w:r w:rsidR="0071629E">
              <w:rPr>
                <w:rFonts w:ascii="Montserrat" w:eastAsia="Times New Roman" w:hAnsi="Montserrat" w:cs="Calibri"/>
                <w:b/>
                <w:sz w:val="22"/>
                <w:szCs w:val="22"/>
                <w:lang w:eastAsia="es-ES"/>
              </w:rPr>
              <w:t>IRTHALA ANDREA LEYVA FIGUEROA</w:t>
            </w:r>
          </w:p>
          <w:p w14:paraId="76560C7A" w14:textId="32B8871F" w:rsidR="007037A6" w:rsidRPr="00B11879" w:rsidRDefault="008341E8" w:rsidP="008341E8">
            <w:pPr>
              <w:jc w:val="both"/>
              <w:rPr>
                <w:rFonts w:ascii="Montserrat" w:eastAsia="Times New Roman" w:hAnsi="Montserrat" w:cs="Calibri"/>
                <w:sz w:val="14"/>
                <w:szCs w:val="14"/>
                <w:lang w:eastAsia="es-ES"/>
              </w:rPr>
            </w:pPr>
            <w:r w:rsidRPr="00806E54">
              <w:rPr>
                <w:rFonts w:ascii="Montserrat" w:eastAsia="Times New Roman" w:hAnsi="Montserrat" w:cs="Calibri"/>
                <w:sz w:val="15"/>
                <w:szCs w:val="15"/>
                <w:lang w:eastAsia="es-ES"/>
              </w:rPr>
              <w:t>ANALISTA JURÍDICO DE LA DIRECCIÓN DE NORMATIVIDAD Y POLÍTICAS ADMINISTRATIVAS EN REPRESENTACIÓN DEL ÁREA JURÍDICA DE OFICIALÍA MAYOR SEGÚN LO DISPUESTO EN EL INCISO B) DE LA FRACCIÓN I, APARTADO DE LOS INTEGRANTES CON DERECHO A VOZ ÚNICAMENTE, DEL ARTÍCULO 13 DE REGLAMENTO DE LA LEY DE ADQUISICIONES, ARRENDAMIENTOS Y SERVICIOS PARA EL ESTADO DE BAJA CALIFORNIA</w:t>
            </w:r>
            <w:r>
              <w:rPr>
                <w:rFonts w:ascii="Montserrat" w:eastAsia="Times New Roman" w:hAnsi="Montserrat" w:cs="Calibri"/>
                <w:sz w:val="15"/>
                <w:szCs w:val="15"/>
                <w:lang w:eastAsia="es-ES"/>
              </w:rPr>
              <w:t>.</w:t>
            </w:r>
          </w:p>
        </w:tc>
      </w:tr>
      <w:tr w:rsidR="007037A6" w:rsidRPr="00463B2B" w14:paraId="4F00A7C9" w14:textId="77777777" w:rsidTr="0089732A">
        <w:trPr>
          <w:trHeight w:val="2232"/>
          <w:jc w:val="center"/>
        </w:trPr>
        <w:tc>
          <w:tcPr>
            <w:tcW w:w="5382" w:type="dxa"/>
          </w:tcPr>
          <w:p w14:paraId="6054F5DD" w14:textId="77777777" w:rsidR="00B11879" w:rsidRPr="00463B2B" w:rsidRDefault="00B11879" w:rsidP="00B11879">
            <w:pPr>
              <w:ind w:left="34"/>
              <w:jc w:val="center"/>
              <w:rPr>
                <w:rFonts w:ascii="Montserrat" w:eastAsia="Times New Roman" w:hAnsi="Montserrat" w:cs="Calibri"/>
                <w:b/>
                <w:sz w:val="22"/>
                <w:szCs w:val="22"/>
                <w:lang w:val="es-ES" w:eastAsia="es-ES"/>
              </w:rPr>
            </w:pPr>
            <w:bookmarkStart w:id="3" w:name="_Hlk181706717"/>
            <w:r w:rsidRPr="00463B2B">
              <w:rPr>
                <w:rFonts w:ascii="Montserrat" w:eastAsia="Times New Roman" w:hAnsi="Montserrat" w:cs="Calibri"/>
                <w:b/>
                <w:sz w:val="22"/>
                <w:szCs w:val="22"/>
                <w:lang w:val="es-ES" w:eastAsia="es-ES"/>
              </w:rPr>
              <w:t>VOCAL</w:t>
            </w:r>
          </w:p>
          <w:p w14:paraId="36690783" w14:textId="77777777" w:rsidR="00B11879" w:rsidRDefault="00B11879" w:rsidP="00B11879">
            <w:pPr>
              <w:ind w:left="34"/>
              <w:rPr>
                <w:rFonts w:ascii="Montserrat" w:eastAsia="Times New Roman" w:hAnsi="Montserrat" w:cs="Calibri"/>
                <w:b/>
                <w:sz w:val="22"/>
                <w:szCs w:val="22"/>
                <w:lang w:val="es-ES" w:eastAsia="es-ES"/>
              </w:rPr>
            </w:pPr>
          </w:p>
          <w:p w14:paraId="7651F977" w14:textId="77777777" w:rsidR="00B11879" w:rsidRDefault="00B11879" w:rsidP="00B11879">
            <w:pPr>
              <w:ind w:left="34"/>
              <w:rPr>
                <w:rFonts w:ascii="Montserrat" w:eastAsia="Times New Roman" w:hAnsi="Montserrat" w:cs="Calibri"/>
                <w:b/>
                <w:sz w:val="22"/>
                <w:szCs w:val="22"/>
                <w:lang w:val="es-ES" w:eastAsia="es-ES"/>
              </w:rPr>
            </w:pPr>
          </w:p>
          <w:p w14:paraId="41DC3202" w14:textId="77777777" w:rsidR="00B11879" w:rsidRPr="00463B2B" w:rsidRDefault="00B11879" w:rsidP="00B11879">
            <w:pPr>
              <w:ind w:left="34"/>
              <w:rPr>
                <w:rFonts w:ascii="Montserrat" w:eastAsia="Times New Roman" w:hAnsi="Montserrat" w:cs="Calibri"/>
                <w:b/>
                <w:sz w:val="22"/>
                <w:szCs w:val="22"/>
                <w:lang w:val="es-ES" w:eastAsia="es-ES"/>
              </w:rPr>
            </w:pPr>
          </w:p>
          <w:p w14:paraId="3777403B" w14:textId="77777777" w:rsidR="00B11879" w:rsidRPr="0021550C" w:rsidRDefault="00B11879" w:rsidP="00B11879">
            <w:pPr>
              <w:ind w:left="34"/>
              <w:jc w:val="center"/>
              <w:rPr>
                <w:rFonts w:ascii="Montserrat" w:hAnsi="Montserrat" w:cs="Calibri"/>
                <w:b/>
                <w:sz w:val="22"/>
                <w:szCs w:val="22"/>
              </w:rPr>
            </w:pPr>
            <w:r w:rsidRPr="0021550C">
              <w:rPr>
                <w:rFonts w:ascii="Montserrat" w:hAnsi="Montserrat" w:cs="Calibri"/>
                <w:b/>
                <w:sz w:val="22"/>
                <w:szCs w:val="22"/>
              </w:rPr>
              <w:t xml:space="preserve">C. </w:t>
            </w:r>
            <w:r>
              <w:rPr>
                <w:rFonts w:ascii="Montserrat" w:hAnsi="Montserrat" w:cs="Calibri"/>
                <w:b/>
                <w:sz w:val="22"/>
                <w:szCs w:val="22"/>
              </w:rPr>
              <w:t>CARLOS FIGUEROA ABOYTIA</w:t>
            </w:r>
          </w:p>
          <w:p w14:paraId="74E7F88A" w14:textId="77777777" w:rsidR="00B11879" w:rsidRPr="0070243F" w:rsidRDefault="00B11879" w:rsidP="00B11879">
            <w:pPr>
              <w:jc w:val="both"/>
              <w:rPr>
                <w:sz w:val="15"/>
                <w:szCs w:val="15"/>
              </w:rPr>
            </w:pPr>
            <w:r w:rsidRPr="0070243F">
              <w:rPr>
                <w:rFonts w:ascii="Montserrat" w:eastAsia="Times New Roman" w:hAnsi="Montserrat" w:cs="Calibri"/>
                <w:sz w:val="15"/>
                <w:szCs w:val="15"/>
                <w:lang w:eastAsia="es-ES"/>
              </w:rPr>
              <w:t>AUXILIAR DE SERVICIOS EN SUPLENCIA DEL TITULAR DE</w:t>
            </w:r>
            <w:r>
              <w:rPr>
                <w:rFonts w:ascii="Montserrat" w:eastAsia="Times New Roman" w:hAnsi="Montserrat" w:cs="Calibri"/>
                <w:sz w:val="15"/>
                <w:szCs w:val="15"/>
                <w:lang w:eastAsia="es-ES"/>
              </w:rPr>
              <w:t xml:space="preserve"> LA DIRECCIÓN DE ADMINISTRACIÓN Y</w:t>
            </w:r>
            <w:r w:rsidRPr="0070243F">
              <w:rPr>
                <w:rFonts w:ascii="Montserrat" w:eastAsia="Times New Roman" w:hAnsi="Montserrat" w:cs="Calibri"/>
                <w:sz w:val="15"/>
                <w:szCs w:val="15"/>
                <w:lang w:eastAsia="es-ES"/>
              </w:rPr>
              <w:t xml:space="preserve"> TRANSPARENCIA </w:t>
            </w:r>
            <w:r>
              <w:rPr>
                <w:rFonts w:ascii="Montserrat" w:eastAsia="Times New Roman" w:hAnsi="Montserrat" w:cs="Calibri"/>
                <w:sz w:val="15"/>
                <w:szCs w:val="15"/>
                <w:lang w:eastAsia="es-ES"/>
              </w:rPr>
              <w:t>DE</w:t>
            </w:r>
            <w:r w:rsidRPr="0070243F">
              <w:rPr>
                <w:rFonts w:ascii="Montserrat" w:eastAsia="Times New Roman" w:hAnsi="Montserrat" w:cs="Calibri"/>
                <w:sz w:val="15"/>
                <w:szCs w:val="15"/>
                <w:lang w:eastAsia="es-ES"/>
              </w:rPr>
              <w:t xml:space="preserve"> OFICIALÍA MAYOR </w:t>
            </w:r>
            <w:r w:rsidRPr="0070243F">
              <w:rPr>
                <w:rFonts w:ascii="Montserrat" w:eastAsia="Times New Roman" w:hAnsi="Montserrat" w:cs="Calibri"/>
                <w:sz w:val="15"/>
                <w:szCs w:val="15"/>
                <w:lang w:val="es-ES" w:eastAsia="es-ES"/>
              </w:rPr>
              <w:t>SEGÚN LO DISPUESTO EN EL INCISO E) DE LA FRACCIÓN I DEL ARTÍCULO 13 DE REGLAMENTO DE LA LEY DE ADQUISICIONES, ARRENDAMIENTOS Y SERVICIOS PARA EL ESTADO DE BAJA CALIFORNIA</w:t>
            </w:r>
          </w:p>
          <w:p w14:paraId="0734B8A2" w14:textId="25AB33E8" w:rsidR="00806E54" w:rsidRPr="00B11879" w:rsidRDefault="00806E54" w:rsidP="00B11879">
            <w:pPr>
              <w:jc w:val="both"/>
              <w:rPr>
                <w:rFonts w:ascii="Montserrat" w:eastAsia="Times New Roman" w:hAnsi="Montserrat" w:cs="Calibri"/>
                <w:sz w:val="15"/>
                <w:szCs w:val="15"/>
                <w:lang w:eastAsia="es-ES"/>
              </w:rPr>
            </w:pPr>
          </w:p>
        </w:tc>
        <w:tc>
          <w:tcPr>
            <w:tcW w:w="5386" w:type="dxa"/>
          </w:tcPr>
          <w:p w14:paraId="2DB2219D" w14:textId="77777777" w:rsidR="0071629E" w:rsidRPr="00605F9C" w:rsidRDefault="0071629E" w:rsidP="0071629E">
            <w:pPr>
              <w:ind w:right="-1"/>
              <w:jc w:val="center"/>
              <w:rPr>
                <w:rFonts w:ascii="Montserrat" w:eastAsia="Times New Roman" w:hAnsi="Montserrat" w:cs="Calibri"/>
                <w:b/>
                <w:sz w:val="22"/>
                <w:szCs w:val="22"/>
                <w:lang w:val="es-ES" w:eastAsia="es-ES"/>
              </w:rPr>
            </w:pPr>
            <w:r w:rsidRPr="00605F9C">
              <w:rPr>
                <w:rFonts w:ascii="Montserrat" w:eastAsia="Times New Roman" w:hAnsi="Montserrat" w:cs="Calibri"/>
                <w:b/>
                <w:sz w:val="22"/>
                <w:szCs w:val="22"/>
                <w:lang w:val="es-ES" w:eastAsia="es-ES"/>
              </w:rPr>
              <w:t>REPRESENTANTE CONTRALORIA</w:t>
            </w:r>
          </w:p>
          <w:p w14:paraId="25C04599" w14:textId="77777777" w:rsidR="0071629E" w:rsidRPr="00605F9C" w:rsidRDefault="0071629E" w:rsidP="0071629E">
            <w:pPr>
              <w:ind w:right="-1"/>
              <w:jc w:val="both"/>
              <w:rPr>
                <w:rFonts w:ascii="Montserrat" w:eastAsia="Times New Roman" w:hAnsi="Montserrat" w:cs="Calibri"/>
                <w:sz w:val="22"/>
                <w:szCs w:val="22"/>
                <w:lang w:val="es-ES" w:eastAsia="es-ES"/>
              </w:rPr>
            </w:pPr>
          </w:p>
          <w:p w14:paraId="5C3AD5F2" w14:textId="77777777" w:rsidR="0071629E" w:rsidRPr="00605F9C" w:rsidRDefault="0071629E" w:rsidP="0071629E">
            <w:pPr>
              <w:ind w:right="-1"/>
              <w:jc w:val="both"/>
              <w:rPr>
                <w:rFonts w:ascii="Montserrat" w:eastAsia="Times New Roman" w:hAnsi="Montserrat" w:cs="Calibri"/>
                <w:sz w:val="22"/>
                <w:szCs w:val="22"/>
                <w:lang w:val="es-ES" w:eastAsia="es-ES"/>
              </w:rPr>
            </w:pPr>
          </w:p>
          <w:p w14:paraId="582E9D2C" w14:textId="77777777" w:rsidR="0071629E" w:rsidRPr="00605F9C" w:rsidRDefault="0071629E" w:rsidP="0071629E">
            <w:pPr>
              <w:ind w:right="-1"/>
              <w:jc w:val="both"/>
              <w:rPr>
                <w:rFonts w:ascii="Montserrat" w:eastAsia="Times New Roman" w:hAnsi="Montserrat" w:cs="Calibri"/>
                <w:sz w:val="22"/>
                <w:szCs w:val="22"/>
                <w:lang w:val="es-ES" w:eastAsia="es-ES"/>
              </w:rPr>
            </w:pPr>
          </w:p>
          <w:p w14:paraId="0F508F48" w14:textId="77777777" w:rsidR="0071629E" w:rsidRPr="00D55F0E" w:rsidRDefault="0071629E" w:rsidP="0071629E">
            <w:pPr>
              <w:spacing w:line="256" w:lineRule="auto"/>
              <w:ind w:right="-1"/>
              <w:jc w:val="center"/>
              <w:rPr>
                <w:rFonts w:ascii="Montserrat" w:eastAsia="Times New Roman" w:hAnsi="Montserrat" w:cs="Calibri"/>
                <w:b/>
                <w:sz w:val="22"/>
                <w:szCs w:val="22"/>
                <w:lang w:val="es-ES" w:eastAsia="es-ES"/>
              </w:rPr>
            </w:pPr>
            <w:r w:rsidRPr="00D55F0E">
              <w:rPr>
                <w:rFonts w:ascii="Montserrat" w:eastAsia="Times New Roman" w:hAnsi="Montserrat" w:cs="Calibri"/>
                <w:b/>
                <w:sz w:val="22"/>
                <w:szCs w:val="22"/>
                <w:lang w:val="es-ES" w:eastAsia="es-ES"/>
              </w:rPr>
              <w:t>C. JUAN FERNANDO ARCE OCHOA</w:t>
            </w:r>
          </w:p>
          <w:p w14:paraId="20957F05" w14:textId="77777777" w:rsidR="0071629E" w:rsidRPr="001817DA" w:rsidRDefault="0071629E" w:rsidP="0071629E">
            <w:pPr>
              <w:jc w:val="both"/>
              <w:rPr>
                <w:rFonts w:ascii="Montserrat" w:eastAsia="Times New Roman" w:hAnsi="Montserrat" w:cs="Calibri"/>
                <w:sz w:val="15"/>
                <w:szCs w:val="15"/>
                <w:lang w:val="es-ES" w:eastAsia="es-ES"/>
              </w:rPr>
            </w:pPr>
            <w:r w:rsidRPr="001817DA">
              <w:rPr>
                <w:rFonts w:ascii="Montserrat" w:eastAsia="Times New Roman" w:hAnsi="Montserrat" w:cs="Calibri"/>
                <w:sz w:val="15"/>
                <w:szCs w:val="15"/>
                <w:lang w:eastAsia="es-ES"/>
              </w:rPr>
              <w:t xml:space="preserve">AUDITOR DEL ÓRGANO INTERNO DE CONTROL </w:t>
            </w:r>
            <w:r w:rsidRPr="001817DA">
              <w:rPr>
                <w:rFonts w:ascii="Montserrat" w:eastAsia="Times New Roman" w:hAnsi="Montserrat" w:cs="Calibri"/>
                <w:sz w:val="15"/>
                <w:szCs w:val="15"/>
                <w:lang w:val="es-ES" w:eastAsia="es-ES"/>
              </w:rPr>
              <w:t xml:space="preserve">DE LA SECRETARIA DE EDUCACIÓN Y DEL </w:t>
            </w:r>
            <w:r w:rsidRPr="001817DA">
              <w:rPr>
                <w:rFonts w:ascii="Montserrat" w:eastAsia="Times New Roman" w:hAnsi="Montserrat" w:cs="Calibri"/>
                <w:sz w:val="15"/>
                <w:szCs w:val="15"/>
                <w:lang w:eastAsia="es-ES"/>
              </w:rPr>
              <w:t xml:space="preserve">INSTITUTO DE SERVICIOS EDUCATIVOS Y PEDAGÓGICOS DE BAJA CALIFORNIA EN </w:t>
            </w:r>
            <w:r>
              <w:rPr>
                <w:rFonts w:ascii="Montserrat" w:eastAsia="Times New Roman" w:hAnsi="Montserrat" w:cs="Calibri"/>
                <w:sz w:val="15"/>
                <w:szCs w:val="15"/>
                <w:lang w:eastAsia="es-ES"/>
              </w:rPr>
              <w:t>SUPLENCIA</w:t>
            </w:r>
            <w:r w:rsidRPr="001817DA">
              <w:rPr>
                <w:rFonts w:ascii="Montserrat" w:eastAsia="Times New Roman" w:hAnsi="Montserrat" w:cs="Calibri"/>
                <w:sz w:val="15"/>
                <w:szCs w:val="15"/>
                <w:lang w:eastAsia="es-ES"/>
              </w:rPr>
              <w:t xml:space="preserve"> DE LA SECRETARIA DE HONESTIDAD Y LA FUNCIÓN PÚBLICA </w:t>
            </w:r>
            <w:r w:rsidRPr="001817DA">
              <w:rPr>
                <w:rFonts w:ascii="Montserrat" w:eastAsia="Times New Roman" w:hAnsi="Montserrat" w:cs="Calibri"/>
                <w:sz w:val="15"/>
                <w:szCs w:val="15"/>
                <w:lang w:val="es-ES" w:eastAsia="es-ES"/>
              </w:rPr>
              <w:t>SEGÚN LO DISPUESTO EN EL INCISO A) DE LA FRACCIÓN I APARTADO DE LOS INTEGRANTES CON DERECHO A VOZ ÚNICAMENTE, DEL ARTÍCULO 13 DE REGLAMENTO DE LA LEY DE ADQUISICIONES, ARRENDAMIENTOS Y SERVICIOS PARA EL ESTADO DE BAJA CALIFORNIA.</w:t>
            </w:r>
          </w:p>
          <w:p w14:paraId="0C9BC5D1" w14:textId="6B7277DF" w:rsidR="00F750E6" w:rsidRPr="0071629E" w:rsidRDefault="00F750E6" w:rsidP="00B11879">
            <w:pPr>
              <w:jc w:val="both"/>
              <w:rPr>
                <w:rFonts w:ascii="Montserrat" w:eastAsia="Times New Roman" w:hAnsi="Montserrat" w:cs="Calibri"/>
                <w:sz w:val="15"/>
                <w:szCs w:val="15"/>
                <w:lang w:val="es-ES" w:eastAsia="es-ES"/>
              </w:rPr>
            </w:pPr>
          </w:p>
        </w:tc>
      </w:tr>
    </w:tbl>
    <w:p w14:paraId="5474CC22" w14:textId="77777777" w:rsidR="0033772A" w:rsidRDefault="0033772A"/>
    <w:bookmarkEnd w:id="3"/>
    <w:p w14:paraId="75FDA560" w14:textId="77777777" w:rsidR="00D8354A" w:rsidRPr="00436804" w:rsidRDefault="00D8354A" w:rsidP="00242DEB">
      <w:pPr>
        <w:spacing w:line="360" w:lineRule="auto"/>
        <w:ind w:left="-567" w:right="-801"/>
        <w:jc w:val="both"/>
        <w:rPr>
          <w:rFonts w:ascii="Montserrat" w:hAnsi="Montserrat" w:cstheme="minorHAnsi"/>
          <w:bCs/>
          <w:sz w:val="22"/>
          <w:szCs w:val="22"/>
        </w:rPr>
      </w:pPr>
    </w:p>
    <w:sectPr w:rsidR="00D8354A" w:rsidRPr="00436804" w:rsidSect="00740F2D">
      <w:headerReference w:type="default" r:id="rId8"/>
      <w:footerReference w:type="even"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52642A" w14:textId="77777777" w:rsidR="005B004E" w:rsidRDefault="005B004E" w:rsidP="00740F2D">
      <w:r>
        <w:separator/>
      </w:r>
    </w:p>
  </w:endnote>
  <w:endnote w:type="continuationSeparator" w:id="0">
    <w:p w14:paraId="4AA1B9C9" w14:textId="77777777" w:rsidR="005B004E" w:rsidRDefault="005B004E" w:rsidP="00740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vantGarde">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tserrat">
    <w:altName w:val="Montserrat"/>
    <w:panose1 w:val="00000500000000000000"/>
    <w:charset w:val="00"/>
    <w:family w:val="auto"/>
    <w:pitch w:val="variable"/>
    <w:sig w:usb0="2000020F" w:usb1="00000003" w:usb2="00000000" w:usb3="00000000" w:csb0="00000197"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90EB2B" w14:textId="77777777" w:rsidR="005B004E" w:rsidRDefault="005B004E" w:rsidP="0041347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49A9854" w14:textId="77777777" w:rsidR="005B004E" w:rsidRDefault="005B004E" w:rsidP="00413479">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767FC" w14:textId="77777777" w:rsidR="005B004E" w:rsidRPr="00D22713" w:rsidRDefault="005B004E" w:rsidP="00413479">
    <w:pPr>
      <w:pStyle w:val="Piedepgina"/>
      <w:framePr w:wrap="around" w:vAnchor="text" w:hAnchor="margin" w:xAlign="right" w:y="1"/>
      <w:rPr>
        <w:rStyle w:val="Nmerodepgina"/>
        <w:rFonts w:ascii="Montserrat" w:hAnsi="Montserrat"/>
        <w:sz w:val="18"/>
        <w:szCs w:val="18"/>
      </w:rPr>
    </w:pPr>
    <w:r w:rsidRPr="00D22713">
      <w:rPr>
        <w:rStyle w:val="Nmerodepgina"/>
        <w:rFonts w:ascii="Montserrat" w:hAnsi="Montserrat"/>
        <w:sz w:val="18"/>
        <w:szCs w:val="18"/>
      </w:rPr>
      <w:fldChar w:fldCharType="begin"/>
    </w:r>
    <w:r w:rsidRPr="00D22713">
      <w:rPr>
        <w:rStyle w:val="Nmerodepgina"/>
        <w:rFonts w:ascii="Montserrat" w:hAnsi="Montserrat"/>
        <w:sz w:val="18"/>
        <w:szCs w:val="18"/>
      </w:rPr>
      <w:instrText xml:space="preserve">PAGE  </w:instrText>
    </w:r>
    <w:r w:rsidRPr="00D22713">
      <w:rPr>
        <w:rStyle w:val="Nmerodepgina"/>
        <w:rFonts w:ascii="Montserrat" w:hAnsi="Montserrat"/>
        <w:sz w:val="18"/>
        <w:szCs w:val="18"/>
      </w:rPr>
      <w:fldChar w:fldCharType="separate"/>
    </w:r>
    <w:r w:rsidR="007E56C9">
      <w:rPr>
        <w:rStyle w:val="Nmerodepgina"/>
        <w:rFonts w:ascii="Montserrat" w:hAnsi="Montserrat"/>
        <w:noProof/>
        <w:sz w:val="18"/>
        <w:szCs w:val="18"/>
      </w:rPr>
      <w:t>1</w:t>
    </w:r>
    <w:r w:rsidRPr="00D22713">
      <w:rPr>
        <w:rStyle w:val="Nmerodepgina"/>
        <w:rFonts w:ascii="Montserrat" w:hAnsi="Montserrat"/>
        <w:sz w:val="18"/>
        <w:szCs w:val="18"/>
      </w:rPr>
      <w:fldChar w:fldCharType="end"/>
    </w:r>
  </w:p>
  <w:p w14:paraId="6B7CEEE8" w14:textId="32BC6545" w:rsidR="005B004E" w:rsidRPr="00D22713" w:rsidRDefault="005B004E" w:rsidP="00413479">
    <w:pPr>
      <w:pStyle w:val="1"/>
      <w:ind w:right="360"/>
      <w:jc w:val="center"/>
      <w:rPr>
        <w:rFonts w:ascii="Montserrat" w:hAnsi="Montserrat" w:cstheme="minorHAnsi"/>
        <w:b w:val="0"/>
        <w:bCs/>
        <w:iCs/>
        <w:sz w:val="16"/>
        <w:szCs w:val="16"/>
        <w:lang w:val="es-MX"/>
      </w:rPr>
    </w:pPr>
    <w:r w:rsidRPr="00D22713">
      <w:rPr>
        <w:rFonts w:ascii="Montserrat" w:hAnsi="Montserrat" w:cs="Arial"/>
        <w:noProof/>
        <w:color w:val="000000"/>
        <w:sz w:val="16"/>
        <w:szCs w:val="16"/>
        <w:lang w:val="es-MX" w:eastAsia="es-MX"/>
      </w:rPr>
      <mc:AlternateContent>
        <mc:Choice Requires="wps">
          <w:drawing>
            <wp:anchor distT="0" distB="0" distL="114300" distR="114300" simplePos="0" relativeHeight="251672576" behindDoc="0" locked="0" layoutInCell="1" allowOverlap="1" wp14:anchorId="023149F4" wp14:editId="37EECBBD">
              <wp:simplePos x="0" y="0"/>
              <wp:positionH relativeFrom="margin">
                <wp:posOffset>-355930</wp:posOffset>
              </wp:positionH>
              <wp:positionV relativeFrom="paragraph">
                <wp:posOffset>-48920</wp:posOffset>
              </wp:positionV>
              <wp:extent cx="6514084" cy="15903"/>
              <wp:effectExtent l="0" t="19050" r="39370" b="41275"/>
              <wp:wrapNone/>
              <wp:docPr id="4"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4084" cy="15903"/>
                      </a:xfrm>
                      <a:prstGeom prst="line">
                        <a:avLst/>
                      </a:prstGeom>
                      <a:noFill/>
                      <a:ln w="57150" cmpd="thickThin">
                        <a:solidFill>
                          <a:srgbClr val="6F2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B42B582" id="Conector recto 4" o:spid="_x0000_s1026" style="position:absolute;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8.05pt,-3.85pt" to="484.8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" strokecolor="#6f2333" strokeweight="4.5pt">
              <v:stroke linestyle="thickThin"/>
              <w10:wrap anchorx="margin"/>
            </v:line>
          </w:pict>
        </mc:Fallback>
      </mc:AlternateContent>
    </w:r>
    <w:r>
      <w:rPr>
        <w:rFonts w:ascii="Montserrat" w:hAnsi="Montserrat" w:cstheme="minorHAnsi"/>
        <w:b w:val="0"/>
        <w:bCs/>
        <w:iCs/>
        <w:sz w:val="16"/>
        <w:szCs w:val="16"/>
      </w:rPr>
      <w:t>Acto de junta de aclaraciones de la licitación pública regional n</w:t>
    </w:r>
    <w:r w:rsidRPr="00D22713">
      <w:rPr>
        <w:rFonts w:ascii="Montserrat" w:hAnsi="Montserrat" w:cstheme="minorHAnsi"/>
        <w:b w:val="0"/>
        <w:bCs/>
        <w:iCs/>
        <w:sz w:val="16"/>
        <w:szCs w:val="16"/>
      </w:rPr>
      <w:t xml:space="preserve">úmero </w:t>
    </w:r>
    <w:r w:rsidR="006055C5">
      <w:rPr>
        <w:rFonts w:ascii="Montserrat" w:hAnsi="Montserrat" w:cstheme="minorHAnsi"/>
        <w:b w:val="0"/>
        <w:bCs/>
        <w:iCs/>
        <w:sz w:val="16"/>
        <w:szCs w:val="16"/>
      </w:rPr>
      <w:t>OM-ISEP-067</w:t>
    </w:r>
    <w:r>
      <w:rPr>
        <w:rFonts w:ascii="Montserrat" w:hAnsi="Montserrat" w:cstheme="minorHAnsi"/>
        <w:b w:val="0"/>
        <w:bCs/>
        <w:iCs/>
        <w:sz w:val="16"/>
        <w:szCs w:val="16"/>
      </w:rPr>
      <w:t>-2025</w:t>
    </w:r>
    <w:r w:rsidRPr="00D22713">
      <w:rPr>
        <w:rFonts w:ascii="Montserrat" w:hAnsi="Montserrat" w:cstheme="minorHAnsi"/>
        <w:b w:val="0"/>
        <w:bCs/>
        <w:iCs/>
        <w:sz w:val="16"/>
        <w:szCs w:val="16"/>
      </w:rPr>
      <w:t xml:space="preserve"> </w:t>
    </w:r>
  </w:p>
  <w:p w14:paraId="32E63B9C" w14:textId="77777777" w:rsidR="005B004E" w:rsidRPr="00D22713" w:rsidRDefault="005B004E">
    <w:pPr>
      <w:pStyle w:val="Piedepgina"/>
      <w:rPr>
        <w:rFonts w:ascii="Montserrat" w:hAnsi="Montserrat"/>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75B766" w14:textId="77777777" w:rsidR="005B004E" w:rsidRDefault="005B004E" w:rsidP="00740F2D">
      <w:r>
        <w:separator/>
      </w:r>
    </w:p>
  </w:footnote>
  <w:footnote w:type="continuationSeparator" w:id="0">
    <w:p w14:paraId="1F668C24" w14:textId="77777777" w:rsidR="005B004E" w:rsidRDefault="005B004E" w:rsidP="00740F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31C234" w14:textId="77777777" w:rsidR="005B004E" w:rsidRPr="004A523E" w:rsidRDefault="005B004E" w:rsidP="008647E7">
    <w:pPr>
      <w:jc w:val="center"/>
      <w:rPr>
        <w:rFonts w:ascii="Montserrat" w:hAnsi="Montserrat" w:cstheme="minorHAnsi"/>
        <w:bCs/>
        <w:sz w:val="18"/>
        <w:szCs w:val="18"/>
      </w:rPr>
    </w:pPr>
    <w:r w:rsidRPr="004A523E">
      <w:rPr>
        <w:rFonts w:ascii="Montserrat" w:hAnsi="Montserrat" w:cs="Tahoma"/>
        <w:b/>
        <w:bCs/>
        <w:iCs/>
        <w:noProof/>
        <w:sz w:val="18"/>
        <w:szCs w:val="18"/>
        <w:lang w:eastAsia="es-MX"/>
      </w:rPr>
      <w:drawing>
        <wp:anchor distT="0" distB="0" distL="114300" distR="114300" simplePos="0" relativeHeight="251676672" behindDoc="1" locked="0" layoutInCell="1" allowOverlap="1" wp14:anchorId="4496C6D8" wp14:editId="67211408">
          <wp:simplePos x="0" y="0"/>
          <wp:positionH relativeFrom="column">
            <wp:posOffset>-175260</wp:posOffset>
          </wp:positionH>
          <wp:positionV relativeFrom="paragraph">
            <wp:posOffset>-240030</wp:posOffset>
          </wp:positionV>
          <wp:extent cx="542925" cy="742950"/>
          <wp:effectExtent l="0" t="0" r="9525" b="0"/>
          <wp:wrapNone/>
          <wp:docPr id="13" name="Imagen 13" descr="C:\Users\Karla Paola\AppData\Local\Microsoft\Windows\INetCache\Content.Outlook\FDS9OKSD\BC LogoOficial fondoOscur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arla Paola\AppData\Local\Microsoft\Windows\INetCache\Content.Outlook\FDS9OKSD\BC LogoOficial fondoOscuro (2).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67366" b="-1562"/>
                  <a:stretch/>
                </pic:blipFill>
                <pic:spPr bwMode="auto">
                  <a:xfrm>
                    <a:off x="0" y="0"/>
                    <a:ext cx="542925" cy="7429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A523E">
      <w:rPr>
        <w:rFonts w:ascii="Montserrat" w:hAnsi="Montserrat" w:cstheme="minorHAnsi"/>
        <w:bCs/>
        <w:noProof/>
        <w:sz w:val="18"/>
        <w:szCs w:val="18"/>
        <w:lang w:eastAsia="es-MX"/>
      </w:rPr>
      <mc:AlternateContent>
        <mc:Choice Requires="wps">
          <w:drawing>
            <wp:anchor distT="0" distB="0" distL="114300" distR="114300" simplePos="0" relativeHeight="251675648" behindDoc="0" locked="0" layoutInCell="1" allowOverlap="1" wp14:anchorId="16FAC424" wp14:editId="2D43467C">
              <wp:simplePos x="0" y="0"/>
              <wp:positionH relativeFrom="column">
                <wp:posOffset>-832485</wp:posOffset>
              </wp:positionH>
              <wp:positionV relativeFrom="paragraph">
                <wp:posOffset>-278130</wp:posOffset>
              </wp:positionV>
              <wp:extent cx="1076325" cy="523875"/>
              <wp:effectExtent l="0" t="0" r="635" b="0"/>
              <wp:wrapNone/>
              <wp:docPr id="5" name="5 Cuadro de texto"/>
              <wp:cNvGraphicFramePr/>
              <a:graphic xmlns:a="http://schemas.openxmlformats.org/drawingml/2006/main">
                <a:graphicData uri="http://schemas.microsoft.com/office/word/2010/wordprocessingShape">
                  <wps:wsp>
                    <wps:cNvSpPr txBox="1"/>
                    <wps:spPr>
                      <a:xfrm>
                        <a:off x="0" y="0"/>
                        <a:ext cx="1076325" cy="523875"/>
                      </a:xfrm>
                      <a:prstGeom prst="rect">
                        <a:avLst/>
                      </a:prstGeom>
                      <a:solidFill>
                        <a:sysClr val="window" lastClr="FFFFFF"/>
                      </a:solidFill>
                      <a:ln w="6350">
                        <a:noFill/>
                      </a:ln>
                      <a:effectLst/>
                    </wps:spPr>
                    <wps:txbx>
                      <w:txbxContent>
                        <w:p w14:paraId="5F0AF10B" w14:textId="77777777" w:rsidR="005B004E" w:rsidRDefault="005B004E" w:rsidP="008647E7"/>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6FAC424" id="_x0000_t202" coordsize="21600,21600" o:spt="202" path="m,l,21600r21600,l21600,xe">
              <v:stroke joinstyle="miter"/>
              <v:path gradientshapeok="t" o:connecttype="rect"/>
            </v:shapetype>
            <v:shape id="5 Cuadro de texto" o:spid="_x0000_s1026" type="#_x0000_t202" style="position:absolute;left:0;text-align:left;margin-left:-65.55pt;margin-top:-21.9pt;width:84.75pt;height:41.25pt;z-index:25167564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" fillcolor="window" stroked="f" strokeweight=".5pt">
              <v:textbox style="mso-fit-shape-to-text:t">
                <w:txbxContent>
                  <w:p w14:paraId="5F0AF10B" w14:textId="77777777" w:rsidR="005B004E" w:rsidRDefault="005B004E" w:rsidP="008647E7"/>
                </w:txbxContent>
              </v:textbox>
            </v:shape>
          </w:pict>
        </mc:Fallback>
      </mc:AlternateContent>
    </w:r>
    <w:r w:rsidRPr="004A523E">
      <w:rPr>
        <w:rFonts w:ascii="Montserrat" w:hAnsi="Montserrat" w:cstheme="minorHAnsi"/>
        <w:bCs/>
        <w:sz w:val="18"/>
        <w:szCs w:val="18"/>
      </w:rPr>
      <w:t>GOBIERNO DEL ESTADO DE BAJA CALIFORNIA</w:t>
    </w:r>
  </w:p>
  <w:p w14:paraId="6FF43847" w14:textId="77777777" w:rsidR="005B004E" w:rsidRPr="004A523E" w:rsidRDefault="005B004E" w:rsidP="008647E7">
    <w:pPr>
      <w:jc w:val="center"/>
      <w:rPr>
        <w:rFonts w:ascii="Montserrat" w:hAnsi="Montserrat" w:cstheme="minorHAnsi"/>
        <w:bCs/>
        <w:sz w:val="18"/>
        <w:szCs w:val="18"/>
      </w:rPr>
    </w:pPr>
    <w:r w:rsidRPr="004A523E">
      <w:rPr>
        <w:rFonts w:ascii="Montserrat" w:hAnsi="Montserrat" w:cstheme="minorHAnsi"/>
        <w:bCs/>
        <w:sz w:val="18"/>
        <w:szCs w:val="18"/>
      </w:rPr>
      <w:t xml:space="preserve">COMITÉ DE ADQUISICIONES, ARRENDAMIENTOS Y SERVICIOS </w:t>
    </w:r>
  </w:p>
  <w:p w14:paraId="071FF182" w14:textId="77777777" w:rsidR="005B004E" w:rsidRPr="004A523E" w:rsidRDefault="005B004E" w:rsidP="008647E7">
    <w:pPr>
      <w:jc w:val="center"/>
      <w:rPr>
        <w:rFonts w:ascii="Montserrat" w:hAnsi="Montserrat" w:cstheme="minorHAnsi"/>
        <w:bCs/>
        <w:sz w:val="18"/>
        <w:szCs w:val="18"/>
      </w:rPr>
    </w:pPr>
    <w:r w:rsidRPr="004A523E">
      <w:rPr>
        <w:rFonts w:ascii="Montserrat" w:hAnsi="Montserrat" w:cstheme="minorHAnsi"/>
        <w:bCs/>
        <w:sz w:val="18"/>
        <w:szCs w:val="18"/>
      </w:rPr>
      <w:t>DEL PODER EJECUTIVO DEL GOBIERNO DEL ESTADO DE BAJA CALIFORNIA</w:t>
    </w:r>
  </w:p>
  <w:p w14:paraId="6F80C97D" w14:textId="77777777" w:rsidR="005B004E" w:rsidRDefault="005B004E" w:rsidP="008647E7">
    <w:pPr>
      <w:jc w:val="center"/>
      <w:rPr>
        <w:rFonts w:ascii="Arial" w:hAnsi="Arial" w:cs="Arial"/>
        <w:color w:val="000000"/>
      </w:rPr>
    </w:pPr>
    <w:r>
      <w:rPr>
        <w:rFonts w:ascii="Arial" w:hAnsi="Arial" w:cs="Arial"/>
        <w:noProof/>
        <w:color w:val="000000"/>
        <w:lang w:eastAsia="es-MX"/>
      </w:rPr>
      <mc:AlternateContent>
        <mc:Choice Requires="wps">
          <w:drawing>
            <wp:anchor distT="0" distB="0" distL="114300" distR="114300" simplePos="0" relativeHeight="251674624" behindDoc="0" locked="0" layoutInCell="1" allowOverlap="1" wp14:anchorId="08F3DFBD" wp14:editId="0EDAFD3A">
              <wp:simplePos x="0" y="0"/>
              <wp:positionH relativeFrom="margin">
                <wp:posOffset>-390525</wp:posOffset>
              </wp:positionH>
              <wp:positionV relativeFrom="paragraph">
                <wp:posOffset>151130</wp:posOffset>
              </wp:positionV>
              <wp:extent cx="6550660" cy="9525"/>
              <wp:effectExtent l="0" t="19050" r="40640" b="4762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0660" cy="9525"/>
                      </a:xfrm>
                      <a:prstGeom prst="line">
                        <a:avLst/>
                      </a:prstGeom>
                      <a:noFill/>
                      <a:ln w="57150" cmpd="thickThin">
                        <a:solidFill>
                          <a:srgbClr val="6F2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0A79D9B" id="Conector recto 3" o:spid="_x0000_s1026" style="position:absolute;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0.75pt,11.9pt" to="485.0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" strokecolor="#6f2333" strokeweight="4.5pt">
              <v:stroke linestyle="thickThin"/>
              <w10:wrap anchorx="margin"/>
            </v:line>
          </w:pict>
        </mc:Fallback>
      </mc:AlternateContent>
    </w:r>
  </w:p>
  <w:p w14:paraId="3ABEA244" w14:textId="77777777" w:rsidR="005B004E" w:rsidRPr="008647E7" w:rsidRDefault="005B004E" w:rsidP="00413479">
    <w:pPr>
      <w:pStyle w:val="Encabezado"/>
      <w:rPr>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7B52DA"/>
    <w:multiLevelType w:val="hybridMultilevel"/>
    <w:tmpl w:val="93745208"/>
    <w:lvl w:ilvl="0" w:tplc="E00856DC">
      <w:numFmt w:val="bullet"/>
      <w:lvlText w:val="-"/>
      <w:lvlJc w:val="left"/>
      <w:pPr>
        <w:ind w:left="720" w:hanging="360"/>
      </w:pPr>
      <w:rPr>
        <w:rFonts w:ascii="Arial" w:eastAsia="Times New Roman" w:hAnsi="Aria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0F236ED8"/>
    <w:multiLevelType w:val="hybridMultilevel"/>
    <w:tmpl w:val="129AEE38"/>
    <w:lvl w:ilvl="0" w:tplc="049E5ABA">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nsid w:val="1EC117AC"/>
    <w:multiLevelType w:val="hybridMultilevel"/>
    <w:tmpl w:val="B2E8E04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6C0E256E"/>
    <w:multiLevelType w:val="hybridMultilevel"/>
    <w:tmpl w:val="55E23B3A"/>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num w:numId="1">
    <w:abstractNumId w:val="1"/>
  </w:num>
  <w:num w:numId="2">
    <w:abstractNumId w:val="2"/>
  </w:num>
  <w:num w:numId="3">
    <w:abstractNumId w:val="3"/>
  </w:num>
  <w:num w:numId="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pt-BR" w:vendorID="64" w:dllVersion="0" w:nlCheck="1" w:checkStyle="0"/>
  <w:activeWritingStyle w:appName="MSWord" w:lang="fr-FR" w:vendorID="64" w:dllVersion="0" w:nlCheck="1" w:checkStyle="0"/>
  <w:activeWritingStyle w:appName="MSWord" w:lang="en-US" w:vendorID="64" w:dllVersion="6" w:nlCheck="1" w:checkStyle="1"/>
  <w:activeWritingStyle w:appName="MSWord" w:lang="es-MX" w:vendorID="64" w:dllVersion="131078" w:nlCheck="1" w:checkStyle="1"/>
  <w:defaultTabStop w:val="708"/>
  <w:hyphenationZone w:val="425"/>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F2D"/>
    <w:rsid w:val="00001A40"/>
    <w:rsid w:val="00003E04"/>
    <w:rsid w:val="0000406B"/>
    <w:rsid w:val="00005EE1"/>
    <w:rsid w:val="00005F5D"/>
    <w:rsid w:val="00006785"/>
    <w:rsid w:val="00010AC2"/>
    <w:rsid w:val="00011F69"/>
    <w:rsid w:val="00014034"/>
    <w:rsid w:val="00014AC0"/>
    <w:rsid w:val="00017293"/>
    <w:rsid w:val="0002100A"/>
    <w:rsid w:val="0002153A"/>
    <w:rsid w:val="00021F72"/>
    <w:rsid w:val="00023471"/>
    <w:rsid w:val="000236B8"/>
    <w:rsid w:val="0002404A"/>
    <w:rsid w:val="0002449C"/>
    <w:rsid w:val="000255C9"/>
    <w:rsid w:val="00025E10"/>
    <w:rsid w:val="000275FD"/>
    <w:rsid w:val="00027609"/>
    <w:rsid w:val="0002767A"/>
    <w:rsid w:val="00027F2E"/>
    <w:rsid w:val="00031FAA"/>
    <w:rsid w:val="0003290F"/>
    <w:rsid w:val="0003481B"/>
    <w:rsid w:val="00034E91"/>
    <w:rsid w:val="00036B96"/>
    <w:rsid w:val="00037063"/>
    <w:rsid w:val="000374C6"/>
    <w:rsid w:val="00040A15"/>
    <w:rsid w:val="0004219B"/>
    <w:rsid w:val="00043869"/>
    <w:rsid w:val="00045979"/>
    <w:rsid w:val="000477D5"/>
    <w:rsid w:val="00047CA5"/>
    <w:rsid w:val="00047D11"/>
    <w:rsid w:val="00052EC6"/>
    <w:rsid w:val="000550CC"/>
    <w:rsid w:val="000557B2"/>
    <w:rsid w:val="0005661A"/>
    <w:rsid w:val="000601B5"/>
    <w:rsid w:val="0006103A"/>
    <w:rsid w:val="000618BE"/>
    <w:rsid w:val="00061964"/>
    <w:rsid w:val="00062BEA"/>
    <w:rsid w:val="00062C39"/>
    <w:rsid w:val="000632D3"/>
    <w:rsid w:val="00064E3F"/>
    <w:rsid w:val="00065450"/>
    <w:rsid w:val="000661B2"/>
    <w:rsid w:val="00067F42"/>
    <w:rsid w:val="000704B3"/>
    <w:rsid w:val="000714BB"/>
    <w:rsid w:val="000726F9"/>
    <w:rsid w:val="00072739"/>
    <w:rsid w:val="000734AC"/>
    <w:rsid w:val="00073BC8"/>
    <w:rsid w:val="0007407E"/>
    <w:rsid w:val="00074542"/>
    <w:rsid w:val="0007460C"/>
    <w:rsid w:val="000755C5"/>
    <w:rsid w:val="0007594B"/>
    <w:rsid w:val="00075A87"/>
    <w:rsid w:val="00076D22"/>
    <w:rsid w:val="00080239"/>
    <w:rsid w:val="0008068C"/>
    <w:rsid w:val="00080B79"/>
    <w:rsid w:val="00082DBD"/>
    <w:rsid w:val="00083B4E"/>
    <w:rsid w:val="000842A6"/>
    <w:rsid w:val="000848AA"/>
    <w:rsid w:val="00085BB5"/>
    <w:rsid w:val="00086381"/>
    <w:rsid w:val="000910EC"/>
    <w:rsid w:val="000937E0"/>
    <w:rsid w:val="00096758"/>
    <w:rsid w:val="000A0493"/>
    <w:rsid w:val="000A0DA3"/>
    <w:rsid w:val="000A11C9"/>
    <w:rsid w:val="000A1932"/>
    <w:rsid w:val="000A4620"/>
    <w:rsid w:val="000A51E4"/>
    <w:rsid w:val="000A596D"/>
    <w:rsid w:val="000A6D31"/>
    <w:rsid w:val="000A6EBE"/>
    <w:rsid w:val="000A77D1"/>
    <w:rsid w:val="000A7E6B"/>
    <w:rsid w:val="000B0DAB"/>
    <w:rsid w:val="000B132C"/>
    <w:rsid w:val="000B16DF"/>
    <w:rsid w:val="000B1FD6"/>
    <w:rsid w:val="000B3428"/>
    <w:rsid w:val="000B4139"/>
    <w:rsid w:val="000B4B31"/>
    <w:rsid w:val="000B5654"/>
    <w:rsid w:val="000B5A2B"/>
    <w:rsid w:val="000B6AC2"/>
    <w:rsid w:val="000B7D6F"/>
    <w:rsid w:val="000B7EA1"/>
    <w:rsid w:val="000C0606"/>
    <w:rsid w:val="000C2CD8"/>
    <w:rsid w:val="000C3B5F"/>
    <w:rsid w:val="000C3E40"/>
    <w:rsid w:val="000C477D"/>
    <w:rsid w:val="000C6A95"/>
    <w:rsid w:val="000C6A96"/>
    <w:rsid w:val="000C7C94"/>
    <w:rsid w:val="000C7CF4"/>
    <w:rsid w:val="000D0803"/>
    <w:rsid w:val="000D0BBE"/>
    <w:rsid w:val="000D0D05"/>
    <w:rsid w:val="000D18DF"/>
    <w:rsid w:val="000D1B61"/>
    <w:rsid w:val="000D37C0"/>
    <w:rsid w:val="000D3E9C"/>
    <w:rsid w:val="000E075D"/>
    <w:rsid w:val="000E2AC3"/>
    <w:rsid w:val="000E2ED6"/>
    <w:rsid w:val="000E3084"/>
    <w:rsid w:val="000E30BE"/>
    <w:rsid w:val="000E47AC"/>
    <w:rsid w:val="000E5DE8"/>
    <w:rsid w:val="000E7355"/>
    <w:rsid w:val="000F1212"/>
    <w:rsid w:val="000F13BD"/>
    <w:rsid w:val="000F1493"/>
    <w:rsid w:val="000F1AE6"/>
    <w:rsid w:val="000F2090"/>
    <w:rsid w:val="000F2DA8"/>
    <w:rsid w:val="000F4771"/>
    <w:rsid w:val="000F4AE4"/>
    <w:rsid w:val="000F5823"/>
    <w:rsid w:val="000F59BC"/>
    <w:rsid w:val="000F6B51"/>
    <w:rsid w:val="001001C9"/>
    <w:rsid w:val="00101648"/>
    <w:rsid w:val="0010424C"/>
    <w:rsid w:val="0010514E"/>
    <w:rsid w:val="001051F3"/>
    <w:rsid w:val="001062ED"/>
    <w:rsid w:val="00106FA4"/>
    <w:rsid w:val="0011053E"/>
    <w:rsid w:val="00111070"/>
    <w:rsid w:val="0011327E"/>
    <w:rsid w:val="00113BF8"/>
    <w:rsid w:val="00116C2C"/>
    <w:rsid w:val="00116D60"/>
    <w:rsid w:val="001201FE"/>
    <w:rsid w:val="00120A09"/>
    <w:rsid w:val="0012148C"/>
    <w:rsid w:val="00123DE6"/>
    <w:rsid w:val="00124C5F"/>
    <w:rsid w:val="001252D3"/>
    <w:rsid w:val="00126B00"/>
    <w:rsid w:val="0012752E"/>
    <w:rsid w:val="001310D2"/>
    <w:rsid w:val="00135D93"/>
    <w:rsid w:val="00140496"/>
    <w:rsid w:val="001427DB"/>
    <w:rsid w:val="00142ABB"/>
    <w:rsid w:val="00143C8E"/>
    <w:rsid w:val="00143FA5"/>
    <w:rsid w:val="001447D0"/>
    <w:rsid w:val="00146592"/>
    <w:rsid w:val="001469DF"/>
    <w:rsid w:val="00146D38"/>
    <w:rsid w:val="00153181"/>
    <w:rsid w:val="0015400D"/>
    <w:rsid w:val="0015407C"/>
    <w:rsid w:val="00156ECA"/>
    <w:rsid w:val="001603B3"/>
    <w:rsid w:val="00160AF3"/>
    <w:rsid w:val="001640C8"/>
    <w:rsid w:val="001665F0"/>
    <w:rsid w:val="00173CC2"/>
    <w:rsid w:val="00173EA0"/>
    <w:rsid w:val="00175418"/>
    <w:rsid w:val="001756FA"/>
    <w:rsid w:val="00176B8A"/>
    <w:rsid w:val="00176F13"/>
    <w:rsid w:val="001817DA"/>
    <w:rsid w:val="00184370"/>
    <w:rsid w:val="001843A8"/>
    <w:rsid w:val="00184B1E"/>
    <w:rsid w:val="001854A1"/>
    <w:rsid w:val="0018668C"/>
    <w:rsid w:val="0018689E"/>
    <w:rsid w:val="00187A00"/>
    <w:rsid w:val="00187D9B"/>
    <w:rsid w:val="00187E64"/>
    <w:rsid w:val="00190197"/>
    <w:rsid w:val="0019161B"/>
    <w:rsid w:val="00191C0B"/>
    <w:rsid w:val="0019286B"/>
    <w:rsid w:val="00193FB7"/>
    <w:rsid w:val="001947EE"/>
    <w:rsid w:val="00195ACF"/>
    <w:rsid w:val="00195E2A"/>
    <w:rsid w:val="001961EF"/>
    <w:rsid w:val="00197B00"/>
    <w:rsid w:val="00197B16"/>
    <w:rsid w:val="00197D7B"/>
    <w:rsid w:val="00197F0C"/>
    <w:rsid w:val="001A06FC"/>
    <w:rsid w:val="001A1AE7"/>
    <w:rsid w:val="001A1B55"/>
    <w:rsid w:val="001A20D4"/>
    <w:rsid w:val="001A5A72"/>
    <w:rsid w:val="001A6426"/>
    <w:rsid w:val="001A706E"/>
    <w:rsid w:val="001A7565"/>
    <w:rsid w:val="001B12D0"/>
    <w:rsid w:val="001B154B"/>
    <w:rsid w:val="001B1842"/>
    <w:rsid w:val="001B25C5"/>
    <w:rsid w:val="001B7D5C"/>
    <w:rsid w:val="001C0BCD"/>
    <w:rsid w:val="001C1964"/>
    <w:rsid w:val="001C22E8"/>
    <w:rsid w:val="001C250A"/>
    <w:rsid w:val="001C2843"/>
    <w:rsid w:val="001C3174"/>
    <w:rsid w:val="001C36DF"/>
    <w:rsid w:val="001C4A7F"/>
    <w:rsid w:val="001C4F05"/>
    <w:rsid w:val="001C6AD2"/>
    <w:rsid w:val="001C731D"/>
    <w:rsid w:val="001C7D6F"/>
    <w:rsid w:val="001D0DA8"/>
    <w:rsid w:val="001D274B"/>
    <w:rsid w:val="001D27FD"/>
    <w:rsid w:val="001D3102"/>
    <w:rsid w:val="001D4450"/>
    <w:rsid w:val="001D4CBE"/>
    <w:rsid w:val="001D58D6"/>
    <w:rsid w:val="001D5DCA"/>
    <w:rsid w:val="001D6124"/>
    <w:rsid w:val="001D6BF4"/>
    <w:rsid w:val="001E0419"/>
    <w:rsid w:val="001E1702"/>
    <w:rsid w:val="001E6CB7"/>
    <w:rsid w:val="001E6EF3"/>
    <w:rsid w:val="001E7D70"/>
    <w:rsid w:val="001F1A96"/>
    <w:rsid w:val="001F29E2"/>
    <w:rsid w:val="001F2E28"/>
    <w:rsid w:val="001F41CA"/>
    <w:rsid w:val="001F6780"/>
    <w:rsid w:val="001F6E51"/>
    <w:rsid w:val="001F73E6"/>
    <w:rsid w:val="002006BB"/>
    <w:rsid w:val="002016A0"/>
    <w:rsid w:val="0020238A"/>
    <w:rsid w:val="00204B75"/>
    <w:rsid w:val="00206199"/>
    <w:rsid w:val="00206971"/>
    <w:rsid w:val="00206DC7"/>
    <w:rsid w:val="0021074A"/>
    <w:rsid w:val="00211972"/>
    <w:rsid w:val="00211F44"/>
    <w:rsid w:val="0021200E"/>
    <w:rsid w:val="00212DAA"/>
    <w:rsid w:val="0021550C"/>
    <w:rsid w:val="00221114"/>
    <w:rsid w:val="00221E83"/>
    <w:rsid w:val="002246F5"/>
    <w:rsid w:val="00224745"/>
    <w:rsid w:val="00225C01"/>
    <w:rsid w:val="00226366"/>
    <w:rsid w:val="00226B83"/>
    <w:rsid w:val="00227BBD"/>
    <w:rsid w:val="00231C3A"/>
    <w:rsid w:val="00231D4D"/>
    <w:rsid w:val="00232604"/>
    <w:rsid w:val="00232E1C"/>
    <w:rsid w:val="00234322"/>
    <w:rsid w:val="002362FE"/>
    <w:rsid w:val="00237063"/>
    <w:rsid w:val="00240D09"/>
    <w:rsid w:val="00241650"/>
    <w:rsid w:val="00242A73"/>
    <w:rsid w:val="00242DEB"/>
    <w:rsid w:val="00244B2A"/>
    <w:rsid w:val="0024538C"/>
    <w:rsid w:val="00245765"/>
    <w:rsid w:val="00245EF8"/>
    <w:rsid w:val="00246C00"/>
    <w:rsid w:val="00246C4B"/>
    <w:rsid w:val="00247256"/>
    <w:rsid w:val="00247BD0"/>
    <w:rsid w:val="00251ADC"/>
    <w:rsid w:val="00252123"/>
    <w:rsid w:val="0025246E"/>
    <w:rsid w:val="00252AA4"/>
    <w:rsid w:val="00255020"/>
    <w:rsid w:val="0025512E"/>
    <w:rsid w:val="00255861"/>
    <w:rsid w:val="00256CE2"/>
    <w:rsid w:val="002601C6"/>
    <w:rsid w:val="0026152E"/>
    <w:rsid w:val="00261F81"/>
    <w:rsid w:val="0026430B"/>
    <w:rsid w:val="002650CA"/>
    <w:rsid w:val="002666B6"/>
    <w:rsid w:val="00266E57"/>
    <w:rsid w:val="00272F72"/>
    <w:rsid w:val="00275D84"/>
    <w:rsid w:val="00276BAA"/>
    <w:rsid w:val="0028094E"/>
    <w:rsid w:val="0028165E"/>
    <w:rsid w:val="00282B15"/>
    <w:rsid w:val="00284F8B"/>
    <w:rsid w:val="00285B10"/>
    <w:rsid w:val="00285C36"/>
    <w:rsid w:val="00286243"/>
    <w:rsid w:val="002862E9"/>
    <w:rsid w:val="00286601"/>
    <w:rsid w:val="002871B5"/>
    <w:rsid w:val="00287D73"/>
    <w:rsid w:val="00290B4E"/>
    <w:rsid w:val="00293C1D"/>
    <w:rsid w:val="00294B26"/>
    <w:rsid w:val="00294B5C"/>
    <w:rsid w:val="00295D38"/>
    <w:rsid w:val="002971C7"/>
    <w:rsid w:val="002A1B56"/>
    <w:rsid w:val="002A319C"/>
    <w:rsid w:val="002A33F1"/>
    <w:rsid w:val="002A5FC0"/>
    <w:rsid w:val="002A64A3"/>
    <w:rsid w:val="002A7916"/>
    <w:rsid w:val="002A7C15"/>
    <w:rsid w:val="002B01F4"/>
    <w:rsid w:val="002B09AC"/>
    <w:rsid w:val="002B281C"/>
    <w:rsid w:val="002B46D0"/>
    <w:rsid w:val="002B4920"/>
    <w:rsid w:val="002B4C7D"/>
    <w:rsid w:val="002B5453"/>
    <w:rsid w:val="002C14B4"/>
    <w:rsid w:val="002C1594"/>
    <w:rsid w:val="002C1AA7"/>
    <w:rsid w:val="002C2CE6"/>
    <w:rsid w:val="002C3D37"/>
    <w:rsid w:val="002C4834"/>
    <w:rsid w:val="002C5987"/>
    <w:rsid w:val="002D15DE"/>
    <w:rsid w:val="002D1736"/>
    <w:rsid w:val="002D1CAB"/>
    <w:rsid w:val="002D25BB"/>
    <w:rsid w:val="002D35E9"/>
    <w:rsid w:val="002D5252"/>
    <w:rsid w:val="002D54F9"/>
    <w:rsid w:val="002D6BA0"/>
    <w:rsid w:val="002D7469"/>
    <w:rsid w:val="002D7576"/>
    <w:rsid w:val="002E0EAF"/>
    <w:rsid w:val="002E1AC6"/>
    <w:rsid w:val="002E1ACE"/>
    <w:rsid w:val="002E229F"/>
    <w:rsid w:val="002E2312"/>
    <w:rsid w:val="002E266A"/>
    <w:rsid w:val="002E2AC0"/>
    <w:rsid w:val="002E42D2"/>
    <w:rsid w:val="002E4DE1"/>
    <w:rsid w:val="002E51D6"/>
    <w:rsid w:val="002E67AB"/>
    <w:rsid w:val="002E727B"/>
    <w:rsid w:val="002E77C1"/>
    <w:rsid w:val="002E7C01"/>
    <w:rsid w:val="002F0762"/>
    <w:rsid w:val="002F0A30"/>
    <w:rsid w:val="002F0A33"/>
    <w:rsid w:val="002F1A6D"/>
    <w:rsid w:val="002F38F8"/>
    <w:rsid w:val="002F4075"/>
    <w:rsid w:val="002F4287"/>
    <w:rsid w:val="002F5DD9"/>
    <w:rsid w:val="002F64A7"/>
    <w:rsid w:val="00300A56"/>
    <w:rsid w:val="00301DDD"/>
    <w:rsid w:val="003025F4"/>
    <w:rsid w:val="00302950"/>
    <w:rsid w:val="00302E7F"/>
    <w:rsid w:val="00304422"/>
    <w:rsid w:val="00305D5B"/>
    <w:rsid w:val="003068BC"/>
    <w:rsid w:val="0030784B"/>
    <w:rsid w:val="00310438"/>
    <w:rsid w:val="00310546"/>
    <w:rsid w:val="003111E3"/>
    <w:rsid w:val="0031165C"/>
    <w:rsid w:val="0031360A"/>
    <w:rsid w:val="0031676D"/>
    <w:rsid w:val="003215E3"/>
    <w:rsid w:val="00324BFA"/>
    <w:rsid w:val="0032541A"/>
    <w:rsid w:val="00325A37"/>
    <w:rsid w:val="003268DA"/>
    <w:rsid w:val="00327C9B"/>
    <w:rsid w:val="003315E4"/>
    <w:rsid w:val="003331A8"/>
    <w:rsid w:val="003337D9"/>
    <w:rsid w:val="00333BF9"/>
    <w:rsid w:val="0033449D"/>
    <w:rsid w:val="003350A7"/>
    <w:rsid w:val="00335326"/>
    <w:rsid w:val="00335D28"/>
    <w:rsid w:val="0033642C"/>
    <w:rsid w:val="0033772A"/>
    <w:rsid w:val="003403A5"/>
    <w:rsid w:val="00340CE8"/>
    <w:rsid w:val="00340E97"/>
    <w:rsid w:val="0034173B"/>
    <w:rsid w:val="00341980"/>
    <w:rsid w:val="00342237"/>
    <w:rsid w:val="003424D7"/>
    <w:rsid w:val="003432A1"/>
    <w:rsid w:val="00344863"/>
    <w:rsid w:val="003456F0"/>
    <w:rsid w:val="003459AE"/>
    <w:rsid w:val="0034759A"/>
    <w:rsid w:val="00347F4A"/>
    <w:rsid w:val="00347FEA"/>
    <w:rsid w:val="00352103"/>
    <w:rsid w:val="00352AA5"/>
    <w:rsid w:val="00352F92"/>
    <w:rsid w:val="0035315D"/>
    <w:rsid w:val="00356F28"/>
    <w:rsid w:val="003579E2"/>
    <w:rsid w:val="0036042D"/>
    <w:rsid w:val="00362162"/>
    <w:rsid w:val="00363181"/>
    <w:rsid w:val="003636BE"/>
    <w:rsid w:val="00363711"/>
    <w:rsid w:val="003637B5"/>
    <w:rsid w:val="00363C0F"/>
    <w:rsid w:val="00365736"/>
    <w:rsid w:val="003659D5"/>
    <w:rsid w:val="00365A81"/>
    <w:rsid w:val="00365EF7"/>
    <w:rsid w:val="00366D94"/>
    <w:rsid w:val="003671CE"/>
    <w:rsid w:val="00367625"/>
    <w:rsid w:val="00371FFE"/>
    <w:rsid w:val="00372F2D"/>
    <w:rsid w:val="00373432"/>
    <w:rsid w:val="003757D9"/>
    <w:rsid w:val="00375C6D"/>
    <w:rsid w:val="0037715A"/>
    <w:rsid w:val="00381096"/>
    <w:rsid w:val="00381294"/>
    <w:rsid w:val="00382F9D"/>
    <w:rsid w:val="00383D18"/>
    <w:rsid w:val="0038454A"/>
    <w:rsid w:val="00387244"/>
    <w:rsid w:val="0038767E"/>
    <w:rsid w:val="00387ADF"/>
    <w:rsid w:val="00390DCE"/>
    <w:rsid w:val="00390E9A"/>
    <w:rsid w:val="00391A4C"/>
    <w:rsid w:val="0039216E"/>
    <w:rsid w:val="0039259A"/>
    <w:rsid w:val="00392AAE"/>
    <w:rsid w:val="003946E5"/>
    <w:rsid w:val="0039476E"/>
    <w:rsid w:val="00395791"/>
    <w:rsid w:val="00395C61"/>
    <w:rsid w:val="0039691F"/>
    <w:rsid w:val="003A085B"/>
    <w:rsid w:val="003A2805"/>
    <w:rsid w:val="003A34EE"/>
    <w:rsid w:val="003A4F70"/>
    <w:rsid w:val="003A6A95"/>
    <w:rsid w:val="003A6B9C"/>
    <w:rsid w:val="003A70F8"/>
    <w:rsid w:val="003B1002"/>
    <w:rsid w:val="003B19F7"/>
    <w:rsid w:val="003B242E"/>
    <w:rsid w:val="003B3638"/>
    <w:rsid w:val="003B39C7"/>
    <w:rsid w:val="003B6E09"/>
    <w:rsid w:val="003B75A5"/>
    <w:rsid w:val="003C05FA"/>
    <w:rsid w:val="003C0FDA"/>
    <w:rsid w:val="003C1A6D"/>
    <w:rsid w:val="003C1D90"/>
    <w:rsid w:val="003C253E"/>
    <w:rsid w:val="003C2891"/>
    <w:rsid w:val="003C5532"/>
    <w:rsid w:val="003C712A"/>
    <w:rsid w:val="003C7FB4"/>
    <w:rsid w:val="003C7FDA"/>
    <w:rsid w:val="003D1404"/>
    <w:rsid w:val="003D2A78"/>
    <w:rsid w:val="003D31BA"/>
    <w:rsid w:val="003E24C6"/>
    <w:rsid w:val="003E34DB"/>
    <w:rsid w:val="003E3BAC"/>
    <w:rsid w:val="003E3D58"/>
    <w:rsid w:val="003F072C"/>
    <w:rsid w:val="003F1455"/>
    <w:rsid w:val="003F27CB"/>
    <w:rsid w:val="003F2988"/>
    <w:rsid w:val="003F2B11"/>
    <w:rsid w:val="003F658E"/>
    <w:rsid w:val="003F6DB2"/>
    <w:rsid w:val="003F758B"/>
    <w:rsid w:val="003F77FE"/>
    <w:rsid w:val="00400F46"/>
    <w:rsid w:val="00401717"/>
    <w:rsid w:val="004022C2"/>
    <w:rsid w:val="00403193"/>
    <w:rsid w:val="00404D45"/>
    <w:rsid w:val="00405AE1"/>
    <w:rsid w:val="00405E70"/>
    <w:rsid w:val="00406F05"/>
    <w:rsid w:val="00411645"/>
    <w:rsid w:val="00412875"/>
    <w:rsid w:val="00413479"/>
    <w:rsid w:val="00413912"/>
    <w:rsid w:val="00413F5E"/>
    <w:rsid w:val="00415863"/>
    <w:rsid w:val="00417675"/>
    <w:rsid w:val="00421CDA"/>
    <w:rsid w:val="00422341"/>
    <w:rsid w:val="0042341F"/>
    <w:rsid w:val="00423EC7"/>
    <w:rsid w:val="00424417"/>
    <w:rsid w:val="0042461F"/>
    <w:rsid w:val="00424DFD"/>
    <w:rsid w:val="00425117"/>
    <w:rsid w:val="004267DA"/>
    <w:rsid w:val="00426D41"/>
    <w:rsid w:val="00431220"/>
    <w:rsid w:val="004315F6"/>
    <w:rsid w:val="00432707"/>
    <w:rsid w:val="00432DA3"/>
    <w:rsid w:val="00433546"/>
    <w:rsid w:val="004342BB"/>
    <w:rsid w:val="00434D9C"/>
    <w:rsid w:val="004360CE"/>
    <w:rsid w:val="004363BC"/>
    <w:rsid w:val="00436804"/>
    <w:rsid w:val="00436DD2"/>
    <w:rsid w:val="004403E7"/>
    <w:rsid w:val="0044058B"/>
    <w:rsid w:val="00440BF9"/>
    <w:rsid w:val="00440F7D"/>
    <w:rsid w:val="00441E38"/>
    <w:rsid w:val="004425E8"/>
    <w:rsid w:val="004456EC"/>
    <w:rsid w:val="0044606D"/>
    <w:rsid w:val="00450C47"/>
    <w:rsid w:val="00450FFA"/>
    <w:rsid w:val="00451DF2"/>
    <w:rsid w:val="0045380B"/>
    <w:rsid w:val="004540DF"/>
    <w:rsid w:val="00454BB7"/>
    <w:rsid w:val="00454F0D"/>
    <w:rsid w:val="00457BF7"/>
    <w:rsid w:val="004615E4"/>
    <w:rsid w:val="00461B86"/>
    <w:rsid w:val="00461CA7"/>
    <w:rsid w:val="0046272A"/>
    <w:rsid w:val="0046305C"/>
    <w:rsid w:val="004632CB"/>
    <w:rsid w:val="0046487B"/>
    <w:rsid w:val="00465B6E"/>
    <w:rsid w:val="00467039"/>
    <w:rsid w:val="004675FB"/>
    <w:rsid w:val="00467CD7"/>
    <w:rsid w:val="00470290"/>
    <w:rsid w:val="004715D7"/>
    <w:rsid w:val="00471AAC"/>
    <w:rsid w:val="00471B6E"/>
    <w:rsid w:val="00472E65"/>
    <w:rsid w:val="00473FB6"/>
    <w:rsid w:val="00474D48"/>
    <w:rsid w:val="004757A6"/>
    <w:rsid w:val="00475FC8"/>
    <w:rsid w:val="00477C04"/>
    <w:rsid w:val="00480773"/>
    <w:rsid w:val="00480EC7"/>
    <w:rsid w:val="004824EA"/>
    <w:rsid w:val="00483A06"/>
    <w:rsid w:val="00484DD6"/>
    <w:rsid w:val="004853B8"/>
    <w:rsid w:val="00485BE8"/>
    <w:rsid w:val="00486007"/>
    <w:rsid w:val="00486FFC"/>
    <w:rsid w:val="00487A53"/>
    <w:rsid w:val="00490193"/>
    <w:rsid w:val="00491738"/>
    <w:rsid w:val="00494421"/>
    <w:rsid w:val="004946C7"/>
    <w:rsid w:val="004949F4"/>
    <w:rsid w:val="004954A6"/>
    <w:rsid w:val="00496B8F"/>
    <w:rsid w:val="004976AB"/>
    <w:rsid w:val="0049786E"/>
    <w:rsid w:val="00497C41"/>
    <w:rsid w:val="004A171C"/>
    <w:rsid w:val="004A17D0"/>
    <w:rsid w:val="004A2A9F"/>
    <w:rsid w:val="004A4AE3"/>
    <w:rsid w:val="004A4BEF"/>
    <w:rsid w:val="004A523E"/>
    <w:rsid w:val="004A6B99"/>
    <w:rsid w:val="004A77FC"/>
    <w:rsid w:val="004B291C"/>
    <w:rsid w:val="004B3D0F"/>
    <w:rsid w:val="004B3FC5"/>
    <w:rsid w:val="004B4DBF"/>
    <w:rsid w:val="004B50FA"/>
    <w:rsid w:val="004B571D"/>
    <w:rsid w:val="004B6598"/>
    <w:rsid w:val="004B7FAA"/>
    <w:rsid w:val="004C0783"/>
    <w:rsid w:val="004C09F0"/>
    <w:rsid w:val="004C12EA"/>
    <w:rsid w:val="004C27CA"/>
    <w:rsid w:val="004C2E42"/>
    <w:rsid w:val="004C3A68"/>
    <w:rsid w:val="004C628B"/>
    <w:rsid w:val="004C65F6"/>
    <w:rsid w:val="004C77A5"/>
    <w:rsid w:val="004C7E3D"/>
    <w:rsid w:val="004D15AC"/>
    <w:rsid w:val="004D1BB9"/>
    <w:rsid w:val="004D40A9"/>
    <w:rsid w:val="004D4C8E"/>
    <w:rsid w:val="004D5D2F"/>
    <w:rsid w:val="004D5FAA"/>
    <w:rsid w:val="004D6118"/>
    <w:rsid w:val="004D6E54"/>
    <w:rsid w:val="004D7E60"/>
    <w:rsid w:val="004E072C"/>
    <w:rsid w:val="004E13EC"/>
    <w:rsid w:val="004E42B7"/>
    <w:rsid w:val="004E4BD8"/>
    <w:rsid w:val="004E5C19"/>
    <w:rsid w:val="004E6D0B"/>
    <w:rsid w:val="004E75A2"/>
    <w:rsid w:val="004F0D30"/>
    <w:rsid w:val="004F2E84"/>
    <w:rsid w:val="004F3044"/>
    <w:rsid w:val="004F3CCE"/>
    <w:rsid w:val="004F448C"/>
    <w:rsid w:val="004F4E6B"/>
    <w:rsid w:val="004F5D0C"/>
    <w:rsid w:val="004F6974"/>
    <w:rsid w:val="004F6D6E"/>
    <w:rsid w:val="004F7735"/>
    <w:rsid w:val="004F79CC"/>
    <w:rsid w:val="004F7D15"/>
    <w:rsid w:val="00500D9A"/>
    <w:rsid w:val="0050236D"/>
    <w:rsid w:val="00502991"/>
    <w:rsid w:val="005031F6"/>
    <w:rsid w:val="00503CA7"/>
    <w:rsid w:val="005054FC"/>
    <w:rsid w:val="005064CE"/>
    <w:rsid w:val="00507777"/>
    <w:rsid w:val="00512AB3"/>
    <w:rsid w:val="00512DFD"/>
    <w:rsid w:val="00513EC5"/>
    <w:rsid w:val="0051522F"/>
    <w:rsid w:val="005158AE"/>
    <w:rsid w:val="00517349"/>
    <w:rsid w:val="0052003E"/>
    <w:rsid w:val="00520A4F"/>
    <w:rsid w:val="0052182B"/>
    <w:rsid w:val="00522EC4"/>
    <w:rsid w:val="00523659"/>
    <w:rsid w:val="0052625E"/>
    <w:rsid w:val="00526305"/>
    <w:rsid w:val="00526CC3"/>
    <w:rsid w:val="005276D5"/>
    <w:rsid w:val="00527FD3"/>
    <w:rsid w:val="00531D68"/>
    <w:rsid w:val="00532D1A"/>
    <w:rsid w:val="00532FFB"/>
    <w:rsid w:val="0053525B"/>
    <w:rsid w:val="005362EB"/>
    <w:rsid w:val="0054094B"/>
    <w:rsid w:val="00542320"/>
    <w:rsid w:val="00542563"/>
    <w:rsid w:val="00543F43"/>
    <w:rsid w:val="0055068F"/>
    <w:rsid w:val="0055079B"/>
    <w:rsid w:val="00550E25"/>
    <w:rsid w:val="0055167C"/>
    <w:rsid w:val="00551771"/>
    <w:rsid w:val="00552402"/>
    <w:rsid w:val="00552DA6"/>
    <w:rsid w:val="005532FB"/>
    <w:rsid w:val="005535B9"/>
    <w:rsid w:val="00555EED"/>
    <w:rsid w:val="00556A49"/>
    <w:rsid w:val="0056005D"/>
    <w:rsid w:val="00560B53"/>
    <w:rsid w:val="00561A52"/>
    <w:rsid w:val="00561E0F"/>
    <w:rsid w:val="00562040"/>
    <w:rsid w:val="0056313C"/>
    <w:rsid w:val="005643FF"/>
    <w:rsid w:val="00564687"/>
    <w:rsid w:val="00566782"/>
    <w:rsid w:val="0057035B"/>
    <w:rsid w:val="00570E75"/>
    <w:rsid w:val="00572CB4"/>
    <w:rsid w:val="00573352"/>
    <w:rsid w:val="00574ABB"/>
    <w:rsid w:val="00574C33"/>
    <w:rsid w:val="005757D5"/>
    <w:rsid w:val="00577336"/>
    <w:rsid w:val="00577AF4"/>
    <w:rsid w:val="00577F0D"/>
    <w:rsid w:val="00577F3E"/>
    <w:rsid w:val="0058083E"/>
    <w:rsid w:val="005808FD"/>
    <w:rsid w:val="005818A6"/>
    <w:rsid w:val="00581FC9"/>
    <w:rsid w:val="005824AA"/>
    <w:rsid w:val="00583609"/>
    <w:rsid w:val="00585709"/>
    <w:rsid w:val="00586308"/>
    <w:rsid w:val="00590F89"/>
    <w:rsid w:val="0059151A"/>
    <w:rsid w:val="005916E8"/>
    <w:rsid w:val="005917CE"/>
    <w:rsid w:val="00591B93"/>
    <w:rsid w:val="00592438"/>
    <w:rsid w:val="005925C5"/>
    <w:rsid w:val="0059307E"/>
    <w:rsid w:val="00593168"/>
    <w:rsid w:val="00593462"/>
    <w:rsid w:val="005939AE"/>
    <w:rsid w:val="0059409C"/>
    <w:rsid w:val="00594BFC"/>
    <w:rsid w:val="0059502A"/>
    <w:rsid w:val="005955C5"/>
    <w:rsid w:val="00595724"/>
    <w:rsid w:val="0059615D"/>
    <w:rsid w:val="005964C6"/>
    <w:rsid w:val="00597148"/>
    <w:rsid w:val="00597A5B"/>
    <w:rsid w:val="00597E38"/>
    <w:rsid w:val="005A04C0"/>
    <w:rsid w:val="005A0910"/>
    <w:rsid w:val="005A1290"/>
    <w:rsid w:val="005A1B59"/>
    <w:rsid w:val="005A329A"/>
    <w:rsid w:val="005A628D"/>
    <w:rsid w:val="005A69B0"/>
    <w:rsid w:val="005B004E"/>
    <w:rsid w:val="005B0DF9"/>
    <w:rsid w:val="005B1557"/>
    <w:rsid w:val="005B256A"/>
    <w:rsid w:val="005B35D2"/>
    <w:rsid w:val="005B371B"/>
    <w:rsid w:val="005B38DB"/>
    <w:rsid w:val="005B4682"/>
    <w:rsid w:val="005B5023"/>
    <w:rsid w:val="005B565F"/>
    <w:rsid w:val="005B68E1"/>
    <w:rsid w:val="005B7ECB"/>
    <w:rsid w:val="005C07C1"/>
    <w:rsid w:val="005C085D"/>
    <w:rsid w:val="005C0B9D"/>
    <w:rsid w:val="005C1000"/>
    <w:rsid w:val="005C1FC8"/>
    <w:rsid w:val="005C3351"/>
    <w:rsid w:val="005C51EA"/>
    <w:rsid w:val="005C6A3F"/>
    <w:rsid w:val="005D38CB"/>
    <w:rsid w:val="005D3A98"/>
    <w:rsid w:val="005D4B93"/>
    <w:rsid w:val="005D60A6"/>
    <w:rsid w:val="005D771C"/>
    <w:rsid w:val="005D7DB2"/>
    <w:rsid w:val="005E0BB6"/>
    <w:rsid w:val="005E0FA6"/>
    <w:rsid w:val="005E12AE"/>
    <w:rsid w:val="005E156F"/>
    <w:rsid w:val="005E2095"/>
    <w:rsid w:val="005E22C0"/>
    <w:rsid w:val="005E22D2"/>
    <w:rsid w:val="005E41A3"/>
    <w:rsid w:val="005E5A7D"/>
    <w:rsid w:val="005F0349"/>
    <w:rsid w:val="005F1415"/>
    <w:rsid w:val="005F18F7"/>
    <w:rsid w:val="005F32FE"/>
    <w:rsid w:val="005F3904"/>
    <w:rsid w:val="005F4D0C"/>
    <w:rsid w:val="005F516F"/>
    <w:rsid w:val="005F59BE"/>
    <w:rsid w:val="005F5A53"/>
    <w:rsid w:val="005F5E38"/>
    <w:rsid w:val="005F5FF5"/>
    <w:rsid w:val="005F6378"/>
    <w:rsid w:val="005F7044"/>
    <w:rsid w:val="005F7D20"/>
    <w:rsid w:val="006000EC"/>
    <w:rsid w:val="00600540"/>
    <w:rsid w:val="006008BB"/>
    <w:rsid w:val="00600F2B"/>
    <w:rsid w:val="00601003"/>
    <w:rsid w:val="00601C68"/>
    <w:rsid w:val="00601E52"/>
    <w:rsid w:val="006020E3"/>
    <w:rsid w:val="006055C5"/>
    <w:rsid w:val="00605668"/>
    <w:rsid w:val="00605F9C"/>
    <w:rsid w:val="0060656D"/>
    <w:rsid w:val="00606B8F"/>
    <w:rsid w:val="00607525"/>
    <w:rsid w:val="00607677"/>
    <w:rsid w:val="00610350"/>
    <w:rsid w:val="006103F0"/>
    <w:rsid w:val="006116FB"/>
    <w:rsid w:val="00614830"/>
    <w:rsid w:val="00615D0E"/>
    <w:rsid w:val="00616298"/>
    <w:rsid w:val="00616741"/>
    <w:rsid w:val="00616A2B"/>
    <w:rsid w:val="006177CB"/>
    <w:rsid w:val="00622C9F"/>
    <w:rsid w:val="00624112"/>
    <w:rsid w:val="00624870"/>
    <w:rsid w:val="00625BBB"/>
    <w:rsid w:val="00625E93"/>
    <w:rsid w:val="006273D4"/>
    <w:rsid w:val="006314C0"/>
    <w:rsid w:val="0063249E"/>
    <w:rsid w:val="0063290B"/>
    <w:rsid w:val="00632DA4"/>
    <w:rsid w:val="00632E90"/>
    <w:rsid w:val="006334B5"/>
    <w:rsid w:val="00634220"/>
    <w:rsid w:val="00634DA8"/>
    <w:rsid w:val="00635142"/>
    <w:rsid w:val="006371F1"/>
    <w:rsid w:val="00637D59"/>
    <w:rsid w:val="00637EC0"/>
    <w:rsid w:val="00640B67"/>
    <w:rsid w:val="00641329"/>
    <w:rsid w:val="00641808"/>
    <w:rsid w:val="00641E1E"/>
    <w:rsid w:val="006420FA"/>
    <w:rsid w:val="00642619"/>
    <w:rsid w:val="00642715"/>
    <w:rsid w:val="0064315E"/>
    <w:rsid w:val="0064430C"/>
    <w:rsid w:val="006443E8"/>
    <w:rsid w:val="006448E3"/>
    <w:rsid w:val="00645134"/>
    <w:rsid w:val="0064602F"/>
    <w:rsid w:val="0064653D"/>
    <w:rsid w:val="00647B6F"/>
    <w:rsid w:val="00647DF3"/>
    <w:rsid w:val="006504F1"/>
    <w:rsid w:val="00650B1A"/>
    <w:rsid w:val="006521A1"/>
    <w:rsid w:val="006525C4"/>
    <w:rsid w:val="00652F79"/>
    <w:rsid w:val="00654AA3"/>
    <w:rsid w:val="00654C99"/>
    <w:rsid w:val="00656442"/>
    <w:rsid w:val="00656C14"/>
    <w:rsid w:val="00656FFD"/>
    <w:rsid w:val="00657919"/>
    <w:rsid w:val="00660CAF"/>
    <w:rsid w:val="00661312"/>
    <w:rsid w:val="0066145D"/>
    <w:rsid w:val="00662FCD"/>
    <w:rsid w:val="0066308A"/>
    <w:rsid w:val="00664535"/>
    <w:rsid w:val="006657F7"/>
    <w:rsid w:val="00667325"/>
    <w:rsid w:val="00667CB2"/>
    <w:rsid w:val="0067088E"/>
    <w:rsid w:val="00671395"/>
    <w:rsid w:val="006727D9"/>
    <w:rsid w:val="00672B49"/>
    <w:rsid w:val="006745EE"/>
    <w:rsid w:val="006758CB"/>
    <w:rsid w:val="0067604F"/>
    <w:rsid w:val="00676C01"/>
    <w:rsid w:val="00680DD4"/>
    <w:rsid w:val="00681886"/>
    <w:rsid w:val="006818FC"/>
    <w:rsid w:val="0068194F"/>
    <w:rsid w:val="00684178"/>
    <w:rsid w:val="00687A76"/>
    <w:rsid w:val="00690A20"/>
    <w:rsid w:val="006916A0"/>
    <w:rsid w:val="00692937"/>
    <w:rsid w:val="006929F5"/>
    <w:rsid w:val="0069432F"/>
    <w:rsid w:val="006947C1"/>
    <w:rsid w:val="006A3E38"/>
    <w:rsid w:val="006A43C5"/>
    <w:rsid w:val="006A56CA"/>
    <w:rsid w:val="006B05C7"/>
    <w:rsid w:val="006B1D99"/>
    <w:rsid w:val="006B226D"/>
    <w:rsid w:val="006B2A6C"/>
    <w:rsid w:val="006B3228"/>
    <w:rsid w:val="006B4451"/>
    <w:rsid w:val="006B47DB"/>
    <w:rsid w:val="006B5844"/>
    <w:rsid w:val="006B60FE"/>
    <w:rsid w:val="006B66BE"/>
    <w:rsid w:val="006B6F18"/>
    <w:rsid w:val="006C041C"/>
    <w:rsid w:val="006C1718"/>
    <w:rsid w:val="006C1FEF"/>
    <w:rsid w:val="006C2593"/>
    <w:rsid w:val="006C3B43"/>
    <w:rsid w:val="006C475D"/>
    <w:rsid w:val="006C49A8"/>
    <w:rsid w:val="006C4A9A"/>
    <w:rsid w:val="006C7F3A"/>
    <w:rsid w:val="006D0B38"/>
    <w:rsid w:val="006D1CD3"/>
    <w:rsid w:val="006D2A9C"/>
    <w:rsid w:val="006D364F"/>
    <w:rsid w:val="006D422D"/>
    <w:rsid w:val="006D451C"/>
    <w:rsid w:val="006D551B"/>
    <w:rsid w:val="006D5E53"/>
    <w:rsid w:val="006D7E7E"/>
    <w:rsid w:val="006E0181"/>
    <w:rsid w:val="006E13AE"/>
    <w:rsid w:val="006E1DD3"/>
    <w:rsid w:val="006E2238"/>
    <w:rsid w:val="006E24F8"/>
    <w:rsid w:val="006E26D7"/>
    <w:rsid w:val="006E3D98"/>
    <w:rsid w:val="006E586B"/>
    <w:rsid w:val="006E5E28"/>
    <w:rsid w:val="006E7C8C"/>
    <w:rsid w:val="006E7E9B"/>
    <w:rsid w:val="006F063D"/>
    <w:rsid w:val="006F2B4C"/>
    <w:rsid w:val="006F39A4"/>
    <w:rsid w:val="006F49EA"/>
    <w:rsid w:val="006F59AD"/>
    <w:rsid w:val="006F759C"/>
    <w:rsid w:val="0070011C"/>
    <w:rsid w:val="0070014E"/>
    <w:rsid w:val="0070042C"/>
    <w:rsid w:val="0070165D"/>
    <w:rsid w:val="00701CBE"/>
    <w:rsid w:val="0070243F"/>
    <w:rsid w:val="007024DA"/>
    <w:rsid w:val="007037A6"/>
    <w:rsid w:val="007050C4"/>
    <w:rsid w:val="00706FC7"/>
    <w:rsid w:val="00707642"/>
    <w:rsid w:val="007107D5"/>
    <w:rsid w:val="00710FB5"/>
    <w:rsid w:val="00711D52"/>
    <w:rsid w:val="00713B11"/>
    <w:rsid w:val="00713F5A"/>
    <w:rsid w:val="0071423C"/>
    <w:rsid w:val="00714557"/>
    <w:rsid w:val="00714C11"/>
    <w:rsid w:val="0071555B"/>
    <w:rsid w:val="00715E4B"/>
    <w:rsid w:val="0071629E"/>
    <w:rsid w:val="00716814"/>
    <w:rsid w:val="00716BF0"/>
    <w:rsid w:val="007172CA"/>
    <w:rsid w:val="0072017D"/>
    <w:rsid w:val="00722BB1"/>
    <w:rsid w:val="00722F6C"/>
    <w:rsid w:val="00723623"/>
    <w:rsid w:val="00723F06"/>
    <w:rsid w:val="007253C6"/>
    <w:rsid w:val="007263F3"/>
    <w:rsid w:val="007271AB"/>
    <w:rsid w:val="0072739D"/>
    <w:rsid w:val="00727C85"/>
    <w:rsid w:val="0073015E"/>
    <w:rsid w:val="007370DE"/>
    <w:rsid w:val="00737A29"/>
    <w:rsid w:val="00737EF3"/>
    <w:rsid w:val="00740594"/>
    <w:rsid w:val="00740F2D"/>
    <w:rsid w:val="0074183D"/>
    <w:rsid w:val="007418B8"/>
    <w:rsid w:val="00743788"/>
    <w:rsid w:val="0074442B"/>
    <w:rsid w:val="00744EBA"/>
    <w:rsid w:val="00746592"/>
    <w:rsid w:val="00750391"/>
    <w:rsid w:val="0075395B"/>
    <w:rsid w:val="00754A9C"/>
    <w:rsid w:val="00754C7D"/>
    <w:rsid w:val="007553E5"/>
    <w:rsid w:val="007557A1"/>
    <w:rsid w:val="007574F6"/>
    <w:rsid w:val="00760B45"/>
    <w:rsid w:val="0076183E"/>
    <w:rsid w:val="00762B66"/>
    <w:rsid w:val="0076546D"/>
    <w:rsid w:val="00765D50"/>
    <w:rsid w:val="007671B5"/>
    <w:rsid w:val="0077022F"/>
    <w:rsid w:val="00771356"/>
    <w:rsid w:val="00772B64"/>
    <w:rsid w:val="0077405A"/>
    <w:rsid w:val="00774737"/>
    <w:rsid w:val="00777526"/>
    <w:rsid w:val="00780684"/>
    <w:rsid w:val="007809E2"/>
    <w:rsid w:val="007814DF"/>
    <w:rsid w:val="00785E4E"/>
    <w:rsid w:val="00786237"/>
    <w:rsid w:val="00786E44"/>
    <w:rsid w:val="007904A0"/>
    <w:rsid w:val="00790890"/>
    <w:rsid w:val="007919D6"/>
    <w:rsid w:val="0079385F"/>
    <w:rsid w:val="00794472"/>
    <w:rsid w:val="00795EA3"/>
    <w:rsid w:val="007966A2"/>
    <w:rsid w:val="007968B3"/>
    <w:rsid w:val="00797195"/>
    <w:rsid w:val="007A1DBB"/>
    <w:rsid w:val="007A2011"/>
    <w:rsid w:val="007A28A6"/>
    <w:rsid w:val="007A2C9F"/>
    <w:rsid w:val="007A49DE"/>
    <w:rsid w:val="007A5E19"/>
    <w:rsid w:val="007A6427"/>
    <w:rsid w:val="007A66BD"/>
    <w:rsid w:val="007A71A5"/>
    <w:rsid w:val="007B0106"/>
    <w:rsid w:val="007B098F"/>
    <w:rsid w:val="007B1202"/>
    <w:rsid w:val="007B1CC0"/>
    <w:rsid w:val="007B25D6"/>
    <w:rsid w:val="007B30DE"/>
    <w:rsid w:val="007B4F1A"/>
    <w:rsid w:val="007B73CE"/>
    <w:rsid w:val="007B753E"/>
    <w:rsid w:val="007C0C7F"/>
    <w:rsid w:val="007C19AD"/>
    <w:rsid w:val="007C1A35"/>
    <w:rsid w:val="007C4093"/>
    <w:rsid w:val="007C4CE5"/>
    <w:rsid w:val="007C7249"/>
    <w:rsid w:val="007C7A58"/>
    <w:rsid w:val="007D1311"/>
    <w:rsid w:val="007D1956"/>
    <w:rsid w:val="007D3DCC"/>
    <w:rsid w:val="007D422A"/>
    <w:rsid w:val="007D4537"/>
    <w:rsid w:val="007D4B93"/>
    <w:rsid w:val="007D550B"/>
    <w:rsid w:val="007D55E0"/>
    <w:rsid w:val="007D6828"/>
    <w:rsid w:val="007D6B6F"/>
    <w:rsid w:val="007D71D5"/>
    <w:rsid w:val="007E1977"/>
    <w:rsid w:val="007E1D94"/>
    <w:rsid w:val="007E283B"/>
    <w:rsid w:val="007E3BB0"/>
    <w:rsid w:val="007E56C9"/>
    <w:rsid w:val="007E63C7"/>
    <w:rsid w:val="007F0610"/>
    <w:rsid w:val="007F0DA4"/>
    <w:rsid w:val="007F1C01"/>
    <w:rsid w:val="007F1FAA"/>
    <w:rsid w:val="007F5A73"/>
    <w:rsid w:val="007F63EE"/>
    <w:rsid w:val="007F6D06"/>
    <w:rsid w:val="007F769D"/>
    <w:rsid w:val="00800258"/>
    <w:rsid w:val="008002D1"/>
    <w:rsid w:val="00801F8F"/>
    <w:rsid w:val="00802CB8"/>
    <w:rsid w:val="00802E71"/>
    <w:rsid w:val="0080344B"/>
    <w:rsid w:val="00803480"/>
    <w:rsid w:val="0080400C"/>
    <w:rsid w:val="0080589C"/>
    <w:rsid w:val="008063F5"/>
    <w:rsid w:val="008065BE"/>
    <w:rsid w:val="008065E1"/>
    <w:rsid w:val="00806E54"/>
    <w:rsid w:val="00806F41"/>
    <w:rsid w:val="008071A2"/>
    <w:rsid w:val="008118D4"/>
    <w:rsid w:val="00811A5C"/>
    <w:rsid w:val="0081222F"/>
    <w:rsid w:val="00812F97"/>
    <w:rsid w:val="00814233"/>
    <w:rsid w:val="008147D2"/>
    <w:rsid w:val="00814B97"/>
    <w:rsid w:val="00815D4A"/>
    <w:rsid w:val="008176BB"/>
    <w:rsid w:val="0082052D"/>
    <w:rsid w:val="0082068D"/>
    <w:rsid w:val="008215E6"/>
    <w:rsid w:val="0082270E"/>
    <w:rsid w:val="00822815"/>
    <w:rsid w:val="00824AE5"/>
    <w:rsid w:val="00824C81"/>
    <w:rsid w:val="00825408"/>
    <w:rsid w:val="008256C9"/>
    <w:rsid w:val="0082579F"/>
    <w:rsid w:val="008259EB"/>
    <w:rsid w:val="008260A4"/>
    <w:rsid w:val="00826405"/>
    <w:rsid w:val="00826622"/>
    <w:rsid w:val="008267ED"/>
    <w:rsid w:val="00830A2D"/>
    <w:rsid w:val="00830E9E"/>
    <w:rsid w:val="008332CA"/>
    <w:rsid w:val="00833E96"/>
    <w:rsid w:val="008341E8"/>
    <w:rsid w:val="008359E4"/>
    <w:rsid w:val="00835A17"/>
    <w:rsid w:val="00836271"/>
    <w:rsid w:val="00837BF0"/>
    <w:rsid w:val="0084088E"/>
    <w:rsid w:val="00840985"/>
    <w:rsid w:val="00841FAF"/>
    <w:rsid w:val="00844A34"/>
    <w:rsid w:val="0084500F"/>
    <w:rsid w:val="008501AE"/>
    <w:rsid w:val="00850D6E"/>
    <w:rsid w:val="00851AF3"/>
    <w:rsid w:val="00853AD5"/>
    <w:rsid w:val="008545E4"/>
    <w:rsid w:val="00854D9D"/>
    <w:rsid w:val="0085599B"/>
    <w:rsid w:val="00856ECB"/>
    <w:rsid w:val="00857A97"/>
    <w:rsid w:val="00857CDA"/>
    <w:rsid w:val="00860174"/>
    <w:rsid w:val="00860C6B"/>
    <w:rsid w:val="00862518"/>
    <w:rsid w:val="008647E7"/>
    <w:rsid w:val="008649A8"/>
    <w:rsid w:val="008652CE"/>
    <w:rsid w:val="00865594"/>
    <w:rsid w:val="008661A1"/>
    <w:rsid w:val="00866498"/>
    <w:rsid w:val="00866E09"/>
    <w:rsid w:val="00867B03"/>
    <w:rsid w:val="00872612"/>
    <w:rsid w:val="008731A9"/>
    <w:rsid w:val="008731CA"/>
    <w:rsid w:val="00874DE9"/>
    <w:rsid w:val="0087646F"/>
    <w:rsid w:val="00876943"/>
    <w:rsid w:val="00876E78"/>
    <w:rsid w:val="008816DD"/>
    <w:rsid w:val="00881AD4"/>
    <w:rsid w:val="00882143"/>
    <w:rsid w:val="008821C1"/>
    <w:rsid w:val="0088346F"/>
    <w:rsid w:val="00883B9B"/>
    <w:rsid w:val="0088488E"/>
    <w:rsid w:val="00885068"/>
    <w:rsid w:val="008853FA"/>
    <w:rsid w:val="008854D7"/>
    <w:rsid w:val="00886325"/>
    <w:rsid w:val="008879C5"/>
    <w:rsid w:val="00891DA0"/>
    <w:rsid w:val="0089207F"/>
    <w:rsid w:val="00892EFE"/>
    <w:rsid w:val="0089301A"/>
    <w:rsid w:val="00893AB7"/>
    <w:rsid w:val="00893C5E"/>
    <w:rsid w:val="00893D4D"/>
    <w:rsid w:val="008948B6"/>
    <w:rsid w:val="00894EC3"/>
    <w:rsid w:val="00895AC4"/>
    <w:rsid w:val="0089659F"/>
    <w:rsid w:val="0089732A"/>
    <w:rsid w:val="008A2CF8"/>
    <w:rsid w:val="008A2FA1"/>
    <w:rsid w:val="008A4723"/>
    <w:rsid w:val="008A5590"/>
    <w:rsid w:val="008A5F39"/>
    <w:rsid w:val="008A6B0A"/>
    <w:rsid w:val="008A7DE4"/>
    <w:rsid w:val="008B037F"/>
    <w:rsid w:val="008B0A6D"/>
    <w:rsid w:val="008B1831"/>
    <w:rsid w:val="008B4944"/>
    <w:rsid w:val="008B4EC5"/>
    <w:rsid w:val="008B5F83"/>
    <w:rsid w:val="008B6645"/>
    <w:rsid w:val="008C01C5"/>
    <w:rsid w:val="008C02A3"/>
    <w:rsid w:val="008C08DD"/>
    <w:rsid w:val="008C164A"/>
    <w:rsid w:val="008C1751"/>
    <w:rsid w:val="008C2EC9"/>
    <w:rsid w:val="008C4042"/>
    <w:rsid w:val="008C4699"/>
    <w:rsid w:val="008C4B0B"/>
    <w:rsid w:val="008C51D1"/>
    <w:rsid w:val="008C5CD0"/>
    <w:rsid w:val="008C7CE6"/>
    <w:rsid w:val="008D05C4"/>
    <w:rsid w:val="008D1026"/>
    <w:rsid w:val="008D22F0"/>
    <w:rsid w:val="008D4AA2"/>
    <w:rsid w:val="008D4B6F"/>
    <w:rsid w:val="008D59CB"/>
    <w:rsid w:val="008D7BBD"/>
    <w:rsid w:val="008D7BDF"/>
    <w:rsid w:val="008D7EC8"/>
    <w:rsid w:val="008E353F"/>
    <w:rsid w:val="008E364E"/>
    <w:rsid w:val="008E47EA"/>
    <w:rsid w:val="008E52D6"/>
    <w:rsid w:val="008E6264"/>
    <w:rsid w:val="008E69AC"/>
    <w:rsid w:val="008E6D8A"/>
    <w:rsid w:val="008F0CDD"/>
    <w:rsid w:val="008F1C68"/>
    <w:rsid w:val="008F29E3"/>
    <w:rsid w:val="008F426A"/>
    <w:rsid w:val="008F4582"/>
    <w:rsid w:val="008F5FFC"/>
    <w:rsid w:val="008F6E42"/>
    <w:rsid w:val="0090121F"/>
    <w:rsid w:val="0090171E"/>
    <w:rsid w:val="00903724"/>
    <w:rsid w:val="00906A72"/>
    <w:rsid w:val="00906DF4"/>
    <w:rsid w:val="0090737F"/>
    <w:rsid w:val="00913AE3"/>
    <w:rsid w:val="00913FB8"/>
    <w:rsid w:val="0091420D"/>
    <w:rsid w:val="009162B4"/>
    <w:rsid w:val="00916681"/>
    <w:rsid w:val="00917527"/>
    <w:rsid w:val="00917D70"/>
    <w:rsid w:val="009204EA"/>
    <w:rsid w:val="00921037"/>
    <w:rsid w:val="00921667"/>
    <w:rsid w:val="009230A0"/>
    <w:rsid w:val="00923BE2"/>
    <w:rsid w:val="00923E6E"/>
    <w:rsid w:val="009244F6"/>
    <w:rsid w:val="00924FF6"/>
    <w:rsid w:val="0092587D"/>
    <w:rsid w:val="00927078"/>
    <w:rsid w:val="0092742B"/>
    <w:rsid w:val="00927F9D"/>
    <w:rsid w:val="0093124E"/>
    <w:rsid w:val="00932B07"/>
    <w:rsid w:val="00932F31"/>
    <w:rsid w:val="009330A7"/>
    <w:rsid w:val="00934C41"/>
    <w:rsid w:val="009359CD"/>
    <w:rsid w:val="00936B96"/>
    <w:rsid w:val="00937C61"/>
    <w:rsid w:val="00937D29"/>
    <w:rsid w:val="00941703"/>
    <w:rsid w:val="0094182D"/>
    <w:rsid w:val="00941DD6"/>
    <w:rsid w:val="009421B2"/>
    <w:rsid w:val="00942890"/>
    <w:rsid w:val="00943C96"/>
    <w:rsid w:val="00945A71"/>
    <w:rsid w:val="0094603C"/>
    <w:rsid w:val="009465A0"/>
    <w:rsid w:val="0094766F"/>
    <w:rsid w:val="009479D2"/>
    <w:rsid w:val="00950605"/>
    <w:rsid w:val="009510F2"/>
    <w:rsid w:val="0095339E"/>
    <w:rsid w:val="00953FED"/>
    <w:rsid w:val="00955E7F"/>
    <w:rsid w:val="00956818"/>
    <w:rsid w:val="009568FF"/>
    <w:rsid w:val="00957122"/>
    <w:rsid w:val="009579E7"/>
    <w:rsid w:val="00960BF4"/>
    <w:rsid w:val="00961530"/>
    <w:rsid w:val="00961661"/>
    <w:rsid w:val="00962289"/>
    <w:rsid w:val="00962F2E"/>
    <w:rsid w:val="00963A60"/>
    <w:rsid w:val="0096498A"/>
    <w:rsid w:val="0096635B"/>
    <w:rsid w:val="00966493"/>
    <w:rsid w:val="009667F4"/>
    <w:rsid w:val="0096684D"/>
    <w:rsid w:val="00966D20"/>
    <w:rsid w:val="0096721C"/>
    <w:rsid w:val="00970DC5"/>
    <w:rsid w:val="00971339"/>
    <w:rsid w:val="00971966"/>
    <w:rsid w:val="00973639"/>
    <w:rsid w:val="009737A5"/>
    <w:rsid w:val="009746F9"/>
    <w:rsid w:val="00975AE6"/>
    <w:rsid w:val="0097624C"/>
    <w:rsid w:val="00976AB1"/>
    <w:rsid w:val="00976BFD"/>
    <w:rsid w:val="00980350"/>
    <w:rsid w:val="00981A5A"/>
    <w:rsid w:val="009836DF"/>
    <w:rsid w:val="009838B2"/>
    <w:rsid w:val="00984281"/>
    <w:rsid w:val="00985E39"/>
    <w:rsid w:val="00991797"/>
    <w:rsid w:val="00992805"/>
    <w:rsid w:val="00993214"/>
    <w:rsid w:val="00993591"/>
    <w:rsid w:val="0099648A"/>
    <w:rsid w:val="009A0AC2"/>
    <w:rsid w:val="009A16BC"/>
    <w:rsid w:val="009A17BA"/>
    <w:rsid w:val="009A1855"/>
    <w:rsid w:val="009A218D"/>
    <w:rsid w:val="009A303B"/>
    <w:rsid w:val="009A407C"/>
    <w:rsid w:val="009A4EC8"/>
    <w:rsid w:val="009A68B5"/>
    <w:rsid w:val="009A79DC"/>
    <w:rsid w:val="009B3640"/>
    <w:rsid w:val="009B4484"/>
    <w:rsid w:val="009B5369"/>
    <w:rsid w:val="009B6BBF"/>
    <w:rsid w:val="009B6DE6"/>
    <w:rsid w:val="009B7204"/>
    <w:rsid w:val="009C2602"/>
    <w:rsid w:val="009C28E9"/>
    <w:rsid w:val="009C47F0"/>
    <w:rsid w:val="009C6137"/>
    <w:rsid w:val="009D0479"/>
    <w:rsid w:val="009D0926"/>
    <w:rsid w:val="009D09B6"/>
    <w:rsid w:val="009D3A88"/>
    <w:rsid w:val="009D6F67"/>
    <w:rsid w:val="009E0080"/>
    <w:rsid w:val="009E1347"/>
    <w:rsid w:val="009E19A2"/>
    <w:rsid w:val="009E1F17"/>
    <w:rsid w:val="009E2AF3"/>
    <w:rsid w:val="009E2B3A"/>
    <w:rsid w:val="009E30F3"/>
    <w:rsid w:val="009E38C1"/>
    <w:rsid w:val="009E3D03"/>
    <w:rsid w:val="009E5EF1"/>
    <w:rsid w:val="009F0674"/>
    <w:rsid w:val="009F31FE"/>
    <w:rsid w:val="009F4D20"/>
    <w:rsid w:val="009F4DD8"/>
    <w:rsid w:val="009F6945"/>
    <w:rsid w:val="009F6D1E"/>
    <w:rsid w:val="00A0056B"/>
    <w:rsid w:val="00A00E01"/>
    <w:rsid w:val="00A00FB7"/>
    <w:rsid w:val="00A01664"/>
    <w:rsid w:val="00A0173F"/>
    <w:rsid w:val="00A01ECF"/>
    <w:rsid w:val="00A0245D"/>
    <w:rsid w:val="00A03271"/>
    <w:rsid w:val="00A03C21"/>
    <w:rsid w:val="00A04464"/>
    <w:rsid w:val="00A061D9"/>
    <w:rsid w:val="00A13AF7"/>
    <w:rsid w:val="00A14AF7"/>
    <w:rsid w:val="00A14CA7"/>
    <w:rsid w:val="00A152ED"/>
    <w:rsid w:val="00A207A2"/>
    <w:rsid w:val="00A2136F"/>
    <w:rsid w:val="00A226B5"/>
    <w:rsid w:val="00A23EE4"/>
    <w:rsid w:val="00A25F24"/>
    <w:rsid w:val="00A31E78"/>
    <w:rsid w:val="00A35230"/>
    <w:rsid w:val="00A3777A"/>
    <w:rsid w:val="00A41AD3"/>
    <w:rsid w:val="00A42BA4"/>
    <w:rsid w:val="00A43E92"/>
    <w:rsid w:val="00A443F4"/>
    <w:rsid w:val="00A4445A"/>
    <w:rsid w:val="00A44985"/>
    <w:rsid w:val="00A46829"/>
    <w:rsid w:val="00A4692B"/>
    <w:rsid w:val="00A5210C"/>
    <w:rsid w:val="00A526F2"/>
    <w:rsid w:val="00A532A3"/>
    <w:rsid w:val="00A5652B"/>
    <w:rsid w:val="00A56964"/>
    <w:rsid w:val="00A5740E"/>
    <w:rsid w:val="00A605B3"/>
    <w:rsid w:val="00A60864"/>
    <w:rsid w:val="00A609C3"/>
    <w:rsid w:val="00A634DE"/>
    <w:rsid w:val="00A6599E"/>
    <w:rsid w:val="00A660AE"/>
    <w:rsid w:val="00A673BE"/>
    <w:rsid w:val="00A70D75"/>
    <w:rsid w:val="00A70FF1"/>
    <w:rsid w:val="00A73C65"/>
    <w:rsid w:val="00A755ED"/>
    <w:rsid w:val="00A75916"/>
    <w:rsid w:val="00A75F05"/>
    <w:rsid w:val="00A76966"/>
    <w:rsid w:val="00A7726E"/>
    <w:rsid w:val="00A77BB7"/>
    <w:rsid w:val="00A77D96"/>
    <w:rsid w:val="00A819B9"/>
    <w:rsid w:val="00A81C68"/>
    <w:rsid w:val="00A824F5"/>
    <w:rsid w:val="00A84AD6"/>
    <w:rsid w:val="00A84B7E"/>
    <w:rsid w:val="00A8585B"/>
    <w:rsid w:val="00A85FF3"/>
    <w:rsid w:val="00A87281"/>
    <w:rsid w:val="00A906CC"/>
    <w:rsid w:val="00A9196B"/>
    <w:rsid w:val="00A91D29"/>
    <w:rsid w:val="00A932D9"/>
    <w:rsid w:val="00A939B6"/>
    <w:rsid w:val="00A9747A"/>
    <w:rsid w:val="00AA005A"/>
    <w:rsid w:val="00AA20F7"/>
    <w:rsid w:val="00AA2701"/>
    <w:rsid w:val="00AA5492"/>
    <w:rsid w:val="00AA5588"/>
    <w:rsid w:val="00AA595F"/>
    <w:rsid w:val="00AA7A98"/>
    <w:rsid w:val="00AB0997"/>
    <w:rsid w:val="00AB0F33"/>
    <w:rsid w:val="00AB2B8B"/>
    <w:rsid w:val="00AB3789"/>
    <w:rsid w:val="00AB3CC7"/>
    <w:rsid w:val="00AB437C"/>
    <w:rsid w:val="00AB5DD8"/>
    <w:rsid w:val="00AB6FD7"/>
    <w:rsid w:val="00AB7092"/>
    <w:rsid w:val="00AC0307"/>
    <w:rsid w:val="00AC06DB"/>
    <w:rsid w:val="00AC0DF6"/>
    <w:rsid w:val="00AC1648"/>
    <w:rsid w:val="00AC24B6"/>
    <w:rsid w:val="00AC31A6"/>
    <w:rsid w:val="00AC3BBB"/>
    <w:rsid w:val="00AC751C"/>
    <w:rsid w:val="00AC799C"/>
    <w:rsid w:val="00AD1799"/>
    <w:rsid w:val="00AD278D"/>
    <w:rsid w:val="00AD3F55"/>
    <w:rsid w:val="00AD6135"/>
    <w:rsid w:val="00AD661E"/>
    <w:rsid w:val="00AD7203"/>
    <w:rsid w:val="00AD73C9"/>
    <w:rsid w:val="00AD7804"/>
    <w:rsid w:val="00AE12F7"/>
    <w:rsid w:val="00AE255D"/>
    <w:rsid w:val="00AE2A94"/>
    <w:rsid w:val="00AE3F2E"/>
    <w:rsid w:val="00AE4A76"/>
    <w:rsid w:val="00AE51E4"/>
    <w:rsid w:val="00AE64F1"/>
    <w:rsid w:val="00AE7347"/>
    <w:rsid w:val="00AE7556"/>
    <w:rsid w:val="00AF029F"/>
    <w:rsid w:val="00AF0577"/>
    <w:rsid w:val="00AF1119"/>
    <w:rsid w:val="00AF1EC9"/>
    <w:rsid w:val="00AF287C"/>
    <w:rsid w:val="00AF34D4"/>
    <w:rsid w:val="00AF4520"/>
    <w:rsid w:val="00AF4A52"/>
    <w:rsid w:val="00AF5ED1"/>
    <w:rsid w:val="00AF6C7F"/>
    <w:rsid w:val="00AF7967"/>
    <w:rsid w:val="00AF7E1B"/>
    <w:rsid w:val="00B01535"/>
    <w:rsid w:val="00B023AE"/>
    <w:rsid w:val="00B02CC2"/>
    <w:rsid w:val="00B05030"/>
    <w:rsid w:val="00B05DA1"/>
    <w:rsid w:val="00B06924"/>
    <w:rsid w:val="00B06DAE"/>
    <w:rsid w:val="00B114A7"/>
    <w:rsid w:val="00B11879"/>
    <w:rsid w:val="00B13783"/>
    <w:rsid w:val="00B1571E"/>
    <w:rsid w:val="00B1666D"/>
    <w:rsid w:val="00B16AEE"/>
    <w:rsid w:val="00B1728E"/>
    <w:rsid w:val="00B1739D"/>
    <w:rsid w:val="00B177CC"/>
    <w:rsid w:val="00B20A07"/>
    <w:rsid w:val="00B21B7B"/>
    <w:rsid w:val="00B24FD4"/>
    <w:rsid w:val="00B30781"/>
    <w:rsid w:val="00B309FA"/>
    <w:rsid w:val="00B31AD4"/>
    <w:rsid w:val="00B31BDC"/>
    <w:rsid w:val="00B32195"/>
    <w:rsid w:val="00B322F3"/>
    <w:rsid w:val="00B32E3C"/>
    <w:rsid w:val="00B34AF1"/>
    <w:rsid w:val="00B34D00"/>
    <w:rsid w:val="00B3503A"/>
    <w:rsid w:val="00B351CC"/>
    <w:rsid w:val="00B36392"/>
    <w:rsid w:val="00B408E0"/>
    <w:rsid w:val="00B44039"/>
    <w:rsid w:val="00B4425D"/>
    <w:rsid w:val="00B528EE"/>
    <w:rsid w:val="00B52F1D"/>
    <w:rsid w:val="00B53153"/>
    <w:rsid w:val="00B54102"/>
    <w:rsid w:val="00B5507E"/>
    <w:rsid w:val="00B5559B"/>
    <w:rsid w:val="00B5790A"/>
    <w:rsid w:val="00B6093E"/>
    <w:rsid w:val="00B6121E"/>
    <w:rsid w:val="00B61FDD"/>
    <w:rsid w:val="00B625C7"/>
    <w:rsid w:val="00B62924"/>
    <w:rsid w:val="00B62BF8"/>
    <w:rsid w:val="00B6453B"/>
    <w:rsid w:val="00B64F72"/>
    <w:rsid w:val="00B67584"/>
    <w:rsid w:val="00B70456"/>
    <w:rsid w:val="00B7135D"/>
    <w:rsid w:val="00B71712"/>
    <w:rsid w:val="00B749FF"/>
    <w:rsid w:val="00B74D67"/>
    <w:rsid w:val="00B76028"/>
    <w:rsid w:val="00B76957"/>
    <w:rsid w:val="00B7773D"/>
    <w:rsid w:val="00B8153D"/>
    <w:rsid w:val="00B81A02"/>
    <w:rsid w:val="00B81E48"/>
    <w:rsid w:val="00B8222B"/>
    <w:rsid w:val="00B82E7E"/>
    <w:rsid w:val="00B844B7"/>
    <w:rsid w:val="00B858C0"/>
    <w:rsid w:val="00B908B0"/>
    <w:rsid w:val="00B90B44"/>
    <w:rsid w:val="00B919F6"/>
    <w:rsid w:val="00B93466"/>
    <w:rsid w:val="00B951B8"/>
    <w:rsid w:val="00B95C08"/>
    <w:rsid w:val="00B9674D"/>
    <w:rsid w:val="00BA0A3B"/>
    <w:rsid w:val="00BA1F55"/>
    <w:rsid w:val="00BA2676"/>
    <w:rsid w:val="00BA4728"/>
    <w:rsid w:val="00BA51F1"/>
    <w:rsid w:val="00BA661E"/>
    <w:rsid w:val="00BA66CE"/>
    <w:rsid w:val="00BA7303"/>
    <w:rsid w:val="00BA74EE"/>
    <w:rsid w:val="00BB06F0"/>
    <w:rsid w:val="00BB0BD8"/>
    <w:rsid w:val="00BB2841"/>
    <w:rsid w:val="00BB493E"/>
    <w:rsid w:val="00BB71A2"/>
    <w:rsid w:val="00BC088C"/>
    <w:rsid w:val="00BC127B"/>
    <w:rsid w:val="00BC323F"/>
    <w:rsid w:val="00BC346D"/>
    <w:rsid w:val="00BC5487"/>
    <w:rsid w:val="00BC6234"/>
    <w:rsid w:val="00BC63DC"/>
    <w:rsid w:val="00BD0D52"/>
    <w:rsid w:val="00BD2965"/>
    <w:rsid w:val="00BD36A9"/>
    <w:rsid w:val="00BD3C92"/>
    <w:rsid w:val="00BD4525"/>
    <w:rsid w:val="00BD539B"/>
    <w:rsid w:val="00BD5E5C"/>
    <w:rsid w:val="00BD683E"/>
    <w:rsid w:val="00BE017B"/>
    <w:rsid w:val="00BE0DC7"/>
    <w:rsid w:val="00BE17B6"/>
    <w:rsid w:val="00BE1AAD"/>
    <w:rsid w:val="00BE5ED8"/>
    <w:rsid w:val="00BE61B7"/>
    <w:rsid w:val="00BE65F2"/>
    <w:rsid w:val="00BE70A6"/>
    <w:rsid w:val="00BF0208"/>
    <w:rsid w:val="00BF0694"/>
    <w:rsid w:val="00BF0D03"/>
    <w:rsid w:val="00BF123F"/>
    <w:rsid w:val="00BF1498"/>
    <w:rsid w:val="00BF1519"/>
    <w:rsid w:val="00BF2089"/>
    <w:rsid w:val="00BF53D1"/>
    <w:rsid w:val="00BF6D6D"/>
    <w:rsid w:val="00BF6DBB"/>
    <w:rsid w:val="00C0084E"/>
    <w:rsid w:val="00C01998"/>
    <w:rsid w:val="00C01C26"/>
    <w:rsid w:val="00C0238D"/>
    <w:rsid w:val="00C032A5"/>
    <w:rsid w:val="00C03DB5"/>
    <w:rsid w:val="00C0419E"/>
    <w:rsid w:val="00C04D88"/>
    <w:rsid w:val="00C05F26"/>
    <w:rsid w:val="00C06A82"/>
    <w:rsid w:val="00C11A80"/>
    <w:rsid w:val="00C12A3E"/>
    <w:rsid w:val="00C12CFC"/>
    <w:rsid w:val="00C12ED2"/>
    <w:rsid w:val="00C13A44"/>
    <w:rsid w:val="00C150CE"/>
    <w:rsid w:val="00C15263"/>
    <w:rsid w:val="00C16566"/>
    <w:rsid w:val="00C16CDF"/>
    <w:rsid w:val="00C17CCE"/>
    <w:rsid w:val="00C202E6"/>
    <w:rsid w:val="00C20513"/>
    <w:rsid w:val="00C2091A"/>
    <w:rsid w:val="00C22148"/>
    <w:rsid w:val="00C224BC"/>
    <w:rsid w:val="00C2317D"/>
    <w:rsid w:val="00C23263"/>
    <w:rsid w:val="00C2538F"/>
    <w:rsid w:val="00C26255"/>
    <w:rsid w:val="00C272C9"/>
    <w:rsid w:val="00C31058"/>
    <w:rsid w:val="00C31130"/>
    <w:rsid w:val="00C3568C"/>
    <w:rsid w:val="00C373CF"/>
    <w:rsid w:val="00C37B26"/>
    <w:rsid w:val="00C37E0B"/>
    <w:rsid w:val="00C424BC"/>
    <w:rsid w:val="00C42597"/>
    <w:rsid w:val="00C42B31"/>
    <w:rsid w:val="00C42D4E"/>
    <w:rsid w:val="00C434F6"/>
    <w:rsid w:val="00C44331"/>
    <w:rsid w:val="00C44D81"/>
    <w:rsid w:val="00C45D0F"/>
    <w:rsid w:val="00C51B77"/>
    <w:rsid w:val="00C533A7"/>
    <w:rsid w:val="00C53E00"/>
    <w:rsid w:val="00C57FB5"/>
    <w:rsid w:val="00C61254"/>
    <w:rsid w:val="00C61644"/>
    <w:rsid w:val="00C61E09"/>
    <w:rsid w:val="00C62767"/>
    <w:rsid w:val="00C62DCB"/>
    <w:rsid w:val="00C640F1"/>
    <w:rsid w:val="00C646B4"/>
    <w:rsid w:val="00C65C62"/>
    <w:rsid w:val="00C666C8"/>
    <w:rsid w:val="00C6676F"/>
    <w:rsid w:val="00C67180"/>
    <w:rsid w:val="00C708FC"/>
    <w:rsid w:val="00C7170C"/>
    <w:rsid w:val="00C71BB6"/>
    <w:rsid w:val="00C7235B"/>
    <w:rsid w:val="00C724B6"/>
    <w:rsid w:val="00C76414"/>
    <w:rsid w:val="00C80A87"/>
    <w:rsid w:val="00C80BB8"/>
    <w:rsid w:val="00C8154D"/>
    <w:rsid w:val="00C826DD"/>
    <w:rsid w:val="00C8374D"/>
    <w:rsid w:val="00C83E4A"/>
    <w:rsid w:val="00C86935"/>
    <w:rsid w:val="00C86E62"/>
    <w:rsid w:val="00C8770D"/>
    <w:rsid w:val="00C91501"/>
    <w:rsid w:val="00C91E57"/>
    <w:rsid w:val="00C936F7"/>
    <w:rsid w:val="00C93CCC"/>
    <w:rsid w:val="00C94932"/>
    <w:rsid w:val="00C94CD9"/>
    <w:rsid w:val="00C94D8E"/>
    <w:rsid w:val="00C9513E"/>
    <w:rsid w:val="00C96608"/>
    <w:rsid w:val="00C969FE"/>
    <w:rsid w:val="00C9747E"/>
    <w:rsid w:val="00CA0054"/>
    <w:rsid w:val="00CA30E7"/>
    <w:rsid w:val="00CA3D8F"/>
    <w:rsid w:val="00CA4247"/>
    <w:rsid w:val="00CA4797"/>
    <w:rsid w:val="00CA50A4"/>
    <w:rsid w:val="00CA5B72"/>
    <w:rsid w:val="00CA71C1"/>
    <w:rsid w:val="00CB011F"/>
    <w:rsid w:val="00CB03DE"/>
    <w:rsid w:val="00CB1507"/>
    <w:rsid w:val="00CB16E8"/>
    <w:rsid w:val="00CB2338"/>
    <w:rsid w:val="00CB4A94"/>
    <w:rsid w:val="00CB60FE"/>
    <w:rsid w:val="00CB61C1"/>
    <w:rsid w:val="00CB78D8"/>
    <w:rsid w:val="00CC0C23"/>
    <w:rsid w:val="00CC123D"/>
    <w:rsid w:val="00CC12A2"/>
    <w:rsid w:val="00CC32AF"/>
    <w:rsid w:val="00CC3CA2"/>
    <w:rsid w:val="00CC4D84"/>
    <w:rsid w:val="00CC4D99"/>
    <w:rsid w:val="00CC4EAB"/>
    <w:rsid w:val="00CC56F1"/>
    <w:rsid w:val="00CC5F75"/>
    <w:rsid w:val="00CD0592"/>
    <w:rsid w:val="00CD0E37"/>
    <w:rsid w:val="00CD3A07"/>
    <w:rsid w:val="00CD4B1A"/>
    <w:rsid w:val="00CD507B"/>
    <w:rsid w:val="00CE0520"/>
    <w:rsid w:val="00CE3E02"/>
    <w:rsid w:val="00CE3E0B"/>
    <w:rsid w:val="00CE4277"/>
    <w:rsid w:val="00CE45EF"/>
    <w:rsid w:val="00CE52F8"/>
    <w:rsid w:val="00CE7979"/>
    <w:rsid w:val="00CF010F"/>
    <w:rsid w:val="00CF18D9"/>
    <w:rsid w:val="00CF1D0D"/>
    <w:rsid w:val="00CF1EB4"/>
    <w:rsid w:val="00CF2B75"/>
    <w:rsid w:val="00CF2EED"/>
    <w:rsid w:val="00CF3EA5"/>
    <w:rsid w:val="00CF4375"/>
    <w:rsid w:val="00CF45E8"/>
    <w:rsid w:val="00CF4EC6"/>
    <w:rsid w:val="00CF70F6"/>
    <w:rsid w:val="00CF7511"/>
    <w:rsid w:val="00CF7705"/>
    <w:rsid w:val="00D00392"/>
    <w:rsid w:val="00D0168A"/>
    <w:rsid w:val="00D02057"/>
    <w:rsid w:val="00D02ACB"/>
    <w:rsid w:val="00D03545"/>
    <w:rsid w:val="00D038C3"/>
    <w:rsid w:val="00D04163"/>
    <w:rsid w:val="00D059D0"/>
    <w:rsid w:val="00D0657E"/>
    <w:rsid w:val="00D1220C"/>
    <w:rsid w:val="00D13332"/>
    <w:rsid w:val="00D13878"/>
    <w:rsid w:val="00D144BF"/>
    <w:rsid w:val="00D16158"/>
    <w:rsid w:val="00D16261"/>
    <w:rsid w:val="00D173F7"/>
    <w:rsid w:val="00D22713"/>
    <w:rsid w:val="00D24B1D"/>
    <w:rsid w:val="00D24F46"/>
    <w:rsid w:val="00D25D00"/>
    <w:rsid w:val="00D3016B"/>
    <w:rsid w:val="00D3094D"/>
    <w:rsid w:val="00D31051"/>
    <w:rsid w:val="00D31CD1"/>
    <w:rsid w:val="00D33C25"/>
    <w:rsid w:val="00D34612"/>
    <w:rsid w:val="00D34A70"/>
    <w:rsid w:val="00D3599B"/>
    <w:rsid w:val="00D35FFB"/>
    <w:rsid w:val="00D36316"/>
    <w:rsid w:val="00D36C57"/>
    <w:rsid w:val="00D37474"/>
    <w:rsid w:val="00D37DD6"/>
    <w:rsid w:val="00D40B6D"/>
    <w:rsid w:val="00D40C75"/>
    <w:rsid w:val="00D43628"/>
    <w:rsid w:val="00D44C11"/>
    <w:rsid w:val="00D46E92"/>
    <w:rsid w:val="00D4760A"/>
    <w:rsid w:val="00D5009E"/>
    <w:rsid w:val="00D527B6"/>
    <w:rsid w:val="00D542B2"/>
    <w:rsid w:val="00D54E43"/>
    <w:rsid w:val="00D553CC"/>
    <w:rsid w:val="00D55460"/>
    <w:rsid w:val="00D55A64"/>
    <w:rsid w:val="00D56CEB"/>
    <w:rsid w:val="00D56D86"/>
    <w:rsid w:val="00D57D25"/>
    <w:rsid w:val="00D605D2"/>
    <w:rsid w:val="00D6188D"/>
    <w:rsid w:val="00D61A42"/>
    <w:rsid w:val="00D61E53"/>
    <w:rsid w:val="00D63C8F"/>
    <w:rsid w:val="00D649B6"/>
    <w:rsid w:val="00D65C6C"/>
    <w:rsid w:val="00D66415"/>
    <w:rsid w:val="00D6751A"/>
    <w:rsid w:val="00D679F0"/>
    <w:rsid w:val="00D67B3E"/>
    <w:rsid w:val="00D71BF9"/>
    <w:rsid w:val="00D7247A"/>
    <w:rsid w:val="00D73F10"/>
    <w:rsid w:val="00D7622A"/>
    <w:rsid w:val="00D7798D"/>
    <w:rsid w:val="00D80BB8"/>
    <w:rsid w:val="00D81115"/>
    <w:rsid w:val="00D81B86"/>
    <w:rsid w:val="00D829D6"/>
    <w:rsid w:val="00D8354A"/>
    <w:rsid w:val="00D8475B"/>
    <w:rsid w:val="00D8527D"/>
    <w:rsid w:val="00D862DF"/>
    <w:rsid w:val="00D86737"/>
    <w:rsid w:val="00D91877"/>
    <w:rsid w:val="00D91A3E"/>
    <w:rsid w:val="00D91DFF"/>
    <w:rsid w:val="00D921A2"/>
    <w:rsid w:val="00D9241A"/>
    <w:rsid w:val="00D92E0A"/>
    <w:rsid w:val="00D92FBC"/>
    <w:rsid w:val="00D943E4"/>
    <w:rsid w:val="00D9472B"/>
    <w:rsid w:val="00D9495F"/>
    <w:rsid w:val="00D94F7C"/>
    <w:rsid w:val="00D95993"/>
    <w:rsid w:val="00D963F3"/>
    <w:rsid w:val="00DA0FA9"/>
    <w:rsid w:val="00DA1199"/>
    <w:rsid w:val="00DA329B"/>
    <w:rsid w:val="00DA336E"/>
    <w:rsid w:val="00DA54D4"/>
    <w:rsid w:val="00DA5CE1"/>
    <w:rsid w:val="00DA6241"/>
    <w:rsid w:val="00DA6874"/>
    <w:rsid w:val="00DA6B36"/>
    <w:rsid w:val="00DB0770"/>
    <w:rsid w:val="00DB1A34"/>
    <w:rsid w:val="00DB2607"/>
    <w:rsid w:val="00DB445C"/>
    <w:rsid w:val="00DB4BC4"/>
    <w:rsid w:val="00DB5380"/>
    <w:rsid w:val="00DB67E0"/>
    <w:rsid w:val="00DB7472"/>
    <w:rsid w:val="00DC0277"/>
    <w:rsid w:val="00DC0BEF"/>
    <w:rsid w:val="00DC1CF2"/>
    <w:rsid w:val="00DC3640"/>
    <w:rsid w:val="00DC38C2"/>
    <w:rsid w:val="00DC3EB5"/>
    <w:rsid w:val="00DC3FA2"/>
    <w:rsid w:val="00DC42F1"/>
    <w:rsid w:val="00DC4AF2"/>
    <w:rsid w:val="00DC51B1"/>
    <w:rsid w:val="00DC6190"/>
    <w:rsid w:val="00DC6B86"/>
    <w:rsid w:val="00DC6FD9"/>
    <w:rsid w:val="00DD01CA"/>
    <w:rsid w:val="00DD01E2"/>
    <w:rsid w:val="00DD03C5"/>
    <w:rsid w:val="00DD0564"/>
    <w:rsid w:val="00DD1B7B"/>
    <w:rsid w:val="00DD1DF1"/>
    <w:rsid w:val="00DD30F8"/>
    <w:rsid w:val="00DD3485"/>
    <w:rsid w:val="00DD3778"/>
    <w:rsid w:val="00DD3F70"/>
    <w:rsid w:val="00DD4CA3"/>
    <w:rsid w:val="00DD54E8"/>
    <w:rsid w:val="00DD62F5"/>
    <w:rsid w:val="00DD6414"/>
    <w:rsid w:val="00DD6C34"/>
    <w:rsid w:val="00DD711A"/>
    <w:rsid w:val="00DE019C"/>
    <w:rsid w:val="00DE1FEB"/>
    <w:rsid w:val="00DE2C38"/>
    <w:rsid w:val="00DE475B"/>
    <w:rsid w:val="00DE55CD"/>
    <w:rsid w:val="00DE63E7"/>
    <w:rsid w:val="00DE721A"/>
    <w:rsid w:val="00DE7471"/>
    <w:rsid w:val="00DE74BC"/>
    <w:rsid w:val="00DE7D11"/>
    <w:rsid w:val="00DE7EFC"/>
    <w:rsid w:val="00DF00F3"/>
    <w:rsid w:val="00DF1084"/>
    <w:rsid w:val="00DF1337"/>
    <w:rsid w:val="00DF3230"/>
    <w:rsid w:val="00DF76D5"/>
    <w:rsid w:val="00E0065B"/>
    <w:rsid w:val="00E0074C"/>
    <w:rsid w:val="00E00C6F"/>
    <w:rsid w:val="00E02156"/>
    <w:rsid w:val="00E02F4E"/>
    <w:rsid w:val="00E02F9D"/>
    <w:rsid w:val="00E03BC3"/>
    <w:rsid w:val="00E04C13"/>
    <w:rsid w:val="00E05506"/>
    <w:rsid w:val="00E060A5"/>
    <w:rsid w:val="00E06DC3"/>
    <w:rsid w:val="00E0768F"/>
    <w:rsid w:val="00E07AC8"/>
    <w:rsid w:val="00E10252"/>
    <w:rsid w:val="00E10330"/>
    <w:rsid w:val="00E11B28"/>
    <w:rsid w:val="00E12D82"/>
    <w:rsid w:val="00E144E3"/>
    <w:rsid w:val="00E1618C"/>
    <w:rsid w:val="00E163F4"/>
    <w:rsid w:val="00E1784C"/>
    <w:rsid w:val="00E202F1"/>
    <w:rsid w:val="00E204AD"/>
    <w:rsid w:val="00E20C2F"/>
    <w:rsid w:val="00E20D69"/>
    <w:rsid w:val="00E20E11"/>
    <w:rsid w:val="00E22168"/>
    <w:rsid w:val="00E2296B"/>
    <w:rsid w:val="00E25185"/>
    <w:rsid w:val="00E254F7"/>
    <w:rsid w:val="00E260ED"/>
    <w:rsid w:val="00E264BA"/>
    <w:rsid w:val="00E269AD"/>
    <w:rsid w:val="00E26AF2"/>
    <w:rsid w:val="00E26D11"/>
    <w:rsid w:val="00E2735A"/>
    <w:rsid w:val="00E30B7D"/>
    <w:rsid w:val="00E330D8"/>
    <w:rsid w:val="00E3336B"/>
    <w:rsid w:val="00E3453E"/>
    <w:rsid w:val="00E3499B"/>
    <w:rsid w:val="00E34C6F"/>
    <w:rsid w:val="00E35567"/>
    <w:rsid w:val="00E355E6"/>
    <w:rsid w:val="00E35880"/>
    <w:rsid w:val="00E36413"/>
    <w:rsid w:val="00E36701"/>
    <w:rsid w:val="00E37CB2"/>
    <w:rsid w:val="00E400C3"/>
    <w:rsid w:val="00E4020B"/>
    <w:rsid w:val="00E40F6A"/>
    <w:rsid w:val="00E43C2D"/>
    <w:rsid w:val="00E43D38"/>
    <w:rsid w:val="00E446C2"/>
    <w:rsid w:val="00E467AD"/>
    <w:rsid w:val="00E5123B"/>
    <w:rsid w:val="00E515C9"/>
    <w:rsid w:val="00E51675"/>
    <w:rsid w:val="00E51B29"/>
    <w:rsid w:val="00E51C96"/>
    <w:rsid w:val="00E532A8"/>
    <w:rsid w:val="00E541D9"/>
    <w:rsid w:val="00E545D2"/>
    <w:rsid w:val="00E54959"/>
    <w:rsid w:val="00E56698"/>
    <w:rsid w:val="00E569FD"/>
    <w:rsid w:val="00E56D73"/>
    <w:rsid w:val="00E628C9"/>
    <w:rsid w:val="00E631AD"/>
    <w:rsid w:val="00E63472"/>
    <w:rsid w:val="00E63DB9"/>
    <w:rsid w:val="00E64B19"/>
    <w:rsid w:val="00E65286"/>
    <w:rsid w:val="00E65895"/>
    <w:rsid w:val="00E660C4"/>
    <w:rsid w:val="00E66B6C"/>
    <w:rsid w:val="00E6704D"/>
    <w:rsid w:val="00E6785C"/>
    <w:rsid w:val="00E71D47"/>
    <w:rsid w:val="00E72380"/>
    <w:rsid w:val="00E728C3"/>
    <w:rsid w:val="00E73BB3"/>
    <w:rsid w:val="00E745A6"/>
    <w:rsid w:val="00E777C9"/>
    <w:rsid w:val="00E80887"/>
    <w:rsid w:val="00E80E0A"/>
    <w:rsid w:val="00E8112A"/>
    <w:rsid w:val="00E828E0"/>
    <w:rsid w:val="00E838C0"/>
    <w:rsid w:val="00E8579F"/>
    <w:rsid w:val="00E85A8F"/>
    <w:rsid w:val="00E86D14"/>
    <w:rsid w:val="00E904C0"/>
    <w:rsid w:val="00E9122B"/>
    <w:rsid w:val="00E913BD"/>
    <w:rsid w:val="00E933EE"/>
    <w:rsid w:val="00E938F9"/>
    <w:rsid w:val="00E93CBA"/>
    <w:rsid w:val="00E93DAE"/>
    <w:rsid w:val="00E9423F"/>
    <w:rsid w:val="00E9480D"/>
    <w:rsid w:val="00E97D21"/>
    <w:rsid w:val="00EA0276"/>
    <w:rsid w:val="00EA131F"/>
    <w:rsid w:val="00EA18DF"/>
    <w:rsid w:val="00EA37D3"/>
    <w:rsid w:val="00EA40D1"/>
    <w:rsid w:val="00EA4631"/>
    <w:rsid w:val="00EA59C0"/>
    <w:rsid w:val="00EA63C0"/>
    <w:rsid w:val="00EB03D5"/>
    <w:rsid w:val="00EB0663"/>
    <w:rsid w:val="00EB0922"/>
    <w:rsid w:val="00EB094D"/>
    <w:rsid w:val="00EB1DCA"/>
    <w:rsid w:val="00EB20FE"/>
    <w:rsid w:val="00EB2A97"/>
    <w:rsid w:val="00EB650A"/>
    <w:rsid w:val="00EB6BEC"/>
    <w:rsid w:val="00EB7366"/>
    <w:rsid w:val="00EB765F"/>
    <w:rsid w:val="00EC00BD"/>
    <w:rsid w:val="00EC0740"/>
    <w:rsid w:val="00EC1B7E"/>
    <w:rsid w:val="00EC1E21"/>
    <w:rsid w:val="00EC3E80"/>
    <w:rsid w:val="00EC58FA"/>
    <w:rsid w:val="00EC5B78"/>
    <w:rsid w:val="00EC5F4B"/>
    <w:rsid w:val="00ED2659"/>
    <w:rsid w:val="00ED2FAF"/>
    <w:rsid w:val="00ED37F0"/>
    <w:rsid w:val="00ED3C69"/>
    <w:rsid w:val="00ED5DA8"/>
    <w:rsid w:val="00ED6D40"/>
    <w:rsid w:val="00ED71E2"/>
    <w:rsid w:val="00ED7625"/>
    <w:rsid w:val="00ED76E9"/>
    <w:rsid w:val="00ED7A96"/>
    <w:rsid w:val="00EE1222"/>
    <w:rsid w:val="00EE18C2"/>
    <w:rsid w:val="00EE20C2"/>
    <w:rsid w:val="00EE3E98"/>
    <w:rsid w:val="00EE43F6"/>
    <w:rsid w:val="00EE4F7D"/>
    <w:rsid w:val="00EE5FA3"/>
    <w:rsid w:val="00EE7D5B"/>
    <w:rsid w:val="00EF000D"/>
    <w:rsid w:val="00EF00F9"/>
    <w:rsid w:val="00EF0157"/>
    <w:rsid w:val="00EF0816"/>
    <w:rsid w:val="00EF33B0"/>
    <w:rsid w:val="00EF5A50"/>
    <w:rsid w:val="00EF5E91"/>
    <w:rsid w:val="00EF6A66"/>
    <w:rsid w:val="00EF6DC7"/>
    <w:rsid w:val="00EF6E63"/>
    <w:rsid w:val="00EF6F58"/>
    <w:rsid w:val="00EF720C"/>
    <w:rsid w:val="00F00A4B"/>
    <w:rsid w:val="00F01259"/>
    <w:rsid w:val="00F015D8"/>
    <w:rsid w:val="00F0214C"/>
    <w:rsid w:val="00F03159"/>
    <w:rsid w:val="00F032D0"/>
    <w:rsid w:val="00F037CF"/>
    <w:rsid w:val="00F0446B"/>
    <w:rsid w:val="00F04BC6"/>
    <w:rsid w:val="00F05D6D"/>
    <w:rsid w:val="00F05F21"/>
    <w:rsid w:val="00F06B29"/>
    <w:rsid w:val="00F06D2A"/>
    <w:rsid w:val="00F07DA8"/>
    <w:rsid w:val="00F10258"/>
    <w:rsid w:val="00F11926"/>
    <w:rsid w:val="00F11F42"/>
    <w:rsid w:val="00F1417D"/>
    <w:rsid w:val="00F142E6"/>
    <w:rsid w:val="00F14C05"/>
    <w:rsid w:val="00F176E6"/>
    <w:rsid w:val="00F17726"/>
    <w:rsid w:val="00F20B26"/>
    <w:rsid w:val="00F21188"/>
    <w:rsid w:val="00F224B4"/>
    <w:rsid w:val="00F225EF"/>
    <w:rsid w:val="00F23E5B"/>
    <w:rsid w:val="00F24751"/>
    <w:rsid w:val="00F24C06"/>
    <w:rsid w:val="00F24D8D"/>
    <w:rsid w:val="00F254F4"/>
    <w:rsid w:val="00F26A4C"/>
    <w:rsid w:val="00F2740C"/>
    <w:rsid w:val="00F34538"/>
    <w:rsid w:val="00F34922"/>
    <w:rsid w:val="00F34B20"/>
    <w:rsid w:val="00F34C4D"/>
    <w:rsid w:val="00F3501A"/>
    <w:rsid w:val="00F3536A"/>
    <w:rsid w:val="00F36045"/>
    <w:rsid w:val="00F36835"/>
    <w:rsid w:val="00F40D20"/>
    <w:rsid w:val="00F41974"/>
    <w:rsid w:val="00F4292A"/>
    <w:rsid w:val="00F43176"/>
    <w:rsid w:val="00F4492B"/>
    <w:rsid w:val="00F44A7A"/>
    <w:rsid w:val="00F45B49"/>
    <w:rsid w:val="00F45E56"/>
    <w:rsid w:val="00F463C5"/>
    <w:rsid w:val="00F4688F"/>
    <w:rsid w:val="00F502A9"/>
    <w:rsid w:val="00F5137C"/>
    <w:rsid w:val="00F53766"/>
    <w:rsid w:val="00F55BEE"/>
    <w:rsid w:val="00F57212"/>
    <w:rsid w:val="00F60830"/>
    <w:rsid w:val="00F6123F"/>
    <w:rsid w:val="00F62E7D"/>
    <w:rsid w:val="00F63239"/>
    <w:rsid w:val="00F634B0"/>
    <w:rsid w:val="00F64D09"/>
    <w:rsid w:val="00F64E05"/>
    <w:rsid w:val="00F65D50"/>
    <w:rsid w:val="00F66590"/>
    <w:rsid w:val="00F67033"/>
    <w:rsid w:val="00F67096"/>
    <w:rsid w:val="00F67C62"/>
    <w:rsid w:val="00F72255"/>
    <w:rsid w:val="00F73BBC"/>
    <w:rsid w:val="00F7433B"/>
    <w:rsid w:val="00F74612"/>
    <w:rsid w:val="00F750E6"/>
    <w:rsid w:val="00F765EA"/>
    <w:rsid w:val="00F76972"/>
    <w:rsid w:val="00F803FF"/>
    <w:rsid w:val="00F80466"/>
    <w:rsid w:val="00F8078F"/>
    <w:rsid w:val="00F808C8"/>
    <w:rsid w:val="00F8328B"/>
    <w:rsid w:val="00F84162"/>
    <w:rsid w:val="00F8503A"/>
    <w:rsid w:val="00F85748"/>
    <w:rsid w:val="00F86EE2"/>
    <w:rsid w:val="00F86F45"/>
    <w:rsid w:val="00F9038D"/>
    <w:rsid w:val="00F90AAD"/>
    <w:rsid w:val="00F9130B"/>
    <w:rsid w:val="00F93C8E"/>
    <w:rsid w:val="00F96235"/>
    <w:rsid w:val="00F96911"/>
    <w:rsid w:val="00F9699F"/>
    <w:rsid w:val="00FA023C"/>
    <w:rsid w:val="00FA1594"/>
    <w:rsid w:val="00FA30F4"/>
    <w:rsid w:val="00FA3994"/>
    <w:rsid w:val="00FA58A6"/>
    <w:rsid w:val="00FB08BA"/>
    <w:rsid w:val="00FB13DB"/>
    <w:rsid w:val="00FB1837"/>
    <w:rsid w:val="00FB1F25"/>
    <w:rsid w:val="00FB224B"/>
    <w:rsid w:val="00FB2B95"/>
    <w:rsid w:val="00FB3C08"/>
    <w:rsid w:val="00FB40A2"/>
    <w:rsid w:val="00FB4373"/>
    <w:rsid w:val="00FB61A8"/>
    <w:rsid w:val="00FB7CB3"/>
    <w:rsid w:val="00FB7FFD"/>
    <w:rsid w:val="00FC0DDA"/>
    <w:rsid w:val="00FC2FF2"/>
    <w:rsid w:val="00FC55D5"/>
    <w:rsid w:val="00FC719C"/>
    <w:rsid w:val="00FC7FD3"/>
    <w:rsid w:val="00FD0425"/>
    <w:rsid w:val="00FD19BB"/>
    <w:rsid w:val="00FD21F8"/>
    <w:rsid w:val="00FD270B"/>
    <w:rsid w:val="00FD4309"/>
    <w:rsid w:val="00FD5D0C"/>
    <w:rsid w:val="00FD71BB"/>
    <w:rsid w:val="00FD72C9"/>
    <w:rsid w:val="00FD77C3"/>
    <w:rsid w:val="00FE06FD"/>
    <w:rsid w:val="00FE0B8E"/>
    <w:rsid w:val="00FE0F25"/>
    <w:rsid w:val="00FE118F"/>
    <w:rsid w:val="00FE239E"/>
    <w:rsid w:val="00FE25E2"/>
    <w:rsid w:val="00FE2D2B"/>
    <w:rsid w:val="00FE57CA"/>
    <w:rsid w:val="00FE6A4E"/>
    <w:rsid w:val="00FE71AE"/>
    <w:rsid w:val="00FE721D"/>
    <w:rsid w:val="00FE7573"/>
    <w:rsid w:val="00FE75DB"/>
    <w:rsid w:val="00FE7885"/>
    <w:rsid w:val="00FF0053"/>
    <w:rsid w:val="00FF15F9"/>
    <w:rsid w:val="00FF205A"/>
    <w:rsid w:val="00FF3759"/>
    <w:rsid w:val="00FF515B"/>
    <w:rsid w:val="00FF601A"/>
    <w:rsid w:val="00FF7B9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2C0181C1"/>
  <w15:docId w15:val="{505476D4-4BCB-4D31-910A-FE2EB9396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27B6"/>
    <w:pPr>
      <w:spacing w:after="0" w:line="240" w:lineRule="auto"/>
    </w:pPr>
    <w:rPr>
      <w:rFonts w:ascii="Times New Roman" w:eastAsia="SimSun" w:hAnsi="Times New Roman" w:cs="Times New Roman"/>
      <w:sz w:val="24"/>
      <w:szCs w:val="24"/>
      <w:lang w:eastAsia="zh-CN"/>
    </w:rPr>
  </w:style>
  <w:style w:type="paragraph" w:styleId="Ttulo1">
    <w:name w:val="heading 1"/>
    <w:basedOn w:val="Normal"/>
    <w:next w:val="Normal"/>
    <w:link w:val="Ttulo1Car"/>
    <w:rsid w:val="00FD4309"/>
    <w:pPr>
      <w:keepNext/>
      <w:keepLines/>
      <w:spacing w:before="400" w:after="120" w:line="276" w:lineRule="auto"/>
      <w:outlineLvl w:val="0"/>
    </w:pPr>
    <w:rPr>
      <w:rFonts w:ascii="Arial" w:eastAsia="Arial" w:hAnsi="Arial" w:cs="Arial"/>
      <w:sz w:val="40"/>
      <w:szCs w:val="40"/>
      <w:lang w:val="es" w:eastAsia="es-MX"/>
    </w:rPr>
  </w:style>
  <w:style w:type="paragraph" w:styleId="Ttulo2">
    <w:name w:val="heading 2"/>
    <w:basedOn w:val="Normal"/>
    <w:next w:val="Normal"/>
    <w:link w:val="Ttulo2Car"/>
    <w:rsid w:val="00FD4309"/>
    <w:pPr>
      <w:keepNext/>
      <w:keepLines/>
      <w:spacing w:before="360" w:after="120" w:line="276" w:lineRule="auto"/>
      <w:outlineLvl w:val="1"/>
    </w:pPr>
    <w:rPr>
      <w:rFonts w:ascii="Arial" w:eastAsia="Arial" w:hAnsi="Arial" w:cs="Arial"/>
      <w:sz w:val="32"/>
      <w:szCs w:val="32"/>
      <w:lang w:val="es" w:eastAsia="es-MX"/>
    </w:rPr>
  </w:style>
  <w:style w:type="paragraph" w:styleId="Ttulo3">
    <w:name w:val="heading 3"/>
    <w:basedOn w:val="Normal"/>
    <w:next w:val="Normal"/>
    <w:link w:val="Ttulo3Car"/>
    <w:rsid w:val="00FD4309"/>
    <w:pPr>
      <w:keepNext/>
      <w:keepLines/>
      <w:spacing w:before="320" w:after="80" w:line="276" w:lineRule="auto"/>
      <w:outlineLvl w:val="2"/>
    </w:pPr>
    <w:rPr>
      <w:rFonts w:ascii="Arial" w:eastAsia="Arial" w:hAnsi="Arial" w:cs="Arial"/>
      <w:color w:val="434343"/>
      <w:sz w:val="28"/>
      <w:szCs w:val="28"/>
      <w:lang w:val="es" w:eastAsia="es-MX"/>
    </w:rPr>
  </w:style>
  <w:style w:type="paragraph" w:styleId="Ttulo4">
    <w:name w:val="heading 4"/>
    <w:basedOn w:val="Normal"/>
    <w:next w:val="Normal"/>
    <w:link w:val="Ttulo4Car"/>
    <w:rsid w:val="00FD4309"/>
    <w:pPr>
      <w:keepNext/>
      <w:keepLines/>
      <w:spacing w:before="280" w:after="80" w:line="276" w:lineRule="auto"/>
      <w:outlineLvl w:val="3"/>
    </w:pPr>
    <w:rPr>
      <w:rFonts w:ascii="Arial" w:eastAsia="Arial" w:hAnsi="Arial" w:cs="Arial"/>
      <w:color w:val="666666"/>
      <w:lang w:val="es" w:eastAsia="es-MX"/>
    </w:rPr>
  </w:style>
  <w:style w:type="paragraph" w:styleId="Ttulo5">
    <w:name w:val="heading 5"/>
    <w:basedOn w:val="Normal"/>
    <w:next w:val="Normal"/>
    <w:link w:val="Ttulo5Car"/>
    <w:rsid w:val="00FD4309"/>
    <w:pPr>
      <w:keepNext/>
      <w:keepLines/>
      <w:spacing w:before="240" w:after="80" w:line="276" w:lineRule="auto"/>
      <w:outlineLvl w:val="4"/>
    </w:pPr>
    <w:rPr>
      <w:rFonts w:ascii="Arial" w:eastAsia="Arial" w:hAnsi="Arial" w:cs="Arial"/>
      <w:color w:val="666666"/>
      <w:sz w:val="22"/>
      <w:szCs w:val="22"/>
      <w:lang w:val="es" w:eastAsia="es-MX"/>
    </w:rPr>
  </w:style>
  <w:style w:type="paragraph" w:styleId="Ttulo6">
    <w:name w:val="heading 6"/>
    <w:basedOn w:val="Normal"/>
    <w:next w:val="Normal"/>
    <w:link w:val="Ttulo6Car"/>
    <w:rsid w:val="00FD4309"/>
    <w:pPr>
      <w:keepNext/>
      <w:keepLines/>
      <w:spacing w:before="240" w:after="80" w:line="276" w:lineRule="auto"/>
      <w:outlineLvl w:val="5"/>
    </w:pPr>
    <w:rPr>
      <w:rFonts w:ascii="Arial" w:eastAsia="Arial" w:hAnsi="Arial" w:cs="Arial"/>
      <w:i/>
      <w:color w:val="666666"/>
      <w:sz w:val="22"/>
      <w:szCs w:val="22"/>
      <w:lang w:val="e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D4309"/>
    <w:rPr>
      <w:rFonts w:ascii="Arial" w:eastAsia="Arial" w:hAnsi="Arial" w:cs="Arial"/>
      <w:sz w:val="40"/>
      <w:szCs w:val="40"/>
      <w:lang w:val="es" w:eastAsia="es-MX"/>
    </w:rPr>
  </w:style>
  <w:style w:type="character" w:customStyle="1" w:styleId="Ttulo2Car">
    <w:name w:val="Título 2 Car"/>
    <w:basedOn w:val="Fuentedeprrafopredeter"/>
    <w:link w:val="Ttulo2"/>
    <w:rsid w:val="00FD4309"/>
    <w:rPr>
      <w:rFonts w:ascii="Arial" w:eastAsia="Arial" w:hAnsi="Arial" w:cs="Arial"/>
      <w:sz w:val="32"/>
      <w:szCs w:val="32"/>
      <w:lang w:val="es" w:eastAsia="es-MX"/>
    </w:rPr>
  </w:style>
  <w:style w:type="character" w:customStyle="1" w:styleId="Ttulo3Car">
    <w:name w:val="Título 3 Car"/>
    <w:basedOn w:val="Fuentedeprrafopredeter"/>
    <w:link w:val="Ttulo3"/>
    <w:rsid w:val="00FD4309"/>
    <w:rPr>
      <w:rFonts w:ascii="Arial" w:eastAsia="Arial" w:hAnsi="Arial" w:cs="Arial"/>
      <w:color w:val="434343"/>
      <w:sz w:val="28"/>
      <w:szCs w:val="28"/>
      <w:lang w:val="es" w:eastAsia="es-MX"/>
    </w:rPr>
  </w:style>
  <w:style w:type="character" w:customStyle="1" w:styleId="Ttulo4Car">
    <w:name w:val="Título 4 Car"/>
    <w:basedOn w:val="Fuentedeprrafopredeter"/>
    <w:link w:val="Ttulo4"/>
    <w:rsid w:val="00FD4309"/>
    <w:rPr>
      <w:rFonts w:ascii="Arial" w:eastAsia="Arial" w:hAnsi="Arial" w:cs="Arial"/>
      <w:color w:val="666666"/>
      <w:sz w:val="24"/>
      <w:szCs w:val="24"/>
      <w:lang w:val="es" w:eastAsia="es-MX"/>
    </w:rPr>
  </w:style>
  <w:style w:type="character" w:customStyle="1" w:styleId="Ttulo5Car">
    <w:name w:val="Título 5 Car"/>
    <w:basedOn w:val="Fuentedeprrafopredeter"/>
    <w:link w:val="Ttulo5"/>
    <w:rsid w:val="00FD4309"/>
    <w:rPr>
      <w:rFonts w:ascii="Arial" w:eastAsia="Arial" w:hAnsi="Arial" w:cs="Arial"/>
      <w:color w:val="666666"/>
      <w:lang w:val="es" w:eastAsia="es-MX"/>
    </w:rPr>
  </w:style>
  <w:style w:type="character" w:customStyle="1" w:styleId="Ttulo6Car">
    <w:name w:val="Título 6 Car"/>
    <w:basedOn w:val="Fuentedeprrafopredeter"/>
    <w:link w:val="Ttulo6"/>
    <w:rsid w:val="00FD4309"/>
    <w:rPr>
      <w:rFonts w:ascii="Arial" w:eastAsia="Arial" w:hAnsi="Arial" w:cs="Arial"/>
      <w:i/>
      <w:color w:val="666666"/>
      <w:lang w:val="es" w:eastAsia="es-MX"/>
    </w:rPr>
  </w:style>
  <w:style w:type="paragraph" w:styleId="Encabezado">
    <w:name w:val="header"/>
    <w:basedOn w:val="Normal"/>
    <w:link w:val="EncabezadoCar"/>
    <w:rsid w:val="00740F2D"/>
    <w:pPr>
      <w:tabs>
        <w:tab w:val="center" w:pos="4320"/>
        <w:tab w:val="right" w:pos="8640"/>
      </w:tabs>
    </w:pPr>
    <w:rPr>
      <w:rFonts w:eastAsia="MS Mincho"/>
      <w:sz w:val="20"/>
      <w:szCs w:val="20"/>
      <w:lang w:val="es-ES_tradnl" w:eastAsia="en-US"/>
    </w:rPr>
  </w:style>
  <w:style w:type="character" w:customStyle="1" w:styleId="EncabezadoCar">
    <w:name w:val="Encabezado Car"/>
    <w:basedOn w:val="Fuentedeprrafopredeter"/>
    <w:link w:val="Encabezado"/>
    <w:rsid w:val="00740F2D"/>
    <w:rPr>
      <w:rFonts w:ascii="Times New Roman" w:eastAsia="MS Mincho" w:hAnsi="Times New Roman" w:cs="Times New Roman"/>
      <w:sz w:val="20"/>
      <w:szCs w:val="20"/>
      <w:lang w:val="es-ES_tradnl"/>
    </w:rPr>
  </w:style>
  <w:style w:type="paragraph" w:customStyle="1" w:styleId="a">
    <w:basedOn w:val="Normal"/>
    <w:next w:val="Puesto"/>
    <w:link w:val="TtuloCar"/>
    <w:qFormat/>
    <w:rsid w:val="00740F2D"/>
    <w:pPr>
      <w:jc w:val="center"/>
    </w:pPr>
    <w:rPr>
      <w:rFonts w:asciiTheme="minorHAnsi" w:eastAsia="MS Mincho" w:hAnsiTheme="minorHAnsi" w:cstheme="minorBidi"/>
      <w:b/>
      <w:sz w:val="36"/>
      <w:szCs w:val="22"/>
      <w:lang w:val="es-ES_tradnl" w:eastAsia="en-US"/>
    </w:rPr>
  </w:style>
  <w:style w:type="paragraph" w:styleId="Puesto">
    <w:name w:val="Title"/>
    <w:basedOn w:val="Normal"/>
    <w:next w:val="Normal"/>
    <w:link w:val="PuestoCar"/>
    <w:qFormat/>
    <w:rsid w:val="00740F2D"/>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740F2D"/>
    <w:rPr>
      <w:rFonts w:asciiTheme="majorHAnsi" w:eastAsiaTheme="majorEastAsia" w:hAnsiTheme="majorHAnsi" w:cstheme="majorBidi"/>
      <w:spacing w:val="-10"/>
      <w:kern w:val="28"/>
      <w:sz w:val="56"/>
      <w:szCs w:val="56"/>
      <w:lang w:eastAsia="zh-CN"/>
    </w:rPr>
  </w:style>
  <w:style w:type="character" w:customStyle="1" w:styleId="TtuloCar">
    <w:name w:val="Título Car"/>
    <w:link w:val="a"/>
    <w:rsid w:val="00740F2D"/>
    <w:rPr>
      <w:rFonts w:eastAsia="MS Mincho"/>
      <w:b/>
      <w:sz w:val="36"/>
      <w:lang w:val="es-ES_tradnl" w:eastAsia="en-US"/>
    </w:rPr>
  </w:style>
  <w:style w:type="paragraph" w:styleId="Piedepgina">
    <w:name w:val="footer"/>
    <w:basedOn w:val="Normal"/>
    <w:link w:val="PiedepginaCar"/>
    <w:rsid w:val="00740F2D"/>
    <w:pPr>
      <w:tabs>
        <w:tab w:val="center" w:pos="4419"/>
        <w:tab w:val="right" w:pos="8838"/>
      </w:tabs>
    </w:pPr>
  </w:style>
  <w:style w:type="character" w:customStyle="1" w:styleId="PiedepginaCar">
    <w:name w:val="Pie de página Car"/>
    <w:basedOn w:val="Fuentedeprrafopredeter"/>
    <w:link w:val="Piedepgina"/>
    <w:rsid w:val="00740F2D"/>
    <w:rPr>
      <w:rFonts w:ascii="Times New Roman" w:eastAsia="SimSun" w:hAnsi="Times New Roman" w:cs="Times New Roman"/>
      <w:sz w:val="24"/>
      <w:szCs w:val="24"/>
      <w:lang w:eastAsia="zh-CN"/>
    </w:rPr>
  </w:style>
  <w:style w:type="paragraph" w:customStyle="1" w:styleId="1">
    <w:name w:val="1"/>
    <w:basedOn w:val="Normal"/>
    <w:rsid w:val="00740F2D"/>
    <w:rPr>
      <w:rFonts w:ascii="AvantGarde" w:eastAsia="MS Mincho" w:hAnsi="AvantGarde"/>
      <w:b/>
      <w:sz w:val="20"/>
      <w:szCs w:val="20"/>
      <w:lang w:val="es-ES_tradnl" w:eastAsia="en-US"/>
    </w:rPr>
  </w:style>
  <w:style w:type="character" w:styleId="Nmerodepgina">
    <w:name w:val="page number"/>
    <w:basedOn w:val="Fuentedeprrafopredeter"/>
    <w:rsid w:val="00740F2D"/>
  </w:style>
  <w:style w:type="paragraph" w:customStyle="1" w:styleId="3">
    <w:name w:val="3"/>
    <w:basedOn w:val="Normal"/>
    <w:rsid w:val="00740F2D"/>
    <w:pPr>
      <w:ind w:left="1440" w:hanging="288"/>
      <w:jc w:val="both"/>
    </w:pPr>
    <w:rPr>
      <w:rFonts w:ascii="AvantGarde" w:eastAsia="MS Mincho" w:hAnsi="AvantGarde"/>
      <w:sz w:val="20"/>
      <w:szCs w:val="20"/>
      <w:lang w:val="es-ES_tradnl" w:eastAsia="en-US"/>
    </w:rPr>
  </w:style>
  <w:style w:type="paragraph" w:customStyle="1" w:styleId="ecxmsonormal">
    <w:name w:val="ecxmsonormal"/>
    <w:basedOn w:val="Normal"/>
    <w:rsid w:val="00740F2D"/>
    <w:pPr>
      <w:spacing w:before="100" w:beforeAutospacing="1" w:after="100" w:afterAutospacing="1"/>
    </w:pPr>
  </w:style>
  <w:style w:type="paragraph" w:customStyle="1" w:styleId="Default">
    <w:name w:val="Default"/>
    <w:rsid w:val="00740F2D"/>
    <w:pPr>
      <w:autoSpaceDE w:val="0"/>
      <w:autoSpaceDN w:val="0"/>
      <w:adjustRightInd w:val="0"/>
      <w:spacing w:after="0" w:line="240" w:lineRule="auto"/>
    </w:pPr>
    <w:rPr>
      <w:rFonts w:ascii="Arial" w:eastAsia="SimSun" w:hAnsi="Arial" w:cs="Arial"/>
      <w:color w:val="000000"/>
      <w:sz w:val="24"/>
      <w:szCs w:val="24"/>
      <w:lang w:eastAsia="es-MX"/>
    </w:rPr>
  </w:style>
  <w:style w:type="paragraph" w:styleId="Textodeglobo">
    <w:name w:val="Balloon Text"/>
    <w:basedOn w:val="Normal"/>
    <w:link w:val="TextodegloboCar"/>
    <w:uiPriority w:val="99"/>
    <w:semiHidden/>
    <w:unhideWhenUsed/>
    <w:rsid w:val="00413479"/>
    <w:rPr>
      <w:rFonts w:ascii="Tahoma" w:hAnsi="Tahoma" w:cs="Tahoma"/>
      <w:sz w:val="16"/>
      <w:szCs w:val="16"/>
    </w:rPr>
  </w:style>
  <w:style w:type="character" w:customStyle="1" w:styleId="TextodegloboCar">
    <w:name w:val="Texto de globo Car"/>
    <w:basedOn w:val="Fuentedeprrafopredeter"/>
    <w:link w:val="Textodeglobo"/>
    <w:uiPriority w:val="99"/>
    <w:semiHidden/>
    <w:rsid w:val="00413479"/>
    <w:rPr>
      <w:rFonts w:ascii="Tahoma" w:eastAsia="SimSun" w:hAnsi="Tahoma" w:cs="Tahoma"/>
      <w:sz w:val="16"/>
      <w:szCs w:val="16"/>
      <w:lang w:eastAsia="zh-CN"/>
    </w:rPr>
  </w:style>
  <w:style w:type="paragraph" w:styleId="Sinespaciado">
    <w:name w:val="No Spacing"/>
    <w:uiPriority w:val="1"/>
    <w:qFormat/>
    <w:rsid w:val="005C085D"/>
    <w:pPr>
      <w:spacing w:after="0" w:line="240" w:lineRule="auto"/>
    </w:pPr>
    <w:rPr>
      <w:rFonts w:ascii="Times New Roman" w:eastAsia="SimSun" w:hAnsi="Times New Roman" w:cs="Times New Roman"/>
      <w:sz w:val="24"/>
      <w:szCs w:val="24"/>
      <w:lang w:eastAsia="zh-CN"/>
    </w:rPr>
  </w:style>
  <w:style w:type="paragraph" w:styleId="Prrafodelista">
    <w:name w:val="List Paragraph"/>
    <w:aliases w:val="lp1,List Paragraph1,Lista vistosa - Énfasis 11,Listas,Colorful List - Accent 11,Cuadrícula mediana 1 - Énfasis 21,List Paragraph11,Bullet List,FooterText,numbered,Paragraphe de liste1,Bulletr List Paragraph,列出段落,列出段落1,DH1,Footnote,lp11"/>
    <w:basedOn w:val="Normal"/>
    <w:link w:val="PrrafodelistaCar"/>
    <w:uiPriority w:val="34"/>
    <w:qFormat/>
    <w:rsid w:val="00BB2841"/>
    <w:pPr>
      <w:ind w:left="720"/>
      <w:contextualSpacing/>
    </w:pPr>
  </w:style>
  <w:style w:type="character" w:customStyle="1" w:styleId="PrrafodelistaCar">
    <w:name w:val="Párrafo de lista Car"/>
    <w:aliases w:val="lp1 Car,List Paragraph1 Car,Lista vistosa - Énfasis 11 Car,Listas Car,Colorful List - Accent 11 Car,Cuadrícula mediana 1 - Énfasis 21 Car,List Paragraph11 Car,Bullet List Car,FooterText Car,numbered Car,Paragraphe de liste1 Car"/>
    <w:link w:val="Prrafodelista"/>
    <w:uiPriority w:val="34"/>
    <w:qFormat/>
    <w:rsid w:val="00DC3640"/>
    <w:rPr>
      <w:rFonts w:ascii="Times New Roman" w:eastAsia="SimSun" w:hAnsi="Times New Roman" w:cs="Times New Roman"/>
      <w:sz w:val="24"/>
      <w:szCs w:val="24"/>
      <w:lang w:eastAsia="zh-CN"/>
    </w:rPr>
  </w:style>
  <w:style w:type="paragraph" w:customStyle="1" w:styleId="2">
    <w:name w:val="2"/>
    <w:basedOn w:val="Normal"/>
    <w:qFormat/>
    <w:rsid w:val="00E264BA"/>
    <w:pPr>
      <w:ind w:left="864"/>
      <w:jc w:val="both"/>
    </w:pPr>
    <w:rPr>
      <w:rFonts w:ascii="AvantGarde" w:eastAsia="MS Mincho" w:hAnsi="AvantGarde"/>
      <w:sz w:val="20"/>
      <w:szCs w:val="20"/>
      <w:lang w:val="es-ES_tradnl" w:eastAsia="en-US"/>
    </w:rPr>
  </w:style>
  <w:style w:type="paragraph" w:customStyle="1" w:styleId="4">
    <w:name w:val="4"/>
    <w:basedOn w:val="1"/>
    <w:rsid w:val="00AB6FD7"/>
    <w:pPr>
      <w:ind w:left="576" w:hanging="864"/>
    </w:pPr>
  </w:style>
  <w:style w:type="paragraph" w:styleId="NormalWeb">
    <w:name w:val="Normal (Web)"/>
    <w:basedOn w:val="Normal"/>
    <w:uiPriority w:val="99"/>
    <w:semiHidden/>
    <w:unhideWhenUsed/>
    <w:rsid w:val="007D4537"/>
    <w:rPr>
      <w:rFonts w:eastAsiaTheme="minorHAnsi"/>
      <w:lang w:eastAsia="es-MX"/>
    </w:rPr>
  </w:style>
  <w:style w:type="paragraph" w:styleId="Textodebloque">
    <w:name w:val="Block Text"/>
    <w:basedOn w:val="Normal"/>
    <w:rsid w:val="004675FB"/>
    <w:pPr>
      <w:spacing w:line="240" w:lineRule="exact"/>
      <w:ind w:left="720" w:right="18" w:hanging="720"/>
      <w:jc w:val="both"/>
    </w:pPr>
    <w:rPr>
      <w:rFonts w:ascii="Tahoma" w:eastAsia="MS Mincho" w:hAnsi="Tahoma"/>
      <w:szCs w:val="20"/>
      <w:lang w:val="es-ES_tradnl" w:eastAsia="en-US"/>
    </w:rPr>
  </w:style>
  <w:style w:type="paragraph" w:styleId="Subttulo">
    <w:name w:val="Subtitle"/>
    <w:basedOn w:val="Normal"/>
    <w:next w:val="Normal"/>
    <w:link w:val="SubttuloCar"/>
    <w:rsid w:val="00FD4309"/>
    <w:pPr>
      <w:keepNext/>
      <w:keepLines/>
      <w:spacing w:after="320" w:line="276" w:lineRule="auto"/>
    </w:pPr>
    <w:rPr>
      <w:rFonts w:ascii="Arial" w:eastAsia="Arial" w:hAnsi="Arial" w:cs="Arial"/>
      <w:color w:val="666666"/>
      <w:sz w:val="30"/>
      <w:szCs w:val="30"/>
      <w:lang w:val="es" w:eastAsia="es-MX"/>
    </w:rPr>
  </w:style>
  <w:style w:type="character" w:customStyle="1" w:styleId="SubttuloCar">
    <w:name w:val="Subtítulo Car"/>
    <w:basedOn w:val="Fuentedeprrafopredeter"/>
    <w:link w:val="Subttulo"/>
    <w:rsid w:val="00FD4309"/>
    <w:rPr>
      <w:rFonts w:ascii="Arial" w:eastAsia="Arial" w:hAnsi="Arial" w:cs="Arial"/>
      <w:color w:val="666666"/>
      <w:sz w:val="30"/>
      <w:szCs w:val="30"/>
      <w:lang w:val="es" w:eastAsia="es-MX"/>
    </w:rPr>
  </w:style>
  <w:style w:type="paragraph" w:styleId="Textoindependiente2">
    <w:name w:val="Body Text 2"/>
    <w:basedOn w:val="Normal"/>
    <w:link w:val="Textoindependiente2Car"/>
    <w:rsid w:val="000C6A96"/>
    <w:pPr>
      <w:jc w:val="center"/>
    </w:pPr>
    <w:rPr>
      <w:rFonts w:eastAsia="MS Mincho"/>
      <w:sz w:val="20"/>
      <w:szCs w:val="20"/>
      <w:lang w:val="es-ES_tradnl" w:eastAsia="en-US"/>
    </w:rPr>
  </w:style>
  <w:style w:type="character" w:customStyle="1" w:styleId="Textoindependiente2Car">
    <w:name w:val="Texto independiente 2 Car"/>
    <w:basedOn w:val="Fuentedeprrafopredeter"/>
    <w:link w:val="Textoindependiente2"/>
    <w:rsid w:val="000C6A96"/>
    <w:rPr>
      <w:rFonts w:ascii="Times New Roman" w:eastAsia="MS Mincho" w:hAnsi="Times New Roman" w:cs="Times New Roman"/>
      <w:sz w:val="20"/>
      <w:szCs w:val="20"/>
      <w:lang w:val="es-ES_tradnl"/>
    </w:rPr>
  </w:style>
  <w:style w:type="paragraph" w:styleId="Textoindependiente3">
    <w:name w:val="Body Text 3"/>
    <w:basedOn w:val="Normal"/>
    <w:link w:val="Textoindependiente3Car"/>
    <w:uiPriority w:val="99"/>
    <w:unhideWhenUsed/>
    <w:rsid w:val="00851AF3"/>
    <w:pPr>
      <w:spacing w:after="120"/>
    </w:pPr>
    <w:rPr>
      <w:sz w:val="16"/>
      <w:szCs w:val="16"/>
    </w:rPr>
  </w:style>
  <w:style w:type="character" w:customStyle="1" w:styleId="Textoindependiente3Car">
    <w:name w:val="Texto independiente 3 Car"/>
    <w:basedOn w:val="Fuentedeprrafopredeter"/>
    <w:link w:val="Textoindependiente3"/>
    <w:uiPriority w:val="99"/>
    <w:rsid w:val="00851AF3"/>
    <w:rPr>
      <w:rFonts w:ascii="Times New Roman" w:eastAsia="SimSun" w:hAnsi="Times New Roman" w:cs="Times New Roman"/>
      <w:sz w:val="16"/>
      <w:szCs w:val="16"/>
      <w:lang w:eastAsia="zh-CN"/>
    </w:rPr>
  </w:style>
  <w:style w:type="paragraph" w:styleId="Sangradetextonormal">
    <w:name w:val="Body Text Indent"/>
    <w:basedOn w:val="Normal"/>
    <w:link w:val="SangradetextonormalCar"/>
    <w:uiPriority w:val="99"/>
    <w:semiHidden/>
    <w:unhideWhenUsed/>
    <w:rsid w:val="00E628C9"/>
    <w:pPr>
      <w:spacing w:after="120"/>
      <w:ind w:left="283"/>
    </w:pPr>
  </w:style>
  <w:style w:type="character" w:customStyle="1" w:styleId="SangradetextonormalCar">
    <w:name w:val="Sangría de texto normal Car"/>
    <w:basedOn w:val="Fuentedeprrafopredeter"/>
    <w:link w:val="Sangradetextonormal"/>
    <w:uiPriority w:val="99"/>
    <w:semiHidden/>
    <w:rsid w:val="00E628C9"/>
    <w:rPr>
      <w:rFonts w:ascii="Times New Roman" w:eastAsia="SimSun" w:hAnsi="Times New Roman" w:cs="Times New Roman"/>
      <w:sz w:val="24"/>
      <w:szCs w:val="24"/>
      <w:lang w:eastAsia="zh-CN"/>
    </w:rPr>
  </w:style>
  <w:style w:type="table" w:styleId="Tablaconcuadrcula">
    <w:name w:val="Table Grid"/>
    <w:basedOn w:val="Tablanormal"/>
    <w:uiPriority w:val="59"/>
    <w:rsid w:val="006329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rsid w:val="00E20E11"/>
    <w:pPr>
      <w:spacing w:after="0" w:line="240" w:lineRule="auto"/>
    </w:pPr>
    <w:rPr>
      <w:rFonts w:ascii="Times New Roman" w:eastAsia="MS Mincho"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rsid w:val="00E20E11"/>
    <w:pPr>
      <w:spacing w:after="0" w:line="240" w:lineRule="auto"/>
    </w:pPr>
    <w:rPr>
      <w:rFonts w:ascii="Times New Roman" w:eastAsia="MS Mincho"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99"/>
    <w:semiHidden/>
    <w:unhideWhenUsed/>
    <w:rsid w:val="001F41CA"/>
    <w:pPr>
      <w:spacing w:after="120"/>
    </w:pPr>
  </w:style>
  <w:style w:type="character" w:customStyle="1" w:styleId="TextoindependienteCar">
    <w:name w:val="Texto independiente Car"/>
    <w:basedOn w:val="Fuentedeprrafopredeter"/>
    <w:link w:val="Textoindependiente"/>
    <w:uiPriority w:val="99"/>
    <w:semiHidden/>
    <w:rsid w:val="001F41CA"/>
    <w:rPr>
      <w:rFonts w:ascii="Times New Roman" w:eastAsia="SimSun" w:hAnsi="Times New Roman" w:cs="Times New Roman"/>
      <w:sz w:val="24"/>
      <w:szCs w:val="24"/>
      <w:lang w:eastAsia="zh-CN"/>
    </w:rPr>
  </w:style>
  <w:style w:type="table" w:customStyle="1" w:styleId="Tablaconcuadrcula4-nfasis51">
    <w:name w:val="Tabla con cuadrícula 4 - Énfasis 51"/>
    <w:basedOn w:val="Tablanormal"/>
    <w:uiPriority w:val="49"/>
    <w:rsid w:val="005955C5"/>
    <w:pPr>
      <w:spacing w:after="0" w:line="240" w:lineRule="auto"/>
    </w:pPr>
    <w:rPr>
      <w:lang w:val="en-US"/>
    </w:r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440103">
      <w:bodyDiv w:val="1"/>
      <w:marLeft w:val="0"/>
      <w:marRight w:val="0"/>
      <w:marTop w:val="0"/>
      <w:marBottom w:val="0"/>
      <w:divBdr>
        <w:top w:val="none" w:sz="0" w:space="0" w:color="auto"/>
        <w:left w:val="none" w:sz="0" w:space="0" w:color="auto"/>
        <w:bottom w:val="none" w:sz="0" w:space="0" w:color="auto"/>
        <w:right w:val="none" w:sz="0" w:space="0" w:color="auto"/>
      </w:divBdr>
    </w:div>
    <w:div w:id="81069280">
      <w:bodyDiv w:val="1"/>
      <w:marLeft w:val="0"/>
      <w:marRight w:val="0"/>
      <w:marTop w:val="0"/>
      <w:marBottom w:val="0"/>
      <w:divBdr>
        <w:top w:val="none" w:sz="0" w:space="0" w:color="auto"/>
        <w:left w:val="none" w:sz="0" w:space="0" w:color="auto"/>
        <w:bottom w:val="none" w:sz="0" w:space="0" w:color="auto"/>
        <w:right w:val="none" w:sz="0" w:space="0" w:color="auto"/>
      </w:divBdr>
    </w:div>
    <w:div w:id="115875641">
      <w:bodyDiv w:val="1"/>
      <w:marLeft w:val="0"/>
      <w:marRight w:val="0"/>
      <w:marTop w:val="0"/>
      <w:marBottom w:val="0"/>
      <w:divBdr>
        <w:top w:val="none" w:sz="0" w:space="0" w:color="auto"/>
        <w:left w:val="none" w:sz="0" w:space="0" w:color="auto"/>
        <w:bottom w:val="none" w:sz="0" w:space="0" w:color="auto"/>
        <w:right w:val="none" w:sz="0" w:space="0" w:color="auto"/>
      </w:divBdr>
    </w:div>
    <w:div w:id="240604088">
      <w:bodyDiv w:val="1"/>
      <w:marLeft w:val="0"/>
      <w:marRight w:val="0"/>
      <w:marTop w:val="0"/>
      <w:marBottom w:val="0"/>
      <w:divBdr>
        <w:top w:val="none" w:sz="0" w:space="0" w:color="auto"/>
        <w:left w:val="none" w:sz="0" w:space="0" w:color="auto"/>
        <w:bottom w:val="none" w:sz="0" w:space="0" w:color="auto"/>
        <w:right w:val="none" w:sz="0" w:space="0" w:color="auto"/>
      </w:divBdr>
    </w:div>
    <w:div w:id="276371321">
      <w:bodyDiv w:val="1"/>
      <w:marLeft w:val="0"/>
      <w:marRight w:val="0"/>
      <w:marTop w:val="0"/>
      <w:marBottom w:val="0"/>
      <w:divBdr>
        <w:top w:val="none" w:sz="0" w:space="0" w:color="auto"/>
        <w:left w:val="none" w:sz="0" w:space="0" w:color="auto"/>
        <w:bottom w:val="none" w:sz="0" w:space="0" w:color="auto"/>
        <w:right w:val="none" w:sz="0" w:space="0" w:color="auto"/>
      </w:divBdr>
    </w:div>
    <w:div w:id="322049388">
      <w:bodyDiv w:val="1"/>
      <w:marLeft w:val="0"/>
      <w:marRight w:val="0"/>
      <w:marTop w:val="0"/>
      <w:marBottom w:val="0"/>
      <w:divBdr>
        <w:top w:val="none" w:sz="0" w:space="0" w:color="auto"/>
        <w:left w:val="none" w:sz="0" w:space="0" w:color="auto"/>
        <w:bottom w:val="none" w:sz="0" w:space="0" w:color="auto"/>
        <w:right w:val="none" w:sz="0" w:space="0" w:color="auto"/>
      </w:divBdr>
    </w:div>
    <w:div w:id="331495697">
      <w:bodyDiv w:val="1"/>
      <w:marLeft w:val="0"/>
      <w:marRight w:val="0"/>
      <w:marTop w:val="0"/>
      <w:marBottom w:val="0"/>
      <w:divBdr>
        <w:top w:val="none" w:sz="0" w:space="0" w:color="auto"/>
        <w:left w:val="none" w:sz="0" w:space="0" w:color="auto"/>
        <w:bottom w:val="none" w:sz="0" w:space="0" w:color="auto"/>
        <w:right w:val="none" w:sz="0" w:space="0" w:color="auto"/>
      </w:divBdr>
    </w:div>
    <w:div w:id="534848057">
      <w:bodyDiv w:val="1"/>
      <w:marLeft w:val="0"/>
      <w:marRight w:val="0"/>
      <w:marTop w:val="0"/>
      <w:marBottom w:val="0"/>
      <w:divBdr>
        <w:top w:val="none" w:sz="0" w:space="0" w:color="auto"/>
        <w:left w:val="none" w:sz="0" w:space="0" w:color="auto"/>
        <w:bottom w:val="none" w:sz="0" w:space="0" w:color="auto"/>
        <w:right w:val="none" w:sz="0" w:space="0" w:color="auto"/>
      </w:divBdr>
    </w:div>
    <w:div w:id="588999650">
      <w:bodyDiv w:val="1"/>
      <w:marLeft w:val="0"/>
      <w:marRight w:val="0"/>
      <w:marTop w:val="0"/>
      <w:marBottom w:val="0"/>
      <w:divBdr>
        <w:top w:val="none" w:sz="0" w:space="0" w:color="auto"/>
        <w:left w:val="none" w:sz="0" w:space="0" w:color="auto"/>
        <w:bottom w:val="none" w:sz="0" w:space="0" w:color="auto"/>
        <w:right w:val="none" w:sz="0" w:space="0" w:color="auto"/>
      </w:divBdr>
    </w:div>
    <w:div w:id="622346076">
      <w:bodyDiv w:val="1"/>
      <w:marLeft w:val="0"/>
      <w:marRight w:val="0"/>
      <w:marTop w:val="0"/>
      <w:marBottom w:val="0"/>
      <w:divBdr>
        <w:top w:val="none" w:sz="0" w:space="0" w:color="auto"/>
        <w:left w:val="none" w:sz="0" w:space="0" w:color="auto"/>
        <w:bottom w:val="none" w:sz="0" w:space="0" w:color="auto"/>
        <w:right w:val="none" w:sz="0" w:space="0" w:color="auto"/>
      </w:divBdr>
    </w:div>
    <w:div w:id="628903081">
      <w:bodyDiv w:val="1"/>
      <w:marLeft w:val="0"/>
      <w:marRight w:val="0"/>
      <w:marTop w:val="0"/>
      <w:marBottom w:val="0"/>
      <w:divBdr>
        <w:top w:val="none" w:sz="0" w:space="0" w:color="auto"/>
        <w:left w:val="none" w:sz="0" w:space="0" w:color="auto"/>
        <w:bottom w:val="none" w:sz="0" w:space="0" w:color="auto"/>
        <w:right w:val="none" w:sz="0" w:space="0" w:color="auto"/>
      </w:divBdr>
    </w:div>
    <w:div w:id="685793345">
      <w:bodyDiv w:val="1"/>
      <w:marLeft w:val="0"/>
      <w:marRight w:val="0"/>
      <w:marTop w:val="0"/>
      <w:marBottom w:val="0"/>
      <w:divBdr>
        <w:top w:val="none" w:sz="0" w:space="0" w:color="auto"/>
        <w:left w:val="none" w:sz="0" w:space="0" w:color="auto"/>
        <w:bottom w:val="none" w:sz="0" w:space="0" w:color="auto"/>
        <w:right w:val="none" w:sz="0" w:space="0" w:color="auto"/>
      </w:divBdr>
    </w:div>
    <w:div w:id="802650917">
      <w:bodyDiv w:val="1"/>
      <w:marLeft w:val="0"/>
      <w:marRight w:val="0"/>
      <w:marTop w:val="0"/>
      <w:marBottom w:val="0"/>
      <w:divBdr>
        <w:top w:val="none" w:sz="0" w:space="0" w:color="auto"/>
        <w:left w:val="none" w:sz="0" w:space="0" w:color="auto"/>
        <w:bottom w:val="none" w:sz="0" w:space="0" w:color="auto"/>
        <w:right w:val="none" w:sz="0" w:space="0" w:color="auto"/>
      </w:divBdr>
    </w:div>
    <w:div w:id="1070739062">
      <w:bodyDiv w:val="1"/>
      <w:marLeft w:val="0"/>
      <w:marRight w:val="0"/>
      <w:marTop w:val="0"/>
      <w:marBottom w:val="0"/>
      <w:divBdr>
        <w:top w:val="none" w:sz="0" w:space="0" w:color="auto"/>
        <w:left w:val="none" w:sz="0" w:space="0" w:color="auto"/>
        <w:bottom w:val="none" w:sz="0" w:space="0" w:color="auto"/>
        <w:right w:val="none" w:sz="0" w:space="0" w:color="auto"/>
      </w:divBdr>
    </w:div>
    <w:div w:id="1077899275">
      <w:bodyDiv w:val="1"/>
      <w:marLeft w:val="0"/>
      <w:marRight w:val="0"/>
      <w:marTop w:val="0"/>
      <w:marBottom w:val="0"/>
      <w:divBdr>
        <w:top w:val="none" w:sz="0" w:space="0" w:color="auto"/>
        <w:left w:val="none" w:sz="0" w:space="0" w:color="auto"/>
        <w:bottom w:val="none" w:sz="0" w:space="0" w:color="auto"/>
        <w:right w:val="none" w:sz="0" w:space="0" w:color="auto"/>
      </w:divBdr>
    </w:div>
    <w:div w:id="1156265354">
      <w:bodyDiv w:val="1"/>
      <w:marLeft w:val="0"/>
      <w:marRight w:val="0"/>
      <w:marTop w:val="0"/>
      <w:marBottom w:val="0"/>
      <w:divBdr>
        <w:top w:val="none" w:sz="0" w:space="0" w:color="auto"/>
        <w:left w:val="none" w:sz="0" w:space="0" w:color="auto"/>
        <w:bottom w:val="none" w:sz="0" w:space="0" w:color="auto"/>
        <w:right w:val="none" w:sz="0" w:space="0" w:color="auto"/>
      </w:divBdr>
    </w:div>
    <w:div w:id="1227912007">
      <w:bodyDiv w:val="1"/>
      <w:marLeft w:val="0"/>
      <w:marRight w:val="0"/>
      <w:marTop w:val="0"/>
      <w:marBottom w:val="0"/>
      <w:divBdr>
        <w:top w:val="none" w:sz="0" w:space="0" w:color="auto"/>
        <w:left w:val="none" w:sz="0" w:space="0" w:color="auto"/>
        <w:bottom w:val="none" w:sz="0" w:space="0" w:color="auto"/>
        <w:right w:val="none" w:sz="0" w:space="0" w:color="auto"/>
      </w:divBdr>
      <w:divsChild>
        <w:div w:id="481386339">
          <w:marLeft w:val="780"/>
          <w:marRight w:val="240"/>
          <w:marTop w:val="180"/>
          <w:marBottom w:val="0"/>
          <w:divBdr>
            <w:top w:val="none" w:sz="0" w:space="0" w:color="auto"/>
            <w:left w:val="none" w:sz="0" w:space="0" w:color="auto"/>
            <w:bottom w:val="none" w:sz="0" w:space="0" w:color="auto"/>
            <w:right w:val="none" w:sz="0" w:space="0" w:color="auto"/>
          </w:divBdr>
          <w:divsChild>
            <w:div w:id="1764180784">
              <w:marLeft w:val="0"/>
              <w:marRight w:val="0"/>
              <w:marTop w:val="0"/>
              <w:marBottom w:val="0"/>
              <w:divBdr>
                <w:top w:val="none" w:sz="0" w:space="0" w:color="auto"/>
                <w:left w:val="none" w:sz="0" w:space="0" w:color="auto"/>
                <w:bottom w:val="none" w:sz="0" w:space="0" w:color="auto"/>
                <w:right w:val="none" w:sz="0" w:space="0" w:color="auto"/>
              </w:divBdr>
              <w:divsChild>
                <w:div w:id="1633442815">
                  <w:marLeft w:val="0"/>
                  <w:marRight w:val="0"/>
                  <w:marTop w:val="0"/>
                  <w:marBottom w:val="0"/>
                  <w:divBdr>
                    <w:top w:val="none" w:sz="0" w:space="0" w:color="auto"/>
                    <w:left w:val="none" w:sz="0" w:space="0" w:color="auto"/>
                    <w:bottom w:val="none" w:sz="0" w:space="0" w:color="auto"/>
                    <w:right w:val="none" w:sz="0" w:space="0" w:color="auto"/>
                  </w:divBdr>
                  <w:divsChild>
                    <w:div w:id="1017734924">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sChild>
                            <w:div w:id="1440373634">
                              <w:marLeft w:val="0"/>
                              <w:marRight w:val="0"/>
                              <w:marTop w:val="0"/>
                              <w:marBottom w:val="0"/>
                              <w:divBdr>
                                <w:top w:val="none" w:sz="0" w:space="0" w:color="auto"/>
                                <w:left w:val="none" w:sz="0" w:space="0" w:color="auto"/>
                                <w:bottom w:val="none" w:sz="0" w:space="0" w:color="auto"/>
                                <w:right w:val="none" w:sz="0" w:space="0" w:color="auto"/>
                              </w:divBdr>
                              <w:divsChild>
                                <w:div w:id="361250543">
                                  <w:marLeft w:val="0"/>
                                  <w:marRight w:val="0"/>
                                  <w:marTop w:val="0"/>
                                  <w:marBottom w:val="0"/>
                                  <w:divBdr>
                                    <w:top w:val="none" w:sz="0" w:space="0" w:color="auto"/>
                                    <w:left w:val="none" w:sz="0" w:space="0" w:color="auto"/>
                                    <w:bottom w:val="none" w:sz="0" w:space="0" w:color="auto"/>
                                    <w:right w:val="none" w:sz="0" w:space="0" w:color="auto"/>
                                  </w:divBdr>
                                </w:div>
                                <w:div w:id="1636835041">
                                  <w:marLeft w:val="0"/>
                                  <w:marRight w:val="0"/>
                                  <w:marTop w:val="0"/>
                                  <w:marBottom w:val="0"/>
                                  <w:divBdr>
                                    <w:top w:val="none" w:sz="0" w:space="0" w:color="auto"/>
                                    <w:left w:val="none" w:sz="0" w:space="0" w:color="auto"/>
                                    <w:bottom w:val="none" w:sz="0" w:space="0" w:color="auto"/>
                                    <w:right w:val="none" w:sz="0" w:space="0" w:color="auto"/>
                                  </w:divBdr>
                                </w:div>
                                <w:div w:id="1763142459">
                                  <w:marLeft w:val="0"/>
                                  <w:marRight w:val="0"/>
                                  <w:marTop w:val="0"/>
                                  <w:marBottom w:val="0"/>
                                  <w:divBdr>
                                    <w:top w:val="none" w:sz="0" w:space="0" w:color="auto"/>
                                    <w:left w:val="none" w:sz="0" w:space="0" w:color="auto"/>
                                    <w:bottom w:val="none" w:sz="0" w:space="0" w:color="auto"/>
                                    <w:right w:val="none" w:sz="0" w:space="0" w:color="auto"/>
                                  </w:divBdr>
                                  <w:divsChild>
                                    <w:div w:id="61270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4410039">
      <w:bodyDiv w:val="1"/>
      <w:marLeft w:val="0"/>
      <w:marRight w:val="0"/>
      <w:marTop w:val="0"/>
      <w:marBottom w:val="0"/>
      <w:divBdr>
        <w:top w:val="none" w:sz="0" w:space="0" w:color="auto"/>
        <w:left w:val="none" w:sz="0" w:space="0" w:color="auto"/>
        <w:bottom w:val="none" w:sz="0" w:space="0" w:color="auto"/>
        <w:right w:val="none" w:sz="0" w:space="0" w:color="auto"/>
      </w:divBdr>
    </w:div>
    <w:div w:id="1275942500">
      <w:bodyDiv w:val="1"/>
      <w:marLeft w:val="0"/>
      <w:marRight w:val="0"/>
      <w:marTop w:val="0"/>
      <w:marBottom w:val="0"/>
      <w:divBdr>
        <w:top w:val="none" w:sz="0" w:space="0" w:color="auto"/>
        <w:left w:val="none" w:sz="0" w:space="0" w:color="auto"/>
        <w:bottom w:val="none" w:sz="0" w:space="0" w:color="auto"/>
        <w:right w:val="none" w:sz="0" w:space="0" w:color="auto"/>
      </w:divBdr>
    </w:div>
    <w:div w:id="1585843706">
      <w:bodyDiv w:val="1"/>
      <w:marLeft w:val="0"/>
      <w:marRight w:val="0"/>
      <w:marTop w:val="0"/>
      <w:marBottom w:val="0"/>
      <w:divBdr>
        <w:top w:val="none" w:sz="0" w:space="0" w:color="auto"/>
        <w:left w:val="none" w:sz="0" w:space="0" w:color="auto"/>
        <w:bottom w:val="none" w:sz="0" w:space="0" w:color="auto"/>
        <w:right w:val="none" w:sz="0" w:space="0" w:color="auto"/>
      </w:divBdr>
    </w:div>
    <w:div w:id="1733389006">
      <w:bodyDiv w:val="1"/>
      <w:marLeft w:val="0"/>
      <w:marRight w:val="0"/>
      <w:marTop w:val="0"/>
      <w:marBottom w:val="0"/>
      <w:divBdr>
        <w:top w:val="none" w:sz="0" w:space="0" w:color="auto"/>
        <w:left w:val="none" w:sz="0" w:space="0" w:color="auto"/>
        <w:bottom w:val="none" w:sz="0" w:space="0" w:color="auto"/>
        <w:right w:val="none" w:sz="0" w:space="0" w:color="auto"/>
      </w:divBdr>
    </w:div>
    <w:div w:id="1740132819">
      <w:bodyDiv w:val="1"/>
      <w:marLeft w:val="0"/>
      <w:marRight w:val="0"/>
      <w:marTop w:val="0"/>
      <w:marBottom w:val="0"/>
      <w:divBdr>
        <w:top w:val="none" w:sz="0" w:space="0" w:color="auto"/>
        <w:left w:val="none" w:sz="0" w:space="0" w:color="auto"/>
        <w:bottom w:val="none" w:sz="0" w:space="0" w:color="auto"/>
        <w:right w:val="none" w:sz="0" w:space="0" w:color="auto"/>
      </w:divBdr>
    </w:div>
    <w:div w:id="1994943973">
      <w:bodyDiv w:val="1"/>
      <w:marLeft w:val="0"/>
      <w:marRight w:val="0"/>
      <w:marTop w:val="0"/>
      <w:marBottom w:val="0"/>
      <w:divBdr>
        <w:top w:val="none" w:sz="0" w:space="0" w:color="auto"/>
        <w:left w:val="none" w:sz="0" w:space="0" w:color="auto"/>
        <w:bottom w:val="none" w:sz="0" w:space="0" w:color="auto"/>
        <w:right w:val="none" w:sz="0" w:space="0" w:color="auto"/>
      </w:divBdr>
    </w:div>
    <w:div w:id="2018341217">
      <w:bodyDiv w:val="1"/>
      <w:marLeft w:val="0"/>
      <w:marRight w:val="0"/>
      <w:marTop w:val="0"/>
      <w:marBottom w:val="0"/>
      <w:divBdr>
        <w:top w:val="none" w:sz="0" w:space="0" w:color="auto"/>
        <w:left w:val="none" w:sz="0" w:space="0" w:color="auto"/>
        <w:bottom w:val="none" w:sz="0" w:space="0" w:color="auto"/>
        <w:right w:val="none" w:sz="0" w:space="0" w:color="auto"/>
      </w:divBdr>
    </w:div>
    <w:div w:id="2037073123">
      <w:bodyDiv w:val="1"/>
      <w:marLeft w:val="0"/>
      <w:marRight w:val="0"/>
      <w:marTop w:val="0"/>
      <w:marBottom w:val="0"/>
      <w:divBdr>
        <w:top w:val="none" w:sz="0" w:space="0" w:color="auto"/>
        <w:left w:val="none" w:sz="0" w:space="0" w:color="auto"/>
        <w:bottom w:val="none" w:sz="0" w:space="0" w:color="auto"/>
        <w:right w:val="none" w:sz="0" w:space="0" w:color="auto"/>
      </w:divBdr>
    </w:div>
    <w:div w:id="2090736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502D39-1EDD-4DAD-8E10-BA68EDB76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3476</Words>
  <Characters>19122</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Montante Maldonado</dc:creator>
  <cp:lastModifiedBy>karla aguirre</cp:lastModifiedBy>
  <cp:revision>2</cp:revision>
  <cp:lastPrinted>2025-04-16T17:08:00Z</cp:lastPrinted>
  <dcterms:created xsi:type="dcterms:W3CDTF">2025-04-16T17:13:00Z</dcterms:created>
  <dcterms:modified xsi:type="dcterms:W3CDTF">2025-04-16T17:13:00Z</dcterms:modified>
</cp:coreProperties>
</file>