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E7C" w:rsidRPr="00232DC8" w:rsidRDefault="00E12E7C" w:rsidP="00E12E7C">
      <w:pPr>
        <w:pStyle w:val="Puesto"/>
        <w:tabs>
          <w:tab w:val="left" w:pos="9923"/>
        </w:tabs>
        <w:ind w:left="142" w:right="141"/>
        <w:rPr>
          <w:rFonts w:ascii="Arial Narrow" w:hAnsi="Arial Narrow" w:cs="Arial"/>
          <w:noProof/>
          <w:sz w:val="18"/>
          <w:szCs w:val="18"/>
          <w:lang w:val="es-MX"/>
        </w:rPr>
      </w:pPr>
      <w:bookmarkStart w:id="0" w:name="_GoBack"/>
      <w:bookmarkEnd w:id="0"/>
      <w:r w:rsidRPr="00232DC8">
        <w:rPr>
          <w:rFonts w:ascii="Arial Narrow" w:hAnsi="Arial Narrow" w:cs="Arial"/>
          <w:noProof/>
          <w:sz w:val="18"/>
          <w:szCs w:val="18"/>
          <w:lang w:val="es-MX"/>
        </w:rPr>
        <w:t>OFICIALÍA MAYOR DE GOBIERNO DEL ESTADO DE BAJA CALIFORNIA</w:t>
      </w:r>
    </w:p>
    <w:p w:rsidR="00E12E7C" w:rsidRPr="00232DC8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DIRECCI</w:t>
      </w:r>
      <w:r w:rsidR="00F26BDE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N DE ADQUISICIONES</w:t>
      </w:r>
      <w:r w:rsidR="0067082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</w:p>
    <w:p w:rsidR="00E12E7C" w:rsidRPr="00232DC8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LICITACI</w:t>
      </w:r>
      <w:r w:rsidR="00F26BDE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 xml:space="preserve">N PÚBLICA </w:t>
      </w:r>
      <w:r w:rsidR="00265015">
        <w:rPr>
          <w:rFonts w:ascii="Arial Narrow" w:hAnsi="Arial Narrow" w:cs="Arial"/>
          <w:noProof/>
          <w:sz w:val="18"/>
          <w:szCs w:val="18"/>
          <w:lang w:val="es-MX"/>
        </w:rPr>
        <w:t>NAC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IONAL</w:t>
      </w:r>
    </w:p>
    <w:p w:rsidR="00E12E7C" w:rsidRPr="00C442BE" w:rsidRDefault="00E12E7C" w:rsidP="00E12E7C">
      <w:pPr>
        <w:pStyle w:val="Ttulo1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 xml:space="preserve">CONVOCATORIA NÚMERO </w:t>
      </w:r>
      <w:r w:rsidR="00542623">
        <w:rPr>
          <w:rFonts w:ascii="Arial Narrow" w:hAnsi="Arial Narrow" w:cs="Arial"/>
          <w:noProof/>
          <w:sz w:val="18"/>
          <w:szCs w:val="18"/>
          <w:lang w:val="es-MX"/>
        </w:rPr>
        <w:t>32065001-0</w:t>
      </w:r>
      <w:r w:rsidR="00467F00">
        <w:rPr>
          <w:rFonts w:ascii="Arial Narrow" w:hAnsi="Arial Narrow" w:cs="Arial"/>
          <w:noProof/>
          <w:sz w:val="18"/>
          <w:szCs w:val="18"/>
          <w:lang w:val="es-MX"/>
        </w:rPr>
        <w:t>75</w:t>
      </w:r>
      <w:r w:rsidR="002566F7" w:rsidRPr="002566F7">
        <w:rPr>
          <w:rFonts w:ascii="Arial Narrow" w:hAnsi="Arial Narrow" w:cs="Arial"/>
          <w:noProof/>
          <w:sz w:val="18"/>
          <w:szCs w:val="18"/>
          <w:lang w:val="es-MX"/>
        </w:rPr>
        <w:t>-202</w:t>
      </w:r>
      <w:r w:rsidR="006449C5">
        <w:rPr>
          <w:rFonts w:ascii="Arial Narrow" w:hAnsi="Arial Narrow" w:cs="Arial"/>
          <w:noProof/>
          <w:sz w:val="18"/>
          <w:szCs w:val="18"/>
          <w:lang w:val="es-MX"/>
        </w:rPr>
        <w:t>5</w:t>
      </w:r>
    </w:p>
    <w:p w:rsidR="00E12E7C" w:rsidRPr="00C442BE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highlight w:val="yellow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Reglamento de la Ley de Adquisiciones, Arrendamientos y Servicios para el Estado de Baja California, las disposiciones d</w:t>
      </w:r>
      <w:r w:rsidR="00F26BDE">
        <w:rPr>
          <w:rFonts w:ascii="Arial Narrow" w:hAnsi="Arial Narrow" w:cs="Arial"/>
          <w:noProof/>
          <w:sz w:val="18"/>
          <w:szCs w:val="18"/>
          <w:lang w:val="es-MX"/>
        </w:rPr>
        <w:t xml:space="preserve">e las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Normas y Políticas para el Establecimiento de Garantías en Materi</w:t>
      </w:r>
      <w:r w:rsidR="00AE76DF">
        <w:rPr>
          <w:rFonts w:ascii="Arial Narrow" w:hAnsi="Arial Narrow" w:cs="Arial"/>
          <w:noProof/>
          <w:sz w:val="18"/>
          <w:szCs w:val="18"/>
          <w:lang w:val="es-MX"/>
        </w:rPr>
        <w:t>a de Adquisiciones de Bienes y P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restación de Servicios, publicada en el Periódico Oficial del Estado de Baja California el día 23 de Septiembre del 2005 y demás disposiciones administrativas en vigor, se convoca a los interesados a participar en la licitación de carácter </w:t>
      </w:r>
      <w:r w:rsidR="00265015">
        <w:rPr>
          <w:rFonts w:ascii="Arial Narrow" w:hAnsi="Arial Narrow" w:cs="Arial"/>
          <w:noProof/>
          <w:sz w:val="18"/>
          <w:szCs w:val="18"/>
          <w:lang w:val="es-MX"/>
        </w:rPr>
        <w:t>nac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ional que a continuación se identifica.</w:t>
      </w:r>
    </w:p>
    <w:p w:rsidR="00E12E7C" w:rsidRPr="00F87E67" w:rsidRDefault="00E12E7C" w:rsidP="00E12E7C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 xml:space="preserve">Licitación Pública </w:t>
      </w:r>
      <w:r w:rsidR="00265015">
        <w:rPr>
          <w:rFonts w:ascii="Arial Narrow" w:hAnsi="Arial Narrow" w:cs="Arial"/>
          <w:noProof/>
          <w:sz w:val="18"/>
          <w:szCs w:val="18"/>
          <w:lang w:val="es-MX"/>
        </w:rPr>
        <w:t>Nac</w:t>
      </w:r>
      <w:r w:rsidRPr="00F87E67">
        <w:rPr>
          <w:rFonts w:ascii="Arial Narrow" w:hAnsi="Arial Narrow" w:cs="Arial"/>
          <w:noProof/>
          <w:sz w:val="18"/>
          <w:szCs w:val="18"/>
          <w:lang w:val="es-MX"/>
        </w:rPr>
        <w:t xml:space="preserve">ional Número </w:t>
      </w:r>
      <w:r w:rsidR="00542623">
        <w:rPr>
          <w:rFonts w:ascii="Arial Narrow" w:hAnsi="Arial Narrow" w:cs="Arial"/>
          <w:noProof/>
          <w:sz w:val="18"/>
          <w:szCs w:val="18"/>
          <w:lang w:val="es-MX"/>
        </w:rPr>
        <w:t>32065001-0</w:t>
      </w:r>
      <w:r w:rsidR="00467F00">
        <w:rPr>
          <w:rFonts w:ascii="Arial Narrow" w:hAnsi="Arial Narrow" w:cs="Arial"/>
          <w:noProof/>
          <w:sz w:val="18"/>
          <w:szCs w:val="18"/>
          <w:lang w:val="es-MX"/>
        </w:rPr>
        <w:t>75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>-20</w:t>
      </w:r>
      <w:r w:rsidR="006449C5">
        <w:rPr>
          <w:rFonts w:ascii="Arial Narrow" w:hAnsi="Arial Narrow" w:cs="Arial"/>
          <w:noProof/>
          <w:sz w:val="18"/>
          <w:szCs w:val="18"/>
          <w:lang w:val="es-MX"/>
        </w:rPr>
        <w:t>25</w:t>
      </w:r>
    </w:p>
    <w:p w:rsidR="00523DD2" w:rsidRDefault="00523DD2" w:rsidP="00E12E7C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“</w:t>
      </w:r>
      <w:r w:rsidR="00542623">
        <w:rPr>
          <w:rFonts w:ascii="Arial Narrow" w:hAnsi="Arial Narrow" w:cs="Arial"/>
          <w:noProof/>
          <w:sz w:val="18"/>
          <w:szCs w:val="18"/>
          <w:lang w:val="es-MX"/>
        </w:rPr>
        <w:t>Suministro de licencias informáticas para la Dirección General de la Agencia Digital</w:t>
      </w: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”</w:t>
      </w:r>
    </w:p>
    <w:tbl>
      <w:tblPr>
        <w:tblW w:w="9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850"/>
        <w:gridCol w:w="1701"/>
        <w:gridCol w:w="1842"/>
        <w:gridCol w:w="1843"/>
        <w:gridCol w:w="1730"/>
      </w:tblGrid>
      <w:tr w:rsidR="001E7257" w:rsidRPr="00FB0BB3" w:rsidTr="000A3D06">
        <w:trPr>
          <w:trHeight w:val="127"/>
          <w:jc w:val="center"/>
        </w:trPr>
        <w:tc>
          <w:tcPr>
            <w:tcW w:w="1555" w:type="dxa"/>
            <w:vMerge w:val="restart"/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850" w:type="dxa"/>
            <w:vMerge w:val="restart"/>
            <w:vAlign w:val="center"/>
          </w:tcPr>
          <w:p w:rsidR="001E7257" w:rsidRPr="00E21789" w:rsidRDefault="001E7257" w:rsidP="002D4B13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E21789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701" w:type="dxa"/>
            <w:vMerge w:val="restart"/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730" w:type="dxa"/>
            <w:vMerge w:val="restart"/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1E7257" w:rsidRPr="00FB0BB3" w:rsidTr="000A3D06">
        <w:trPr>
          <w:trHeight w:val="203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1E7257" w:rsidRPr="00867992" w:rsidRDefault="001E7257" w:rsidP="002D4B13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730" w:type="dxa"/>
            <w:vMerge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</w:tr>
      <w:tr w:rsidR="001E7257" w:rsidRPr="00263C55" w:rsidTr="000A3D06">
        <w:trPr>
          <w:trHeight w:val="195"/>
          <w:jc w:val="center"/>
        </w:trPr>
        <w:tc>
          <w:tcPr>
            <w:tcW w:w="1555" w:type="dxa"/>
            <w:vAlign w:val="center"/>
          </w:tcPr>
          <w:p w:rsidR="001E7257" w:rsidRPr="006766AA" w:rsidRDefault="00467F00" w:rsidP="00467F00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26</w:t>
            </w:r>
            <w:r w:rsidR="00AF2D9A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Ago</w:t>
            </w:r>
            <w:r w:rsidR="006449C5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</w:t>
            </w:r>
            <w:r w:rsidR="001E7257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/ 202</w:t>
            </w:r>
            <w:r w:rsidR="006449C5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5</w:t>
            </w:r>
          </w:p>
        </w:tc>
        <w:tc>
          <w:tcPr>
            <w:tcW w:w="850" w:type="dxa"/>
            <w:vAlign w:val="center"/>
          </w:tcPr>
          <w:p w:rsidR="001E7257" w:rsidRDefault="00E85CE5" w:rsidP="002D4B13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85CE5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$2,200.00</w:t>
            </w:r>
          </w:p>
        </w:tc>
        <w:tc>
          <w:tcPr>
            <w:tcW w:w="1701" w:type="dxa"/>
            <w:vAlign w:val="center"/>
          </w:tcPr>
          <w:p w:rsidR="001E7257" w:rsidRDefault="00467F00" w:rsidP="000A3D06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26</w:t>
            </w:r>
            <w:r w:rsidR="00AF2D9A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Ago</w:t>
            </w:r>
            <w:r w:rsidR="00CF0C7D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>/ 202</w:t>
            </w:r>
            <w:r w:rsidR="006449C5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0A3D06" w:rsidP="00467F00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467F00">
              <w:rPr>
                <w:rFonts w:ascii="Arial" w:hAnsi="Arial" w:cs="Arial"/>
                <w:sz w:val="16"/>
                <w:szCs w:val="16"/>
                <w:lang w:val="es-MX"/>
              </w:rPr>
              <w:t>2</w:t>
            </w:r>
            <w:r w:rsidR="00A32B09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6449C5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A32B09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1E7257">
              <w:rPr>
                <w:rFonts w:ascii="Arial" w:hAnsi="Arial" w:cs="Arial"/>
                <w:sz w:val="16"/>
                <w:szCs w:val="16"/>
                <w:lang w:val="es-MX"/>
              </w:rPr>
              <w:t>h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>oras</w:t>
            </w:r>
          </w:p>
        </w:tc>
        <w:tc>
          <w:tcPr>
            <w:tcW w:w="1842" w:type="dxa"/>
            <w:vAlign w:val="center"/>
          </w:tcPr>
          <w:p w:rsidR="001E7257" w:rsidRPr="006766AA" w:rsidRDefault="00467F00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CF1576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Sep</w:t>
            </w:r>
            <w:r w:rsidR="00D962A0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>/ 202</w:t>
            </w:r>
            <w:r w:rsidR="000A3D06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AA583B" w:rsidP="00467F00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467F00">
              <w:rPr>
                <w:rFonts w:ascii="Arial" w:hAnsi="Arial" w:cs="Arial"/>
                <w:sz w:val="16"/>
                <w:szCs w:val="16"/>
                <w:lang w:val="es-MX"/>
              </w:rPr>
              <w:t>2</w:t>
            </w:r>
            <w:r w:rsidR="00DE1FCE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EB1FDB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265015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DE1FCE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>horas</w:t>
            </w:r>
          </w:p>
        </w:tc>
        <w:tc>
          <w:tcPr>
            <w:tcW w:w="1843" w:type="dxa"/>
            <w:vAlign w:val="center"/>
          </w:tcPr>
          <w:p w:rsidR="001E7257" w:rsidRPr="006766AA" w:rsidRDefault="00467F00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  <w:r w:rsidR="00A32B09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Sep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 w:rsidR="000A3D06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467F00" w:rsidP="00D962A0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12</w:t>
            </w:r>
            <w:r w:rsidR="00CF1576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D962A0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CF1576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  <w:tc>
          <w:tcPr>
            <w:tcW w:w="1730" w:type="dxa"/>
            <w:vAlign w:val="center"/>
          </w:tcPr>
          <w:p w:rsidR="001E7257" w:rsidRPr="006766AA" w:rsidRDefault="00467F00" w:rsidP="001E7257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4</w:t>
            </w:r>
            <w:r w:rsidR="00B2178A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/ 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Sep</w:t>
            </w:r>
            <w:r w:rsidR="004F56E8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>/ 202</w:t>
            </w:r>
            <w:r w:rsidR="000A3D06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2D207A" w:rsidP="00467F00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467F00">
              <w:rPr>
                <w:rFonts w:ascii="Arial" w:hAnsi="Arial" w:cs="Arial"/>
                <w:sz w:val="16"/>
                <w:szCs w:val="16"/>
                <w:lang w:val="es-MX"/>
              </w:rPr>
              <w:t>2</w:t>
            </w:r>
            <w:r w:rsidR="00EF4085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D962A0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EF4085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</w:tr>
    </w:tbl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2"/>
          <w:szCs w:val="10"/>
          <w:lang w:val="es-MX"/>
        </w:rPr>
      </w:pPr>
    </w:p>
    <w:tbl>
      <w:tblPr>
        <w:tblW w:w="977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5670"/>
        <w:gridCol w:w="992"/>
        <w:gridCol w:w="1985"/>
      </w:tblGrid>
      <w:tr w:rsidR="00AD39F7" w:rsidRPr="00C442BE" w:rsidTr="003A28F3">
        <w:trPr>
          <w:trHeight w:val="65"/>
        </w:trPr>
        <w:tc>
          <w:tcPr>
            <w:tcW w:w="1124" w:type="dxa"/>
            <w:vAlign w:val="center"/>
          </w:tcPr>
          <w:p w:rsidR="00AD39F7" w:rsidRPr="00CF1576" w:rsidRDefault="00282D43" w:rsidP="004F56E8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Paquete</w:t>
            </w:r>
          </w:p>
        </w:tc>
        <w:tc>
          <w:tcPr>
            <w:tcW w:w="5670" w:type="dxa"/>
            <w:vAlign w:val="center"/>
          </w:tcPr>
          <w:p w:rsidR="00AD39F7" w:rsidRPr="00C442BE" w:rsidRDefault="00AD39F7" w:rsidP="003E2E29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C442BE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DESCRIPCIÓN</w:t>
            </w:r>
          </w:p>
        </w:tc>
        <w:tc>
          <w:tcPr>
            <w:tcW w:w="992" w:type="dxa"/>
            <w:vAlign w:val="center"/>
          </w:tcPr>
          <w:p w:rsidR="00AD39F7" w:rsidRPr="00C442BE" w:rsidRDefault="00AD39F7" w:rsidP="0048034B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CANTIDAD</w:t>
            </w:r>
          </w:p>
        </w:tc>
        <w:tc>
          <w:tcPr>
            <w:tcW w:w="1985" w:type="dxa"/>
            <w:vAlign w:val="center"/>
          </w:tcPr>
          <w:p w:rsidR="00AD39F7" w:rsidRPr="00C442BE" w:rsidRDefault="00AD39F7" w:rsidP="003E2E29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C442BE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UNIDAD DE MEDIDA</w:t>
            </w:r>
          </w:p>
        </w:tc>
      </w:tr>
      <w:tr w:rsidR="00DE1FCE" w:rsidRPr="00077F6D" w:rsidTr="00B52799">
        <w:trPr>
          <w:trHeight w:val="263"/>
        </w:trPr>
        <w:tc>
          <w:tcPr>
            <w:tcW w:w="1124" w:type="dxa"/>
            <w:vAlign w:val="center"/>
          </w:tcPr>
          <w:p w:rsidR="00DE1FCE" w:rsidRPr="000D56D7" w:rsidRDefault="004F56E8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5670" w:type="dxa"/>
            <w:vAlign w:val="center"/>
          </w:tcPr>
          <w:p w:rsidR="00DE1FCE" w:rsidRPr="003A28F3" w:rsidRDefault="004F56E8" w:rsidP="009D5154">
            <w:pPr>
              <w:tabs>
                <w:tab w:val="left" w:pos="9923"/>
              </w:tabs>
              <w:ind w:left="141" w:right="141"/>
              <w:jc w:val="both"/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</w:pPr>
            <w:r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Licencias informáticas</w:t>
            </w:r>
          </w:p>
        </w:tc>
        <w:tc>
          <w:tcPr>
            <w:tcW w:w="992" w:type="dxa"/>
            <w:vAlign w:val="center"/>
          </w:tcPr>
          <w:p w:rsidR="00DE1FCE" w:rsidRDefault="004F56E8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DE1FCE" w:rsidRPr="00614AB2" w:rsidRDefault="004F56E8" w:rsidP="00614AB2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Licencia</w:t>
            </w:r>
          </w:p>
        </w:tc>
      </w:tr>
    </w:tbl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10"/>
          <w:szCs w:val="18"/>
          <w:lang w:val="es-MX"/>
        </w:rPr>
      </w:pPr>
    </w:p>
    <w:p w:rsidR="00A0483A" w:rsidRDefault="00A0483A" w:rsidP="00886CB7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DISPONIBILIDAD DE LAS BASES: Las bases de licitación se encuentran disponibles para consulta en Internet en </w:t>
      </w:r>
      <w:r w:rsidR="009D5154"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l siti</w:t>
      </w:r>
      <w:r w:rsidR="009D5154">
        <w:rPr>
          <w:rFonts w:ascii="Arial Narrow" w:hAnsi="Arial Narrow" w:cs="Arial"/>
          <w:noProof/>
          <w:sz w:val="18"/>
          <w:szCs w:val="18"/>
          <w:lang w:val="es-MX"/>
        </w:rPr>
        <w:t>o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: </w:t>
      </w:r>
      <w:r w:rsidR="00886CB7" w:rsidRPr="00886CB7">
        <w:rPr>
          <w:rStyle w:val="Hipervnculo"/>
          <w:rFonts w:ascii="Arial Narrow" w:hAnsi="Arial Narrow" w:cs="Arial"/>
          <w:b/>
          <w:i/>
          <w:noProof/>
          <w:sz w:val="18"/>
          <w:szCs w:val="18"/>
          <w:lang w:val="es-MX"/>
        </w:rPr>
        <w:t>https://tramites.ebajacalifornia.gob.mx/Compras/Licitaciones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,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o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en la Dirección de Adquisiciones de</w:t>
      </w:r>
      <w:r w:rsidR="00082242">
        <w:rPr>
          <w:rFonts w:ascii="Arial Narrow" w:hAnsi="Arial Narrow" w:cs="Arial"/>
          <w:noProof/>
          <w:sz w:val="18"/>
          <w:szCs w:val="18"/>
          <w:lang w:val="es-MX"/>
        </w:rPr>
        <w:t xml:space="preserve"> la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Oficialía Mayor de Gobierno, sito en: Tercer piso del edificio del Poder Ejecutivo de Gobierno del Estado, Calz. Independencia #994, Centro Cívico de la ciudad de Mexicali, Baja</w:t>
      </w:r>
      <w:r w:rsidR="00B7359D">
        <w:rPr>
          <w:rFonts w:ascii="Arial Narrow" w:hAnsi="Arial Narrow" w:cs="Arial"/>
          <w:noProof/>
          <w:sz w:val="18"/>
          <w:szCs w:val="18"/>
          <w:lang w:val="es-MX"/>
        </w:rPr>
        <w:t xml:space="preserve"> California teléfono (686)558100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0 ext.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265015">
        <w:rPr>
          <w:rFonts w:ascii="Arial Narrow" w:hAnsi="Arial Narrow" w:cs="Arial"/>
          <w:noProof/>
          <w:sz w:val="18"/>
          <w:szCs w:val="18"/>
          <w:lang w:val="es-MX"/>
        </w:rPr>
        <w:t>8344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, de lunes a viernes a partir de la fecha de la publicación de la convocatoria y hasta el sexto día natural previo al acto de presentación y apertura de proposiciones, en horario de 8:00 a 1</w:t>
      </w:r>
      <w:r>
        <w:rPr>
          <w:rFonts w:ascii="Arial Narrow" w:hAnsi="Arial Narrow" w:cs="Arial"/>
          <w:noProof/>
          <w:sz w:val="18"/>
          <w:szCs w:val="18"/>
          <w:lang w:val="es-MX"/>
        </w:rPr>
        <w:t>5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:00 horas, siendo de exclusiva responsabilidad de los interesados adquirirlas en su debida oportunidad. </w:t>
      </w:r>
      <w:r w:rsidRPr="0079090E">
        <w:rPr>
          <w:rFonts w:ascii="Arial Narrow" w:hAnsi="Arial Narrow" w:cs="Arial"/>
          <w:noProof/>
          <w:sz w:val="18"/>
          <w:szCs w:val="18"/>
          <w:lang w:val="es-MX"/>
        </w:rPr>
        <w:t xml:space="preserve">COSTO DE LAS BASES DE </w:t>
      </w:r>
      <w:r w:rsidRPr="001E2DA1">
        <w:rPr>
          <w:rFonts w:ascii="Arial Narrow" w:hAnsi="Arial Narrow" w:cs="Arial"/>
          <w:noProof/>
          <w:sz w:val="18"/>
          <w:szCs w:val="18"/>
          <w:lang w:val="es-MX"/>
        </w:rPr>
        <w:t xml:space="preserve">LICITACIÓN: </w:t>
      </w:r>
      <w:r w:rsidR="004F56E8" w:rsidRPr="00CC0FDD">
        <w:rPr>
          <w:rFonts w:ascii="Arial Narrow" w:hAnsi="Arial Narrow" w:cs="Arial"/>
          <w:noProof/>
          <w:sz w:val="18"/>
          <w:szCs w:val="18"/>
          <w:lang w:val="es-MX"/>
        </w:rPr>
        <w:t>$2,200.00 pesos, en efectivo o cheque certificado a nombre de Gobierno del Estado de Baja California, o en cuenta bancaria número 4307259929 CLABE 002020043072599296 en Banamex.</w:t>
      </w:r>
      <w:r w:rsidR="00282D43" w:rsidRPr="00BE3227">
        <w:rPr>
          <w:rFonts w:ascii="Arial Narrow" w:hAnsi="Arial Narrow" w:cs="Arial"/>
          <w:bCs/>
          <w:noProof/>
          <w:sz w:val="18"/>
          <w:szCs w:val="18"/>
          <w:lang w:val="es-MX"/>
        </w:rPr>
        <w:t xml:space="preserve"> VISITA A INSTALACIONES: No aplica. </w:t>
      </w:r>
      <w:r w:rsidR="00282D43" w:rsidRPr="00BE3227">
        <w:rPr>
          <w:rFonts w:ascii="Arial Narrow" w:hAnsi="Arial Narrow" w:cs="Arial"/>
          <w:noProof/>
          <w:sz w:val="18"/>
          <w:szCs w:val="18"/>
          <w:lang w:val="es-MX"/>
        </w:rPr>
        <w:t>PROCEDENCIA DE LOS RECURSOS: Ingresos propios.</w:t>
      </w:r>
      <w:r w:rsidR="0021331E" w:rsidRPr="00BE322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BE3227">
        <w:rPr>
          <w:rFonts w:ascii="Arial Narrow" w:hAnsi="Arial Narrow" w:cs="Arial"/>
          <w:noProof/>
          <w:sz w:val="18"/>
          <w:szCs w:val="18"/>
          <w:lang w:val="es-MX"/>
        </w:rPr>
        <w:t>ACTOS DEL PROCEDIMIENTO: Todos los actos tendrán verificativo en la Sala de Juntas de la Dirección de Adquisiciones en las fechas, horarios y domicilio ya citados.</w:t>
      </w:r>
      <w:r w:rsidR="0021331E" w:rsidRPr="00BE322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993EBA" w:rsidRPr="00BE3227">
        <w:rPr>
          <w:rFonts w:ascii="Arial Narrow" w:hAnsi="Arial Narrow" w:cs="Arial"/>
          <w:noProof/>
          <w:sz w:val="18"/>
          <w:szCs w:val="18"/>
          <w:lang w:val="es-MX"/>
        </w:rPr>
        <w:t xml:space="preserve">En cumplimiento a lo ordenado por la fracción IV del artículo 26 de la Ley de Adquisiciones, Arrendamientos y Servicios </w:t>
      </w:r>
      <w:r w:rsidR="001404E6" w:rsidRPr="00BE3227">
        <w:rPr>
          <w:rFonts w:ascii="Arial Narrow" w:hAnsi="Arial Narrow" w:cs="Arial"/>
          <w:noProof/>
          <w:sz w:val="18"/>
          <w:szCs w:val="18"/>
          <w:lang w:val="es-MX"/>
        </w:rPr>
        <w:t>para el</w:t>
      </w:r>
      <w:r w:rsidR="00993EBA" w:rsidRPr="00BE3227">
        <w:rPr>
          <w:rFonts w:ascii="Arial Narrow" w:hAnsi="Arial Narrow" w:cs="Arial"/>
          <w:noProof/>
          <w:sz w:val="18"/>
          <w:szCs w:val="18"/>
          <w:lang w:val="es-MX"/>
        </w:rPr>
        <w:t xml:space="preserve"> Estado de Baja California se informa que el Acto de presentación y apertura de proposiciones en su segunda etapa será con propuesta a precio fijo.</w:t>
      </w:r>
      <w:r w:rsidR="0021331E" w:rsidRPr="00BE322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BE3227">
        <w:rPr>
          <w:rFonts w:ascii="Arial Narrow" w:hAnsi="Arial Narrow" w:cs="Arial"/>
          <w:noProof/>
          <w:sz w:val="18"/>
          <w:szCs w:val="18"/>
          <w:lang w:val="es-MX"/>
        </w:rPr>
        <w:t xml:space="preserve">CONDICIONES PARA LA PRESENTACIÓN DE LAS </w:t>
      </w:r>
      <w:r w:rsidR="003D5AD8" w:rsidRPr="00BE3227">
        <w:rPr>
          <w:rFonts w:ascii="Arial Narrow" w:hAnsi="Arial Narrow" w:cs="Arial"/>
          <w:noProof/>
          <w:sz w:val="18"/>
          <w:szCs w:val="18"/>
          <w:lang w:val="es-MX"/>
        </w:rPr>
        <w:t>PROPOSICIONES</w:t>
      </w:r>
      <w:r w:rsidRPr="00BE3227">
        <w:rPr>
          <w:rFonts w:ascii="Arial Narrow" w:hAnsi="Arial Narrow" w:cs="Arial"/>
          <w:noProof/>
          <w:sz w:val="18"/>
          <w:szCs w:val="18"/>
          <w:lang w:val="es-MX"/>
        </w:rPr>
        <w:t>: Además de la presentación personal 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e acept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>ará el envío de 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por servicio postal o mensajería quedando bajo responsabilidad del licitante que estas sean entregadas con acuse de recibo en su debida oportunidad, no aplica la presentación por medios electrónicos.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IDIOMA: Todo lo relacionado con la 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>proposición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deberá ser redactado en idioma Español.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063557">
        <w:rPr>
          <w:rFonts w:ascii="Arial Narrow" w:hAnsi="Arial Narrow" w:cs="Arial"/>
          <w:sz w:val="18"/>
          <w:szCs w:val="16"/>
          <w:lang w:val="es-ES"/>
        </w:rPr>
        <w:t xml:space="preserve">LUGAR Y PLAZO DE </w:t>
      </w:r>
      <w:r w:rsidR="006F4962">
        <w:rPr>
          <w:rFonts w:ascii="Arial Narrow" w:hAnsi="Arial Narrow" w:cs="Arial"/>
          <w:sz w:val="18"/>
          <w:szCs w:val="16"/>
          <w:lang w:val="es-ES"/>
        </w:rPr>
        <w:t>L</w:t>
      </w:r>
      <w:r w:rsidR="00D963CF">
        <w:rPr>
          <w:rFonts w:ascii="Arial Narrow" w:hAnsi="Arial Narrow" w:cs="Arial"/>
          <w:sz w:val="18"/>
          <w:szCs w:val="16"/>
          <w:lang w:val="es-ES"/>
        </w:rPr>
        <w:t>A ENTREGA DE</w:t>
      </w:r>
      <w:r w:rsidR="00BC3E3D">
        <w:rPr>
          <w:rFonts w:ascii="Arial Narrow" w:hAnsi="Arial Narrow" w:cs="Arial"/>
          <w:sz w:val="18"/>
          <w:szCs w:val="16"/>
          <w:lang w:val="es-ES"/>
        </w:rPr>
        <w:t xml:space="preserve"> </w:t>
      </w:r>
      <w:r w:rsidR="00D963CF">
        <w:rPr>
          <w:rFonts w:ascii="Arial Narrow" w:hAnsi="Arial Narrow" w:cs="Arial"/>
          <w:sz w:val="18"/>
          <w:szCs w:val="16"/>
          <w:lang w:val="es-ES"/>
        </w:rPr>
        <w:t>L</w:t>
      </w:r>
      <w:r w:rsidR="004F56E8">
        <w:rPr>
          <w:rFonts w:ascii="Arial Narrow" w:hAnsi="Arial Narrow" w:cs="Arial"/>
          <w:sz w:val="18"/>
          <w:szCs w:val="16"/>
          <w:lang w:val="es-ES"/>
        </w:rPr>
        <w:t>A</w:t>
      </w:r>
      <w:r w:rsidR="00467F00">
        <w:rPr>
          <w:rFonts w:ascii="Arial Narrow" w:hAnsi="Arial Narrow" w:cs="Arial"/>
          <w:sz w:val="18"/>
          <w:szCs w:val="16"/>
          <w:lang w:val="es-ES"/>
        </w:rPr>
        <w:t>S</w:t>
      </w:r>
      <w:r w:rsidR="00D963CF">
        <w:rPr>
          <w:rFonts w:ascii="Arial Narrow" w:hAnsi="Arial Narrow" w:cs="Arial"/>
          <w:sz w:val="18"/>
          <w:szCs w:val="16"/>
          <w:lang w:val="es-ES"/>
        </w:rPr>
        <w:t xml:space="preserve"> </w:t>
      </w:r>
      <w:r w:rsidR="004F56E8">
        <w:rPr>
          <w:rFonts w:ascii="Arial Narrow" w:hAnsi="Arial Narrow" w:cs="Arial"/>
          <w:sz w:val="18"/>
          <w:szCs w:val="16"/>
          <w:lang w:val="es-ES"/>
        </w:rPr>
        <w:t>LICENCIA</w:t>
      </w:r>
      <w:r w:rsidR="00467F00">
        <w:rPr>
          <w:rFonts w:ascii="Arial Narrow" w:hAnsi="Arial Narrow" w:cs="Arial"/>
          <w:sz w:val="18"/>
          <w:szCs w:val="16"/>
          <w:lang w:val="es-ES"/>
        </w:rPr>
        <w:t>S</w:t>
      </w:r>
      <w:r w:rsidRPr="00063557">
        <w:rPr>
          <w:rFonts w:ascii="Arial Narrow" w:hAnsi="Arial Narrow" w:cs="Arial"/>
          <w:sz w:val="18"/>
          <w:szCs w:val="16"/>
          <w:lang w:val="es-ES"/>
        </w:rPr>
        <w:t xml:space="preserve">: </w:t>
      </w:r>
      <w:r w:rsidR="00282D43">
        <w:rPr>
          <w:rFonts w:ascii="Arial Narrow" w:hAnsi="Arial Narrow" w:cs="Arial"/>
          <w:sz w:val="18"/>
          <w:szCs w:val="16"/>
          <w:lang w:val="es-ES"/>
        </w:rPr>
        <w:t>L</w:t>
      </w:r>
      <w:r w:rsidR="004F56E8">
        <w:rPr>
          <w:rFonts w:ascii="Arial Narrow" w:hAnsi="Arial Narrow" w:cs="Arial"/>
          <w:sz w:val="18"/>
          <w:szCs w:val="16"/>
          <w:lang w:val="es-ES"/>
        </w:rPr>
        <w:t>as</w:t>
      </w:r>
      <w:r w:rsidR="00282D43">
        <w:rPr>
          <w:rFonts w:ascii="Arial Narrow" w:hAnsi="Arial Narrow" w:cs="Arial"/>
          <w:sz w:val="18"/>
          <w:szCs w:val="16"/>
          <w:lang w:val="es-ES"/>
        </w:rPr>
        <w:t xml:space="preserve"> </w:t>
      </w:r>
      <w:r w:rsidR="004F56E8">
        <w:rPr>
          <w:rFonts w:ascii="Arial Narrow" w:hAnsi="Arial Narrow" w:cs="Arial"/>
          <w:sz w:val="18"/>
          <w:szCs w:val="16"/>
          <w:lang w:val="es-ES"/>
        </w:rPr>
        <w:t>licencias</w:t>
      </w:r>
      <w:r w:rsidR="006A3662">
        <w:rPr>
          <w:rFonts w:ascii="Arial Narrow" w:hAnsi="Arial Narrow" w:cs="Arial"/>
          <w:sz w:val="18"/>
          <w:szCs w:val="16"/>
          <w:lang w:val="es-ES"/>
        </w:rPr>
        <w:t xml:space="preserve"> </w:t>
      </w:r>
      <w:r w:rsidRPr="00063557">
        <w:rPr>
          <w:rFonts w:ascii="Arial Narrow" w:hAnsi="Arial Narrow" w:cs="Arial"/>
          <w:sz w:val="18"/>
          <w:szCs w:val="18"/>
          <w:lang w:val="es-ES"/>
        </w:rPr>
        <w:t xml:space="preserve">objeto de la presente licitación deberán </w:t>
      </w:r>
      <w:r w:rsidR="00D963CF">
        <w:rPr>
          <w:rFonts w:ascii="Arial Narrow" w:hAnsi="Arial Narrow" w:cs="Arial"/>
          <w:sz w:val="18"/>
          <w:szCs w:val="18"/>
          <w:lang w:val="es-ES"/>
        </w:rPr>
        <w:t xml:space="preserve">de entregarse </w:t>
      </w:r>
      <w:r w:rsidR="007E1802">
        <w:rPr>
          <w:rFonts w:ascii="Arial Narrow" w:hAnsi="Arial Narrow" w:cs="Arial"/>
          <w:sz w:val="18"/>
          <w:szCs w:val="18"/>
          <w:lang w:val="es-ES"/>
        </w:rPr>
        <w:t>en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="00265015">
        <w:rPr>
          <w:rFonts w:ascii="Arial Narrow" w:hAnsi="Arial Narrow" w:cs="Arial"/>
          <w:sz w:val="18"/>
          <w:szCs w:val="18"/>
          <w:lang w:val="es-ES"/>
        </w:rPr>
        <w:t>e</w:t>
      </w:r>
      <w:r>
        <w:rPr>
          <w:rFonts w:ascii="Arial Narrow" w:hAnsi="Arial Narrow" w:cs="Arial"/>
          <w:sz w:val="18"/>
          <w:szCs w:val="18"/>
          <w:lang w:val="es-ES"/>
        </w:rPr>
        <w:t>l lugar y plazo señalado en l</w:t>
      </w:r>
      <w:r w:rsidR="006F4962">
        <w:rPr>
          <w:rFonts w:ascii="Arial Narrow" w:hAnsi="Arial Narrow" w:cs="Arial"/>
          <w:sz w:val="18"/>
          <w:szCs w:val="18"/>
          <w:lang w:val="es-ES"/>
        </w:rPr>
        <w:t>os</w:t>
      </w:r>
      <w:r>
        <w:rPr>
          <w:rFonts w:ascii="Arial Narrow" w:hAnsi="Arial Narrow" w:cs="Arial"/>
          <w:sz w:val="18"/>
          <w:szCs w:val="18"/>
          <w:lang w:val="es-ES"/>
        </w:rPr>
        <w:t xml:space="preserve"> numeral</w:t>
      </w:r>
      <w:r w:rsidR="006F4962">
        <w:rPr>
          <w:rFonts w:ascii="Arial Narrow" w:hAnsi="Arial Narrow" w:cs="Arial"/>
          <w:sz w:val="18"/>
          <w:szCs w:val="18"/>
          <w:lang w:val="es-ES"/>
        </w:rPr>
        <w:t>es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7D3335">
        <w:rPr>
          <w:rFonts w:ascii="Arial Narrow" w:hAnsi="Arial Narrow" w:cs="Arial"/>
          <w:sz w:val="18"/>
          <w:szCs w:val="18"/>
          <w:lang w:val="es-ES"/>
        </w:rPr>
        <w:t>4.2 y 4.3 de las bases</w:t>
      </w:r>
      <w:r>
        <w:rPr>
          <w:rFonts w:ascii="Arial Narrow" w:hAnsi="Arial Narrow" w:cs="Arial"/>
          <w:sz w:val="18"/>
          <w:szCs w:val="18"/>
          <w:lang w:val="es-ES"/>
        </w:rPr>
        <w:t xml:space="preserve"> de licitación</w:t>
      </w:r>
      <w:r w:rsidRPr="007D3335">
        <w:rPr>
          <w:rFonts w:ascii="Arial Narrow" w:hAnsi="Arial Narrow" w:cs="Arial"/>
          <w:sz w:val="18"/>
          <w:szCs w:val="18"/>
          <w:lang w:val="es-ES"/>
        </w:rPr>
        <w:t>.</w:t>
      </w:r>
      <w:r w:rsidR="0021331E"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063557">
        <w:rPr>
          <w:rFonts w:ascii="Arial Narrow" w:hAnsi="Arial Narrow" w:cs="Arial"/>
          <w:noProof/>
          <w:sz w:val="18"/>
          <w:szCs w:val="18"/>
          <w:lang w:val="es-MX"/>
        </w:rPr>
        <w:t>MONEDA: La moneda para la cotización en la propuesta económica será pesos mexicanos.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79090E">
        <w:rPr>
          <w:rFonts w:ascii="Arial Narrow" w:hAnsi="Arial Narrow" w:cs="Arial"/>
          <w:noProof/>
          <w:sz w:val="18"/>
          <w:szCs w:val="16"/>
          <w:lang w:val="es-MX"/>
        </w:rPr>
        <w:t xml:space="preserve">CONDICIONES DE PAGO: </w:t>
      </w:r>
      <w:r w:rsidRPr="0079090E">
        <w:rPr>
          <w:rFonts w:ascii="Arial Narrow" w:hAnsi="Arial Narrow" w:cs="Arial"/>
          <w:noProof/>
          <w:sz w:val="18"/>
          <w:szCs w:val="16"/>
          <w:lang w:val="es-ES"/>
        </w:rPr>
        <w:t>De conformidad con lo establecido en el punto 4.5 de las bases de licitación.</w:t>
      </w:r>
      <w:r>
        <w:rPr>
          <w:rFonts w:ascii="Arial Narrow" w:hAnsi="Arial Narrow" w:cs="Arial"/>
          <w:noProof/>
          <w:sz w:val="18"/>
          <w:szCs w:val="16"/>
          <w:lang w:val="es-ES"/>
        </w:rPr>
        <w:t xml:space="preserve"> </w:t>
      </w:r>
      <w:r w:rsidRPr="006F4962">
        <w:rPr>
          <w:rFonts w:ascii="Arial Narrow" w:hAnsi="Arial Narrow" w:cs="Arial"/>
          <w:noProof/>
          <w:sz w:val="18"/>
          <w:szCs w:val="16"/>
          <w:lang w:val="es-MX"/>
        </w:rPr>
        <w:t>NO HABRÁ ANTICIPO.</w:t>
      </w:r>
      <w:r w:rsidR="0021331E">
        <w:rPr>
          <w:rFonts w:ascii="Arial Narrow" w:hAnsi="Arial Narrow" w:cs="Arial"/>
          <w:noProof/>
          <w:sz w:val="18"/>
          <w:szCs w:val="16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GARANT</w:t>
      </w:r>
      <w:r>
        <w:rPr>
          <w:rFonts w:ascii="Arial Narrow" w:hAnsi="Arial Narrow" w:cs="Arial"/>
          <w:noProof/>
          <w:sz w:val="18"/>
          <w:szCs w:val="16"/>
          <w:lang w:val="es-MX"/>
        </w:rPr>
        <w:t>Í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 xml:space="preserve">A: </w:t>
      </w:r>
      <w:r w:rsidR="001404E6" w:rsidRPr="001404E6">
        <w:rPr>
          <w:rFonts w:ascii="Arial Narrow" w:hAnsi="Arial Narrow" w:cs="Arial"/>
          <w:noProof/>
          <w:sz w:val="18"/>
          <w:szCs w:val="16"/>
          <w:lang w:val="es-MX"/>
        </w:rPr>
        <w:t>El licitante adjudicado deberá garantizar el cumplimiento del contrato mediante fianza conferida por el porcentaje que corresponda de acuerdo a las disposiciones contenidas en las Normas y Políticas para el Establecimiento de Garantías en Materia de Adquisición de Bienes y Servicios publicadas POE el día 23 de septiembre de 2005.</w:t>
      </w:r>
      <w:r w:rsidR="0021331E">
        <w:rPr>
          <w:rFonts w:ascii="Arial Narrow" w:hAnsi="Arial Narrow" w:cs="Arial"/>
          <w:noProof/>
          <w:sz w:val="18"/>
          <w:szCs w:val="16"/>
          <w:lang w:val="es-MX"/>
        </w:rPr>
        <w:t xml:space="preserve"> 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 xml:space="preserve">OTRAS DISPOSICIONES: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Ninguna de las condiciones contenidas en las bases de licitación, así como en las proposiciones presentadas por los licitantes, podrán ser negociadas.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No podrán participar las personas que se encuentren en los supuestos del Artículo 49 de la Ley de Adquisiciones, Arrendamientos y Servicios para el Estado de Baja California. La autoridad competente para oír y recibir inconformidades es la Secretaría de la Hon</w:t>
      </w:r>
      <w:r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stidad y la Función Pública, conforme al </w:t>
      </w:r>
      <w:r>
        <w:rPr>
          <w:rFonts w:ascii="Arial Narrow" w:hAnsi="Arial Narrow" w:cs="Arial"/>
          <w:noProof/>
          <w:sz w:val="18"/>
          <w:szCs w:val="18"/>
          <w:lang w:val="es-MX"/>
        </w:rPr>
        <w:t>Art. 69 de la Ley de Adquisiciones,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Arrendamiento</w:t>
      </w:r>
      <w:r w:rsidR="00050BED">
        <w:rPr>
          <w:rFonts w:ascii="Arial Narrow" w:hAnsi="Arial Narrow" w:cs="Arial"/>
          <w:noProof/>
          <w:sz w:val="18"/>
          <w:szCs w:val="18"/>
          <w:lang w:val="es-MX"/>
        </w:rPr>
        <w:t>s y Servicios para el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 xml:space="preserve"> Estado de Baja California.</w:t>
      </w:r>
    </w:p>
    <w:p w:rsidR="00A0483A" w:rsidRDefault="00A0483A" w:rsidP="00A0483A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Mexicali, Baja California a </w:t>
      </w:r>
      <w:r w:rsidR="00467F00">
        <w:rPr>
          <w:rFonts w:ascii="Arial Narrow" w:hAnsi="Arial Narrow" w:cs="Arial"/>
          <w:noProof/>
          <w:sz w:val="18"/>
          <w:szCs w:val="18"/>
          <w:lang w:val="es-MX"/>
        </w:rPr>
        <w:t>19</w:t>
      </w:r>
      <w:r w:rsidR="00DE1FCE">
        <w:rPr>
          <w:rFonts w:ascii="Arial Narrow" w:hAnsi="Arial Narrow" w:cs="Arial"/>
          <w:noProof/>
          <w:sz w:val="18"/>
          <w:szCs w:val="18"/>
          <w:lang w:val="es-MX"/>
        </w:rPr>
        <w:t xml:space="preserve"> de </w:t>
      </w:r>
      <w:r w:rsidR="00467F00">
        <w:rPr>
          <w:rFonts w:ascii="Arial Narrow" w:hAnsi="Arial Narrow" w:cs="Arial"/>
          <w:noProof/>
          <w:sz w:val="18"/>
          <w:szCs w:val="18"/>
          <w:lang w:val="es-MX"/>
        </w:rPr>
        <w:t>agosto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 xml:space="preserve"> de 20</w:t>
      </w:r>
      <w:r w:rsidR="00A31C0D">
        <w:rPr>
          <w:rFonts w:ascii="Arial Narrow" w:hAnsi="Arial Narrow" w:cs="Arial"/>
          <w:noProof/>
          <w:sz w:val="18"/>
          <w:szCs w:val="18"/>
          <w:lang w:val="es-MX"/>
        </w:rPr>
        <w:t>2</w:t>
      </w:r>
      <w:r w:rsidR="00BE3227">
        <w:rPr>
          <w:rFonts w:ascii="Arial Narrow" w:hAnsi="Arial Narrow" w:cs="Arial"/>
          <w:noProof/>
          <w:sz w:val="18"/>
          <w:szCs w:val="18"/>
          <w:lang w:val="es-MX"/>
        </w:rPr>
        <w:t>5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>.</w:t>
      </w:r>
    </w:p>
    <w:p w:rsidR="00491487" w:rsidRDefault="00491487" w:rsidP="00A0483A">
      <w:pPr>
        <w:jc w:val="center"/>
        <w:rPr>
          <w:rFonts w:ascii="Arial Narrow" w:hAnsi="Arial Narrow" w:cs="Arial"/>
          <w:b/>
          <w:noProof/>
          <w:lang w:val="es-MX"/>
        </w:rPr>
      </w:pPr>
    </w:p>
    <w:p w:rsidR="00A31C0D" w:rsidRDefault="00491487" w:rsidP="00A0483A">
      <w:pPr>
        <w:jc w:val="center"/>
        <w:rPr>
          <w:rFonts w:ascii="Arial Narrow" w:hAnsi="Arial Narrow" w:cs="Arial"/>
          <w:noProof/>
          <w:lang w:val="es-MX"/>
        </w:rPr>
      </w:pPr>
      <w:r>
        <w:rPr>
          <w:rFonts w:ascii="Arial Narrow" w:hAnsi="Arial Narrow" w:cs="Arial"/>
          <w:b/>
          <w:noProof/>
          <w:lang w:val="es-MX"/>
        </w:rPr>
        <w:t>C. DAVID RAMSÉS CERVANTES AGUILAR</w:t>
      </w:r>
    </w:p>
    <w:p w:rsidR="00A0483A" w:rsidRPr="009F58A2" w:rsidRDefault="00A0483A" w:rsidP="00A0483A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 xml:space="preserve">PRESIDENTE DEL COMITÉ DE ADQUISICIONES, ARRENDAMIENTOS Y SERVICIOS </w:t>
      </w:r>
    </w:p>
    <w:p w:rsidR="00A0483A" w:rsidRPr="009F58A2" w:rsidRDefault="00A0483A" w:rsidP="00A0483A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>DE</w:t>
      </w:r>
      <w:r>
        <w:rPr>
          <w:rFonts w:ascii="Arial Narrow" w:hAnsi="Arial Narrow" w:cs="Arial"/>
          <w:noProof/>
          <w:lang w:val="es-MX"/>
        </w:rPr>
        <w:t>L PODER EJECUTIVO DE</w:t>
      </w:r>
      <w:r w:rsidR="009047B1">
        <w:rPr>
          <w:rFonts w:ascii="Arial Narrow" w:hAnsi="Arial Narrow" w:cs="Arial"/>
          <w:noProof/>
          <w:lang w:val="es-MX"/>
        </w:rPr>
        <w:t>L</w:t>
      </w:r>
      <w:r w:rsidRPr="009F58A2">
        <w:rPr>
          <w:rFonts w:ascii="Arial Narrow" w:hAnsi="Arial Narrow" w:cs="Arial"/>
          <w:noProof/>
          <w:lang w:val="es-MX"/>
        </w:rPr>
        <w:t xml:space="preserve"> GOBIERNO DEL ESTADO DE BAJA CALIFORNIA Y</w:t>
      </w:r>
    </w:p>
    <w:p w:rsidR="00A0483A" w:rsidRPr="009F58A2" w:rsidRDefault="00A0483A" w:rsidP="00A31C0D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 xml:space="preserve">OFICIAL MAYOR </w:t>
      </w:r>
      <w:r w:rsidR="002626D9">
        <w:rPr>
          <w:rFonts w:ascii="Arial Narrow" w:hAnsi="Arial Narrow" w:cs="Arial"/>
          <w:noProof/>
          <w:lang w:val="es-MX"/>
        </w:rPr>
        <w:t>DE GOBIERNO</w:t>
      </w:r>
    </w:p>
    <w:p w:rsidR="00A0483A" w:rsidRPr="00C442BE" w:rsidRDefault="00A0483A" w:rsidP="00A0483A">
      <w:pPr>
        <w:jc w:val="center"/>
        <w:rPr>
          <w:rFonts w:ascii="Arial Narrow" w:hAnsi="Arial Narrow" w:cs="Arial"/>
          <w:sz w:val="18"/>
          <w:szCs w:val="18"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>Rúbrica</w:t>
      </w:r>
    </w:p>
    <w:p w:rsidR="00A0483A" w:rsidRPr="006F2E39" w:rsidRDefault="00A0483A" w:rsidP="00A0483A">
      <w:pPr>
        <w:jc w:val="center"/>
        <w:rPr>
          <w:rFonts w:ascii="Arial Narrow" w:hAnsi="Arial Narrow" w:cs="Arial"/>
          <w:lang w:val="es-MX"/>
        </w:rPr>
      </w:pPr>
    </w:p>
    <w:p w:rsidR="00E12E7C" w:rsidRPr="00C442BE" w:rsidRDefault="00E12E7C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</w:p>
    <w:sectPr w:rsidR="00E12E7C" w:rsidRPr="00C442BE" w:rsidSect="0083661A">
      <w:pgSz w:w="12240" w:h="15840" w:code="1"/>
      <w:pgMar w:top="567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24AD9"/>
    <w:rsid w:val="00037822"/>
    <w:rsid w:val="00044102"/>
    <w:rsid w:val="00045AEC"/>
    <w:rsid w:val="00050BED"/>
    <w:rsid w:val="00052A7C"/>
    <w:rsid w:val="00056068"/>
    <w:rsid w:val="00056ACF"/>
    <w:rsid w:val="00077F6D"/>
    <w:rsid w:val="00082242"/>
    <w:rsid w:val="00083DEF"/>
    <w:rsid w:val="000A3D06"/>
    <w:rsid w:val="000D3509"/>
    <w:rsid w:val="000D56D7"/>
    <w:rsid w:val="000D6324"/>
    <w:rsid w:val="00121774"/>
    <w:rsid w:val="00132929"/>
    <w:rsid w:val="00132D51"/>
    <w:rsid w:val="00136A4F"/>
    <w:rsid w:val="001404E6"/>
    <w:rsid w:val="00145D6D"/>
    <w:rsid w:val="00147090"/>
    <w:rsid w:val="0016547F"/>
    <w:rsid w:val="001716D8"/>
    <w:rsid w:val="00183DA0"/>
    <w:rsid w:val="001A04BE"/>
    <w:rsid w:val="001C1DCF"/>
    <w:rsid w:val="001C368C"/>
    <w:rsid w:val="001C3F4B"/>
    <w:rsid w:val="001C50EB"/>
    <w:rsid w:val="001C5E60"/>
    <w:rsid w:val="001D24FC"/>
    <w:rsid w:val="001D67A3"/>
    <w:rsid w:val="001E2DA1"/>
    <w:rsid w:val="001E68FA"/>
    <w:rsid w:val="001E7257"/>
    <w:rsid w:val="001F1E85"/>
    <w:rsid w:val="001F42C7"/>
    <w:rsid w:val="001F7D0B"/>
    <w:rsid w:val="002055CD"/>
    <w:rsid w:val="00206E3F"/>
    <w:rsid w:val="00211413"/>
    <w:rsid w:val="0021331E"/>
    <w:rsid w:val="00232DC8"/>
    <w:rsid w:val="00246D55"/>
    <w:rsid w:val="002522FD"/>
    <w:rsid w:val="002566F7"/>
    <w:rsid w:val="002626D9"/>
    <w:rsid w:val="00263C55"/>
    <w:rsid w:val="00265015"/>
    <w:rsid w:val="002658A2"/>
    <w:rsid w:val="0027371D"/>
    <w:rsid w:val="00282D43"/>
    <w:rsid w:val="00296095"/>
    <w:rsid w:val="002C550E"/>
    <w:rsid w:val="002D207A"/>
    <w:rsid w:val="002D4B13"/>
    <w:rsid w:val="002E0EF3"/>
    <w:rsid w:val="002F138A"/>
    <w:rsid w:val="002F41B5"/>
    <w:rsid w:val="00302499"/>
    <w:rsid w:val="00304955"/>
    <w:rsid w:val="0030671C"/>
    <w:rsid w:val="00311E09"/>
    <w:rsid w:val="0032268A"/>
    <w:rsid w:val="003438B5"/>
    <w:rsid w:val="00345A88"/>
    <w:rsid w:val="00350CEF"/>
    <w:rsid w:val="003553E2"/>
    <w:rsid w:val="00373087"/>
    <w:rsid w:val="003773F8"/>
    <w:rsid w:val="00382674"/>
    <w:rsid w:val="00393D90"/>
    <w:rsid w:val="003A28F3"/>
    <w:rsid w:val="003A60EB"/>
    <w:rsid w:val="003B1531"/>
    <w:rsid w:val="003B73F8"/>
    <w:rsid w:val="003C05BF"/>
    <w:rsid w:val="003C2177"/>
    <w:rsid w:val="003D5809"/>
    <w:rsid w:val="003D5AD8"/>
    <w:rsid w:val="003D5B4A"/>
    <w:rsid w:val="003E3723"/>
    <w:rsid w:val="003F3503"/>
    <w:rsid w:val="00412214"/>
    <w:rsid w:val="004222E6"/>
    <w:rsid w:val="00444D12"/>
    <w:rsid w:val="004501E5"/>
    <w:rsid w:val="00464872"/>
    <w:rsid w:val="00467F00"/>
    <w:rsid w:val="00472568"/>
    <w:rsid w:val="0048034B"/>
    <w:rsid w:val="00484AEB"/>
    <w:rsid w:val="00487A8D"/>
    <w:rsid w:val="00491487"/>
    <w:rsid w:val="00494587"/>
    <w:rsid w:val="004A63FE"/>
    <w:rsid w:val="004C0C27"/>
    <w:rsid w:val="004C4A81"/>
    <w:rsid w:val="004D2001"/>
    <w:rsid w:val="004D3742"/>
    <w:rsid w:val="004D507C"/>
    <w:rsid w:val="004D5500"/>
    <w:rsid w:val="004E0AAB"/>
    <w:rsid w:val="004E2B8D"/>
    <w:rsid w:val="004E46FB"/>
    <w:rsid w:val="004F3CBD"/>
    <w:rsid w:val="004F3FEE"/>
    <w:rsid w:val="004F56E8"/>
    <w:rsid w:val="00523DD2"/>
    <w:rsid w:val="0053282C"/>
    <w:rsid w:val="005356D4"/>
    <w:rsid w:val="005401F9"/>
    <w:rsid w:val="00542623"/>
    <w:rsid w:val="00543B23"/>
    <w:rsid w:val="00555888"/>
    <w:rsid w:val="005575CF"/>
    <w:rsid w:val="005849B8"/>
    <w:rsid w:val="0059089A"/>
    <w:rsid w:val="005B279D"/>
    <w:rsid w:val="005B7AEC"/>
    <w:rsid w:val="005C6BAF"/>
    <w:rsid w:val="005D3F4B"/>
    <w:rsid w:val="005D58D6"/>
    <w:rsid w:val="005E4212"/>
    <w:rsid w:val="005F6BCD"/>
    <w:rsid w:val="006106EC"/>
    <w:rsid w:val="00611F87"/>
    <w:rsid w:val="00613B38"/>
    <w:rsid w:val="00614163"/>
    <w:rsid w:val="00614AB2"/>
    <w:rsid w:val="0061654D"/>
    <w:rsid w:val="00621066"/>
    <w:rsid w:val="00626FB7"/>
    <w:rsid w:val="00637FB6"/>
    <w:rsid w:val="006402EA"/>
    <w:rsid w:val="006449C5"/>
    <w:rsid w:val="006479C8"/>
    <w:rsid w:val="00655DB1"/>
    <w:rsid w:val="00670827"/>
    <w:rsid w:val="006801A4"/>
    <w:rsid w:val="00696626"/>
    <w:rsid w:val="00696B45"/>
    <w:rsid w:val="006A3662"/>
    <w:rsid w:val="006B4FB3"/>
    <w:rsid w:val="006D5100"/>
    <w:rsid w:val="006F4962"/>
    <w:rsid w:val="006F5C3D"/>
    <w:rsid w:val="00710271"/>
    <w:rsid w:val="007504D2"/>
    <w:rsid w:val="00762B8F"/>
    <w:rsid w:val="00777399"/>
    <w:rsid w:val="00782C31"/>
    <w:rsid w:val="007862D4"/>
    <w:rsid w:val="007A08F7"/>
    <w:rsid w:val="007A55BD"/>
    <w:rsid w:val="007B0B1F"/>
    <w:rsid w:val="007B216D"/>
    <w:rsid w:val="007D09D7"/>
    <w:rsid w:val="007E084E"/>
    <w:rsid w:val="007E1802"/>
    <w:rsid w:val="007F3CC0"/>
    <w:rsid w:val="00806CAA"/>
    <w:rsid w:val="00825DC3"/>
    <w:rsid w:val="0082711D"/>
    <w:rsid w:val="00835106"/>
    <w:rsid w:val="0083661A"/>
    <w:rsid w:val="00840422"/>
    <w:rsid w:val="00886CB7"/>
    <w:rsid w:val="008A2819"/>
    <w:rsid w:val="008A321D"/>
    <w:rsid w:val="008A760A"/>
    <w:rsid w:val="008B6406"/>
    <w:rsid w:val="008C016B"/>
    <w:rsid w:val="008E6667"/>
    <w:rsid w:val="008F081A"/>
    <w:rsid w:val="009047B1"/>
    <w:rsid w:val="0090693D"/>
    <w:rsid w:val="00907447"/>
    <w:rsid w:val="009221B7"/>
    <w:rsid w:val="00932FC9"/>
    <w:rsid w:val="009622F1"/>
    <w:rsid w:val="00965C19"/>
    <w:rsid w:val="00977305"/>
    <w:rsid w:val="00982962"/>
    <w:rsid w:val="00993EBA"/>
    <w:rsid w:val="009A51FA"/>
    <w:rsid w:val="009A762D"/>
    <w:rsid w:val="009C5BA4"/>
    <w:rsid w:val="009D5154"/>
    <w:rsid w:val="009E5986"/>
    <w:rsid w:val="009E6815"/>
    <w:rsid w:val="009F5505"/>
    <w:rsid w:val="00A042C9"/>
    <w:rsid w:val="00A0483A"/>
    <w:rsid w:val="00A1082B"/>
    <w:rsid w:val="00A210A6"/>
    <w:rsid w:val="00A24281"/>
    <w:rsid w:val="00A31905"/>
    <w:rsid w:val="00A31C0D"/>
    <w:rsid w:val="00A32B09"/>
    <w:rsid w:val="00A42FCC"/>
    <w:rsid w:val="00A52C29"/>
    <w:rsid w:val="00A56FC5"/>
    <w:rsid w:val="00A57FD9"/>
    <w:rsid w:val="00A621EA"/>
    <w:rsid w:val="00A77419"/>
    <w:rsid w:val="00A81BCD"/>
    <w:rsid w:val="00A83BFA"/>
    <w:rsid w:val="00AA583B"/>
    <w:rsid w:val="00AC0CD7"/>
    <w:rsid w:val="00AD2A12"/>
    <w:rsid w:val="00AD39F7"/>
    <w:rsid w:val="00AE17CA"/>
    <w:rsid w:val="00AE21A8"/>
    <w:rsid w:val="00AE4474"/>
    <w:rsid w:val="00AE5C8D"/>
    <w:rsid w:val="00AE76DF"/>
    <w:rsid w:val="00AF2D9A"/>
    <w:rsid w:val="00AF33C3"/>
    <w:rsid w:val="00AF51F8"/>
    <w:rsid w:val="00B01643"/>
    <w:rsid w:val="00B02CC3"/>
    <w:rsid w:val="00B052BB"/>
    <w:rsid w:val="00B215E2"/>
    <w:rsid w:val="00B2178A"/>
    <w:rsid w:val="00B42DE4"/>
    <w:rsid w:val="00B52887"/>
    <w:rsid w:val="00B610E8"/>
    <w:rsid w:val="00B6117D"/>
    <w:rsid w:val="00B61D83"/>
    <w:rsid w:val="00B66121"/>
    <w:rsid w:val="00B7359D"/>
    <w:rsid w:val="00B808CE"/>
    <w:rsid w:val="00B84067"/>
    <w:rsid w:val="00B90201"/>
    <w:rsid w:val="00BB1837"/>
    <w:rsid w:val="00BB696A"/>
    <w:rsid w:val="00BB7E8C"/>
    <w:rsid w:val="00BC3E3D"/>
    <w:rsid w:val="00BC5D86"/>
    <w:rsid w:val="00BC6B90"/>
    <w:rsid w:val="00BE3227"/>
    <w:rsid w:val="00C168B9"/>
    <w:rsid w:val="00C20451"/>
    <w:rsid w:val="00C32879"/>
    <w:rsid w:val="00C3290B"/>
    <w:rsid w:val="00C36266"/>
    <w:rsid w:val="00C3739C"/>
    <w:rsid w:val="00C415E2"/>
    <w:rsid w:val="00C41C0A"/>
    <w:rsid w:val="00C442BE"/>
    <w:rsid w:val="00C6486A"/>
    <w:rsid w:val="00C6584B"/>
    <w:rsid w:val="00C7099B"/>
    <w:rsid w:val="00C74313"/>
    <w:rsid w:val="00C859BF"/>
    <w:rsid w:val="00C91A67"/>
    <w:rsid w:val="00CA0D9B"/>
    <w:rsid w:val="00CA35CA"/>
    <w:rsid w:val="00CA64A1"/>
    <w:rsid w:val="00CB6855"/>
    <w:rsid w:val="00CC4029"/>
    <w:rsid w:val="00CE67AB"/>
    <w:rsid w:val="00CF0C7D"/>
    <w:rsid w:val="00CF1576"/>
    <w:rsid w:val="00D00AF4"/>
    <w:rsid w:val="00D02342"/>
    <w:rsid w:val="00D042D6"/>
    <w:rsid w:val="00D30BBF"/>
    <w:rsid w:val="00D3412F"/>
    <w:rsid w:val="00D46CD2"/>
    <w:rsid w:val="00D55C4A"/>
    <w:rsid w:val="00D56C64"/>
    <w:rsid w:val="00D66BAC"/>
    <w:rsid w:val="00D86991"/>
    <w:rsid w:val="00D958C3"/>
    <w:rsid w:val="00D962A0"/>
    <w:rsid w:val="00D963CF"/>
    <w:rsid w:val="00D96F2C"/>
    <w:rsid w:val="00DB116D"/>
    <w:rsid w:val="00DC0C82"/>
    <w:rsid w:val="00DC4F34"/>
    <w:rsid w:val="00DD0E78"/>
    <w:rsid w:val="00DE1FCE"/>
    <w:rsid w:val="00E12E7C"/>
    <w:rsid w:val="00E30AF2"/>
    <w:rsid w:val="00E33BAC"/>
    <w:rsid w:val="00E46AF9"/>
    <w:rsid w:val="00E52B01"/>
    <w:rsid w:val="00E53FA8"/>
    <w:rsid w:val="00E82904"/>
    <w:rsid w:val="00E85CE5"/>
    <w:rsid w:val="00E93EA4"/>
    <w:rsid w:val="00EA2C92"/>
    <w:rsid w:val="00EA65BD"/>
    <w:rsid w:val="00EB1FDB"/>
    <w:rsid w:val="00EC7AA2"/>
    <w:rsid w:val="00ED32A7"/>
    <w:rsid w:val="00ED5BA4"/>
    <w:rsid w:val="00EE13B0"/>
    <w:rsid w:val="00EE719A"/>
    <w:rsid w:val="00EF4085"/>
    <w:rsid w:val="00EF7B6D"/>
    <w:rsid w:val="00F0456C"/>
    <w:rsid w:val="00F12E88"/>
    <w:rsid w:val="00F20855"/>
    <w:rsid w:val="00F26BDE"/>
    <w:rsid w:val="00F30909"/>
    <w:rsid w:val="00F463B7"/>
    <w:rsid w:val="00F65F60"/>
    <w:rsid w:val="00F70FD9"/>
    <w:rsid w:val="00F77817"/>
    <w:rsid w:val="00F87E67"/>
    <w:rsid w:val="00F915D2"/>
    <w:rsid w:val="00F9273A"/>
    <w:rsid w:val="00FB0BB3"/>
    <w:rsid w:val="00FB743E"/>
    <w:rsid w:val="00FE0981"/>
    <w:rsid w:val="00FE432C"/>
    <w:rsid w:val="00FF1D77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513E33-FFE5-4830-89AE-39EBA988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Puest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F70BB-6A2F-4A5F-9B0B-B9288FDB9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744</Words>
  <Characters>4092</Characters>
  <Application>Microsoft Office Word</Application>
  <DocSecurity>0</DocSecurity>
  <Lines>34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MODELO DE CONVOCATORIA</vt:lpstr>
      <vt:lpstr>CONVOCATORIA NÚMERO OM-COBACH-112-2025</vt:lpstr>
      <vt:lpstr>INSTITUTO DEL DEPORTE Y LA CULTURA FISICA DE BAJA CALIFORNIA</vt:lpstr>
    </vt:vector>
  </TitlesOfParts>
  <Company>INJUDE</Company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Cesar</cp:lastModifiedBy>
  <cp:revision>54</cp:revision>
  <cp:lastPrinted>2025-08-11T17:28:00Z</cp:lastPrinted>
  <dcterms:created xsi:type="dcterms:W3CDTF">2022-06-13T19:30:00Z</dcterms:created>
  <dcterms:modified xsi:type="dcterms:W3CDTF">2025-08-11T17:28:00Z</dcterms:modified>
</cp:coreProperties>
</file>