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D9BF" w14:textId="143C1636" w:rsidR="00112D6C" w:rsidRPr="00E03930" w:rsidRDefault="00E145DF" w:rsidP="00141049">
      <w:pPr>
        <w:jc w:val="center"/>
        <w:rPr>
          <w:rFonts w:ascii="Montserrat" w:eastAsia="Times New Roman" w:hAnsi="Montserrat" w:cs="Arial"/>
          <w:b/>
          <w:color w:val="000000"/>
          <w:sz w:val="22"/>
          <w:szCs w:val="22"/>
          <w:lang w:eastAsia="es-ES"/>
        </w:rPr>
      </w:pPr>
      <w:bookmarkStart w:id="0" w:name="_Hlk217390120"/>
      <w:r>
        <w:rPr>
          <w:rFonts w:ascii="Montserrat" w:eastAsia="Times New Roman" w:hAnsi="Montserrat" w:cs="Arial"/>
          <w:color w:val="000000"/>
          <w:sz w:val="22"/>
          <w:szCs w:val="22"/>
          <w:lang w:eastAsia="es-ES"/>
        </w:rPr>
        <w:t xml:space="preserve"> </w:t>
      </w:r>
      <w:r w:rsidR="00037235">
        <w:rPr>
          <w:rFonts w:ascii="Montserrat" w:eastAsia="Times New Roman" w:hAnsi="Montserrat" w:cs="Arial"/>
          <w:color w:val="000000"/>
          <w:sz w:val="22"/>
          <w:szCs w:val="22"/>
          <w:lang w:eastAsia="es-ES"/>
        </w:rPr>
        <w:t xml:space="preserve"> </w:t>
      </w:r>
      <w:r w:rsidR="00E770CF" w:rsidRPr="00C63FDE">
        <w:rPr>
          <w:rFonts w:ascii="Montserrat" w:eastAsia="Times New Roman" w:hAnsi="Montserrat" w:cs="Arial"/>
          <w:color w:val="000000"/>
          <w:sz w:val="22"/>
          <w:szCs w:val="22"/>
          <w:lang w:eastAsia="es-ES"/>
        </w:rPr>
        <w:t xml:space="preserve"> </w:t>
      </w:r>
      <w:r w:rsidR="00C64416" w:rsidRPr="00E03930">
        <w:rPr>
          <w:rFonts w:ascii="Montserrat" w:eastAsia="Times New Roman" w:hAnsi="Montserrat" w:cs="Arial"/>
          <w:b/>
          <w:color w:val="000000"/>
          <w:sz w:val="22"/>
          <w:szCs w:val="22"/>
          <w:lang w:eastAsia="es-ES"/>
        </w:rPr>
        <w:t>LICITACIÓN PÚBLI</w:t>
      </w:r>
      <w:r w:rsidR="001945E2" w:rsidRPr="00E03930">
        <w:rPr>
          <w:rFonts w:ascii="Montserrat" w:eastAsia="Times New Roman" w:hAnsi="Montserrat" w:cs="Arial"/>
          <w:b/>
          <w:color w:val="000000"/>
          <w:sz w:val="22"/>
          <w:szCs w:val="22"/>
          <w:lang w:eastAsia="es-ES"/>
        </w:rPr>
        <w:t xml:space="preserve">CA </w:t>
      </w:r>
      <w:r w:rsidR="003F3BAD" w:rsidRPr="00E03930">
        <w:rPr>
          <w:rFonts w:ascii="Montserrat" w:eastAsia="Times New Roman" w:hAnsi="Montserrat" w:cs="Arial"/>
          <w:b/>
          <w:color w:val="000000"/>
          <w:sz w:val="22"/>
          <w:szCs w:val="22"/>
          <w:lang w:eastAsia="es-ES"/>
        </w:rPr>
        <w:t>NACIONAL</w:t>
      </w:r>
    </w:p>
    <w:p w14:paraId="636AEBE5" w14:textId="36AE938E" w:rsidR="00C64416" w:rsidRPr="00E03930" w:rsidRDefault="003F3BAD" w:rsidP="00141049">
      <w:pPr>
        <w:jc w:val="center"/>
        <w:rPr>
          <w:rFonts w:ascii="Montserrat" w:eastAsia="Times New Roman" w:hAnsi="Montserrat" w:cs="Arial"/>
          <w:b/>
          <w:color w:val="000000"/>
          <w:sz w:val="22"/>
          <w:szCs w:val="22"/>
          <w:lang w:eastAsia="es-ES"/>
        </w:rPr>
      </w:pPr>
      <w:r w:rsidRPr="00E03930">
        <w:rPr>
          <w:rFonts w:ascii="Montserrat" w:eastAsia="Times New Roman" w:hAnsi="Montserrat" w:cs="Arial"/>
          <w:b/>
          <w:color w:val="000000"/>
          <w:sz w:val="22"/>
          <w:szCs w:val="22"/>
          <w:lang w:eastAsia="es-ES"/>
        </w:rPr>
        <w:t xml:space="preserve"> </w:t>
      </w:r>
      <w:r w:rsidR="001945E2" w:rsidRPr="00E03930">
        <w:rPr>
          <w:rFonts w:ascii="Montserrat" w:eastAsia="Times New Roman" w:hAnsi="Montserrat" w:cs="Arial"/>
          <w:b/>
          <w:color w:val="000000"/>
          <w:sz w:val="22"/>
          <w:szCs w:val="22"/>
          <w:lang w:eastAsia="es-ES"/>
        </w:rPr>
        <w:t xml:space="preserve">No. </w:t>
      </w:r>
      <w:r w:rsidR="00C63FDE" w:rsidRPr="00E03930">
        <w:rPr>
          <w:rFonts w:ascii="Montserrat" w:eastAsia="Calibri" w:hAnsi="Montserrat"/>
          <w:b/>
          <w:bCs/>
          <w:sz w:val="22"/>
          <w:szCs w:val="22"/>
        </w:rPr>
        <w:t>OM-</w:t>
      </w:r>
      <w:r w:rsidR="00740923" w:rsidRPr="00E03930">
        <w:rPr>
          <w:rFonts w:ascii="Montserrat" w:eastAsia="Calibri" w:hAnsi="Montserrat"/>
          <w:b/>
          <w:bCs/>
          <w:sz w:val="22"/>
          <w:szCs w:val="22"/>
        </w:rPr>
        <w:t>CES</w:t>
      </w:r>
      <w:r w:rsidR="00D31B77">
        <w:rPr>
          <w:rFonts w:ascii="Montserrat" w:eastAsia="Calibri" w:hAnsi="Montserrat"/>
          <w:b/>
          <w:bCs/>
          <w:sz w:val="22"/>
          <w:szCs w:val="22"/>
        </w:rPr>
        <w:t>PT-089</w:t>
      </w:r>
      <w:r w:rsidR="00C63FDE" w:rsidRPr="00E03930">
        <w:rPr>
          <w:rFonts w:ascii="Montserrat" w:eastAsia="Calibri" w:hAnsi="Montserrat"/>
          <w:b/>
          <w:bCs/>
          <w:sz w:val="22"/>
          <w:szCs w:val="22"/>
        </w:rPr>
        <w:t>-2026</w:t>
      </w:r>
    </w:p>
    <w:p w14:paraId="065650C2" w14:textId="77777777" w:rsidR="00117D20" w:rsidRDefault="00C63FDE" w:rsidP="00C63FDE">
      <w:pPr>
        <w:pStyle w:val="1"/>
        <w:tabs>
          <w:tab w:val="left" w:pos="0"/>
        </w:tabs>
        <w:jc w:val="center"/>
        <w:rPr>
          <w:rFonts w:ascii="Montserrat" w:eastAsia="Calibri" w:hAnsi="Montserrat"/>
          <w:sz w:val="22"/>
          <w:szCs w:val="22"/>
          <w:lang w:val="es-MX"/>
        </w:rPr>
      </w:pPr>
      <w:r w:rsidRPr="00E03930">
        <w:rPr>
          <w:rFonts w:ascii="Montserrat" w:eastAsia="Calibri" w:hAnsi="Montserrat"/>
          <w:sz w:val="22"/>
          <w:szCs w:val="22"/>
          <w:lang w:val="es-MX"/>
        </w:rPr>
        <w:t>“SUMINISTRO DE PÓLIZA DE</w:t>
      </w:r>
      <w:r w:rsidR="00D9096C">
        <w:rPr>
          <w:rFonts w:ascii="Montserrat" w:eastAsia="Calibri" w:hAnsi="Montserrat"/>
          <w:sz w:val="22"/>
          <w:szCs w:val="22"/>
          <w:lang w:val="es-MX"/>
        </w:rPr>
        <w:t xml:space="preserve"> SEGURO PARA EDIFICIOS </w:t>
      </w:r>
    </w:p>
    <w:p w14:paraId="5B15F361" w14:textId="32948245" w:rsidR="00757D8B" w:rsidRPr="00CA1D79" w:rsidRDefault="00D9096C" w:rsidP="00C63FDE">
      <w:pPr>
        <w:pStyle w:val="1"/>
        <w:tabs>
          <w:tab w:val="left" w:pos="0"/>
        </w:tabs>
        <w:jc w:val="center"/>
        <w:rPr>
          <w:rFonts w:ascii="Montserrat" w:eastAsia="Calibri" w:hAnsi="Montserrat"/>
          <w:sz w:val="22"/>
          <w:szCs w:val="22"/>
          <w:lang w:val="es-MX"/>
        </w:rPr>
      </w:pPr>
      <w:r>
        <w:rPr>
          <w:rFonts w:ascii="Montserrat" w:eastAsia="Calibri" w:hAnsi="Montserrat"/>
          <w:sz w:val="22"/>
          <w:szCs w:val="22"/>
          <w:lang w:val="es-MX"/>
        </w:rPr>
        <w:t>DE LA COMISIÓN ESTATAL DE SERVICIOS PÚBLICOS DE TIJUANA</w:t>
      </w:r>
      <w:r w:rsidR="00C63FDE" w:rsidRPr="00CA1D79">
        <w:rPr>
          <w:rFonts w:ascii="Montserrat" w:eastAsia="Calibri" w:hAnsi="Montserrat"/>
          <w:sz w:val="22"/>
          <w:szCs w:val="22"/>
          <w:lang w:val="es-MX"/>
        </w:rPr>
        <w:t>”</w:t>
      </w:r>
    </w:p>
    <w:p w14:paraId="6D8A3F86" w14:textId="77777777" w:rsidR="00C63FDE" w:rsidRPr="00E03930" w:rsidRDefault="00C63FDE" w:rsidP="00141049">
      <w:pPr>
        <w:pStyle w:val="1"/>
        <w:tabs>
          <w:tab w:val="left" w:pos="0"/>
        </w:tabs>
        <w:jc w:val="both"/>
        <w:rPr>
          <w:rFonts w:ascii="Montserrat" w:eastAsia="Times New Roman" w:hAnsi="Montserrat" w:cs="Arial"/>
          <w:b w:val="0"/>
          <w:bCs/>
          <w:iCs/>
          <w:color w:val="000000"/>
          <w:sz w:val="22"/>
          <w:szCs w:val="22"/>
          <w:highlight w:val="yellow"/>
          <w:lang w:val="es-MX" w:eastAsia="es-ES"/>
        </w:rPr>
      </w:pPr>
    </w:p>
    <w:p w14:paraId="11B56931" w14:textId="77777777" w:rsidR="00117D20" w:rsidRDefault="00117D20" w:rsidP="00141049">
      <w:pPr>
        <w:pStyle w:val="1"/>
        <w:tabs>
          <w:tab w:val="left" w:pos="0"/>
        </w:tabs>
        <w:spacing w:line="276" w:lineRule="auto"/>
        <w:jc w:val="both"/>
        <w:rPr>
          <w:rFonts w:ascii="Montserrat" w:hAnsi="Montserrat" w:cs="Arial"/>
          <w:b w:val="0"/>
          <w:sz w:val="22"/>
          <w:szCs w:val="22"/>
          <w:lang w:val="es-MX"/>
        </w:rPr>
      </w:pPr>
    </w:p>
    <w:p w14:paraId="72FD8158" w14:textId="3864E517" w:rsidR="000019E0" w:rsidRPr="00CA1D79" w:rsidRDefault="00740F2D" w:rsidP="00141049">
      <w:pPr>
        <w:pStyle w:val="1"/>
        <w:tabs>
          <w:tab w:val="left" w:pos="0"/>
        </w:tabs>
        <w:spacing w:line="276" w:lineRule="auto"/>
        <w:jc w:val="both"/>
        <w:rPr>
          <w:rFonts w:ascii="Montserrat" w:hAnsi="Montserrat" w:cs="Arial"/>
          <w:b w:val="0"/>
          <w:bCs/>
          <w:iCs/>
          <w:sz w:val="22"/>
          <w:szCs w:val="22"/>
          <w:lang w:val="es-MX"/>
        </w:rPr>
      </w:pPr>
      <w:r w:rsidRPr="00CA1D79">
        <w:rPr>
          <w:rFonts w:ascii="Montserrat" w:hAnsi="Montserrat" w:cs="Arial"/>
          <w:b w:val="0"/>
          <w:sz w:val="22"/>
          <w:szCs w:val="22"/>
          <w:lang w:val="es-MX"/>
        </w:rPr>
        <w:t xml:space="preserve">Acta circunstanciada en la que se hace constar el </w:t>
      </w:r>
      <w:r w:rsidR="00B16BD0">
        <w:rPr>
          <w:rFonts w:ascii="Montserrat" w:hAnsi="Montserrat" w:cs="Arial"/>
          <w:b w:val="0"/>
          <w:sz w:val="22"/>
          <w:szCs w:val="22"/>
          <w:lang w:val="es-MX"/>
        </w:rPr>
        <w:t>A</w:t>
      </w:r>
      <w:r w:rsidRPr="00CA1D79">
        <w:rPr>
          <w:rFonts w:ascii="Montserrat" w:hAnsi="Montserrat" w:cs="Arial"/>
          <w:b w:val="0"/>
          <w:sz w:val="22"/>
          <w:szCs w:val="22"/>
          <w:lang w:val="es-MX"/>
        </w:rPr>
        <w:t xml:space="preserve">cto de </w:t>
      </w:r>
      <w:r w:rsidRPr="00CA1D79">
        <w:rPr>
          <w:rFonts w:ascii="Montserrat" w:hAnsi="Montserrat" w:cs="Arial"/>
          <w:b w:val="0"/>
          <w:bCs/>
          <w:sz w:val="22"/>
          <w:szCs w:val="22"/>
          <w:lang w:val="es-MX"/>
        </w:rPr>
        <w:t xml:space="preserve">Junta de Aclaraciones </w:t>
      </w:r>
      <w:r w:rsidRPr="00CA1D79">
        <w:rPr>
          <w:rFonts w:ascii="Montserrat" w:hAnsi="Montserrat" w:cs="Arial"/>
          <w:b w:val="0"/>
          <w:sz w:val="22"/>
          <w:szCs w:val="22"/>
          <w:lang w:val="es-MX"/>
        </w:rPr>
        <w:t>celebrado por el</w:t>
      </w:r>
      <w:r w:rsidR="004F7D15" w:rsidRPr="00CA1D79">
        <w:rPr>
          <w:rFonts w:ascii="Montserrat" w:hAnsi="Montserrat" w:cs="Arial"/>
          <w:b w:val="0"/>
          <w:sz w:val="22"/>
          <w:szCs w:val="22"/>
          <w:lang w:val="es-MX"/>
        </w:rPr>
        <w:t xml:space="preserve"> Comité</w:t>
      </w:r>
      <w:r w:rsidRPr="00CA1D79">
        <w:rPr>
          <w:rFonts w:ascii="Montserrat" w:hAnsi="Montserrat" w:cs="Arial"/>
          <w:b w:val="0"/>
          <w:sz w:val="22"/>
          <w:szCs w:val="22"/>
          <w:lang w:val="es-MX"/>
        </w:rPr>
        <w:t xml:space="preserve"> de Adquisiciones, Arrendamientos y Servicios de</w:t>
      </w:r>
      <w:r w:rsidR="001F3933" w:rsidRPr="00CA1D79">
        <w:rPr>
          <w:rFonts w:ascii="Montserrat" w:hAnsi="Montserrat" w:cs="Arial"/>
          <w:b w:val="0"/>
          <w:sz w:val="22"/>
          <w:szCs w:val="22"/>
          <w:lang w:val="es-MX"/>
        </w:rPr>
        <w:t xml:space="preserve">l Poder Ejecutivo </w:t>
      </w:r>
      <w:r w:rsidRPr="00CA1D79">
        <w:rPr>
          <w:rFonts w:ascii="Montserrat" w:hAnsi="Montserrat" w:cs="Arial"/>
          <w:b w:val="0"/>
          <w:sz w:val="22"/>
          <w:szCs w:val="22"/>
          <w:lang w:val="es-MX"/>
        </w:rPr>
        <w:t>de</w:t>
      </w:r>
      <w:r w:rsidR="001F3933" w:rsidRPr="00CA1D79">
        <w:rPr>
          <w:rFonts w:ascii="Montserrat" w:hAnsi="Montserrat" w:cs="Arial"/>
          <w:b w:val="0"/>
          <w:sz w:val="22"/>
          <w:szCs w:val="22"/>
          <w:lang w:val="es-MX"/>
        </w:rPr>
        <w:t>l</w:t>
      </w:r>
      <w:r w:rsidRPr="00CA1D79">
        <w:rPr>
          <w:rFonts w:ascii="Montserrat" w:hAnsi="Montserrat" w:cs="Arial"/>
          <w:b w:val="0"/>
          <w:sz w:val="22"/>
          <w:szCs w:val="22"/>
          <w:lang w:val="es-MX"/>
        </w:rPr>
        <w:t xml:space="preserve"> Gobierno del Estado de Baja Californ</w:t>
      </w:r>
      <w:r w:rsidR="004F7D15" w:rsidRPr="00CA1D79">
        <w:rPr>
          <w:rFonts w:ascii="Montserrat" w:hAnsi="Montserrat" w:cs="Arial"/>
          <w:b w:val="0"/>
          <w:sz w:val="22"/>
          <w:szCs w:val="22"/>
          <w:lang w:val="es-MX"/>
        </w:rPr>
        <w:t xml:space="preserve">ia, en la </w:t>
      </w:r>
      <w:r w:rsidR="003D6B30" w:rsidRPr="00CA1D79">
        <w:rPr>
          <w:rFonts w:ascii="Montserrat" w:hAnsi="Montserrat" w:cs="Arial"/>
          <w:b w:val="0"/>
          <w:sz w:val="22"/>
          <w:szCs w:val="22"/>
          <w:lang w:val="es-MX"/>
        </w:rPr>
        <w:t xml:space="preserve">licitación pública </w:t>
      </w:r>
      <w:r w:rsidR="003F3BAD" w:rsidRPr="00CA1D79">
        <w:rPr>
          <w:rFonts w:ascii="Montserrat" w:hAnsi="Montserrat" w:cs="Arial"/>
          <w:b w:val="0"/>
          <w:sz w:val="22"/>
          <w:szCs w:val="22"/>
          <w:lang w:val="es-MX"/>
        </w:rPr>
        <w:t xml:space="preserve">Nacional </w:t>
      </w:r>
      <w:r w:rsidR="003D6B30" w:rsidRPr="00CA1D79">
        <w:rPr>
          <w:rFonts w:ascii="Montserrat" w:hAnsi="Montserrat" w:cs="Arial"/>
          <w:b w:val="0"/>
          <w:sz w:val="22"/>
          <w:szCs w:val="22"/>
          <w:lang w:val="es-MX"/>
        </w:rPr>
        <w:t xml:space="preserve">número </w:t>
      </w:r>
      <w:r w:rsidR="00D9096C" w:rsidRPr="00E03930">
        <w:rPr>
          <w:rFonts w:ascii="Montserrat" w:eastAsia="Calibri" w:hAnsi="Montserrat"/>
          <w:bCs/>
          <w:sz w:val="22"/>
          <w:szCs w:val="22"/>
        </w:rPr>
        <w:t>OM-</w:t>
      </w:r>
      <w:r w:rsidR="00D9096C" w:rsidRPr="00D9096C">
        <w:rPr>
          <w:rFonts w:ascii="Montserrat" w:eastAsia="Calibri" w:hAnsi="Montserrat"/>
          <w:bCs/>
          <w:sz w:val="22"/>
          <w:szCs w:val="22"/>
        </w:rPr>
        <w:t>CESPT-089-2026</w:t>
      </w:r>
      <w:r w:rsidRPr="00CA1D79">
        <w:rPr>
          <w:rFonts w:ascii="Montserrat" w:hAnsi="Montserrat" w:cs="Arial"/>
          <w:b w:val="0"/>
          <w:sz w:val="22"/>
          <w:szCs w:val="22"/>
          <w:lang w:val="es-MX"/>
        </w:rPr>
        <w:t xml:space="preserve">, correspondiente </w:t>
      </w:r>
      <w:r w:rsidR="00583837" w:rsidRPr="00CA1D79">
        <w:rPr>
          <w:rFonts w:ascii="Montserrat" w:hAnsi="Montserrat" w:cs="Arial"/>
          <w:b w:val="0"/>
          <w:sz w:val="22"/>
          <w:szCs w:val="22"/>
          <w:lang w:val="es-MX"/>
        </w:rPr>
        <w:t>a</w:t>
      </w:r>
      <w:r w:rsidR="005A7215" w:rsidRPr="00CA1D79">
        <w:rPr>
          <w:rFonts w:ascii="Montserrat" w:hAnsi="Montserrat" w:cs="Arial"/>
          <w:b w:val="0"/>
          <w:sz w:val="22"/>
          <w:szCs w:val="22"/>
          <w:lang w:val="es-MX"/>
        </w:rPr>
        <w:t>l</w:t>
      </w:r>
      <w:r w:rsidR="00312DC2" w:rsidRPr="00CA1D79">
        <w:rPr>
          <w:rFonts w:ascii="Montserrat" w:hAnsi="Montserrat" w:cs="Arial"/>
          <w:b w:val="0"/>
          <w:sz w:val="22"/>
          <w:szCs w:val="22"/>
          <w:lang w:val="es-MX"/>
        </w:rPr>
        <w:t xml:space="preserve"> </w:t>
      </w:r>
      <w:r w:rsidR="00C63FDE" w:rsidRPr="00CA1D79">
        <w:rPr>
          <w:rFonts w:ascii="Montserrat" w:hAnsi="Montserrat" w:cs="Arial"/>
          <w:bCs/>
          <w:iCs/>
          <w:sz w:val="22"/>
          <w:szCs w:val="22"/>
          <w:lang w:val="es-MX"/>
        </w:rPr>
        <w:t>“</w:t>
      </w:r>
      <w:r w:rsidR="00D9096C" w:rsidRPr="00E03930">
        <w:rPr>
          <w:rFonts w:ascii="Montserrat" w:eastAsia="Calibri" w:hAnsi="Montserrat"/>
          <w:sz w:val="22"/>
          <w:szCs w:val="22"/>
          <w:lang w:val="es-MX"/>
        </w:rPr>
        <w:t>SUMINISTRO DE PÓLIZA DE</w:t>
      </w:r>
      <w:r w:rsidR="00D9096C">
        <w:rPr>
          <w:rFonts w:ascii="Montserrat" w:eastAsia="Calibri" w:hAnsi="Montserrat"/>
          <w:sz w:val="22"/>
          <w:szCs w:val="22"/>
          <w:lang w:val="es-MX"/>
        </w:rPr>
        <w:t xml:space="preserve"> SEGURO PARA EDIFICIOS DE LA COMISIÓN ESTATAL DE SERVICIOS PÚBLICOS DE TIJUANA</w:t>
      </w:r>
      <w:r w:rsidR="00C63FDE" w:rsidRPr="00CA1D79">
        <w:rPr>
          <w:rFonts w:ascii="Montserrat" w:hAnsi="Montserrat" w:cs="Arial"/>
          <w:bCs/>
          <w:iCs/>
          <w:sz w:val="22"/>
          <w:szCs w:val="22"/>
          <w:lang w:val="es-MX"/>
        </w:rPr>
        <w:t>”</w:t>
      </w:r>
      <w:r w:rsidR="004875D3">
        <w:rPr>
          <w:rFonts w:ascii="Montserrat" w:hAnsi="Montserrat" w:cs="Arial"/>
          <w:bCs/>
          <w:iCs/>
          <w:sz w:val="22"/>
          <w:szCs w:val="22"/>
          <w:lang w:val="es-MX"/>
        </w:rPr>
        <w:t>.</w:t>
      </w:r>
    </w:p>
    <w:p w14:paraId="025803A9" w14:textId="77777777" w:rsidR="00C61E09" w:rsidRPr="00E03930" w:rsidRDefault="00C61E09" w:rsidP="00757D8B">
      <w:pPr>
        <w:pStyle w:val="1"/>
        <w:tabs>
          <w:tab w:val="left" w:pos="-142"/>
        </w:tabs>
        <w:jc w:val="both"/>
        <w:rPr>
          <w:rFonts w:ascii="Montserrat" w:hAnsi="Montserrat" w:cs="Arial"/>
          <w:b w:val="0"/>
          <w:sz w:val="22"/>
          <w:szCs w:val="22"/>
          <w:highlight w:val="yellow"/>
          <w:lang w:val="es-MX"/>
        </w:rPr>
      </w:pPr>
    </w:p>
    <w:p w14:paraId="05911316" w14:textId="65AC4D5F" w:rsidR="00495514" w:rsidRPr="00CA1D79" w:rsidRDefault="00495514" w:rsidP="00141049">
      <w:pPr>
        <w:pStyle w:val="3"/>
        <w:tabs>
          <w:tab w:val="left" w:pos="-142"/>
        </w:tabs>
        <w:spacing w:line="276" w:lineRule="auto"/>
        <w:ind w:left="0" w:firstLine="0"/>
        <w:rPr>
          <w:rFonts w:ascii="Montserrat" w:hAnsi="Montserrat" w:cs="Arial"/>
          <w:bCs/>
          <w:sz w:val="22"/>
          <w:szCs w:val="22"/>
          <w:lang w:val="es-MX"/>
        </w:rPr>
      </w:pPr>
      <w:r w:rsidRPr="00CA1D79">
        <w:rPr>
          <w:rFonts w:ascii="Montserrat" w:hAnsi="Montserrat" w:cs="Arial"/>
          <w:sz w:val="22"/>
          <w:szCs w:val="22"/>
          <w:lang w:val="es-MX"/>
        </w:rPr>
        <w:t>En la Ciudad de Mexica</w:t>
      </w:r>
      <w:r w:rsidR="00055CD4" w:rsidRPr="00CA1D79">
        <w:rPr>
          <w:rFonts w:ascii="Montserrat" w:hAnsi="Montserrat" w:cs="Arial"/>
          <w:sz w:val="22"/>
          <w:szCs w:val="22"/>
          <w:lang w:val="es-MX"/>
        </w:rPr>
        <w:t xml:space="preserve">li Baja California, siendo </w:t>
      </w:r>
      <w:r w:rsidR="00055CD4" w:rsidRPr="00A335D1">
        <w:rPr>
          <w:rFonts w:ascii="Montserrat" w:hAnsi="Montserrat" w:cs="Arial"/>
          <w:sz w:val="22"/>
          <w:szCs w:val="22"/>
          <w:lang w:val="es-MX"/>
        </w:rPr>
        <w:t xml:space="preserve">las </w:t>
      </w:r>
      <w:r w:rsidR="00633738" w:rsidRPr="00A335D1">
        <w:rPr>
          <w:rFonts w:ascii="Montserrat" w:hAnsi="Montserrat" w:cs="Arial"/>
          <w:b/>
          <w:bCs/>
          <w:sz w:val="22"/>
          <w:szCs w:val="22"/>
          <w:lang w:val="es-MX"/>
        </w:rPr>
        <w:t>1</w:t>
      </w:r>
      <w:r w:rsidR="00CA1D79" w:rsidRPr="00A335D1">
        <w:rPr>
          <w:rFonts w:ascii="Montserrat" w:hAnsi="Montserrat" w:cs="Arial"/>
          <w:b/>
          <w:bCs/>
          <w:sz w:val="22"/>
          <w:szCs w:val="22"/>
          <w:lang w:val="es-MX"/>
        </w:rPr>
        <w:t>4</w:t>
      </w:r>
      <w:r w:rsidR="00A93D57" w:rsidRPr="00A335D1">
        <w:rPr>
          <w:rFonts w:ascii="Montserrat" w:hAnsi="Montserrat" w:cs="Arial"/>
          <w:b/>
          <w:bCs/>
          <w:sz w:val="22"/>
          <w:szCs w:val="22"/>
          <w:lang w:val="es-MX"/>
        </w:rPr>
        <w:t>:</w:t>
      </w:r>
      <w:r w:rsidR="00A335D1" w:rsidRPr="00A335D1">
        <w:rPr>
          <w:rFonts w:ascii="Montserrat" w:hAnsi="Montserrat" w:cs="Arial"/>
          <w:b/>
          <w:bCs/>
          <w:sz w:val="22"/>
          <w:szCs w:val="22"/>
          <w:lang w:val="es-MX"/>
        </w:rPr>
        <w:t>30</w:t>
      </w:r>
      <w:r w:rsidR="00A335D1" w:rsidRPr="00A335D1">
        <w:rPr>
          <w:rFonts w:ascii="Montserrat" w:hAnsi="Montserrat" w:cs="Arial"/>
          <w:sz w:val="22"/>
          <w:szCs w:val="22"/>
          <w:lang w:val="es-MX"/>
        </w:rPr>
        <w:t xml:space="preserve"> </w:t>
      </w:r>
      <w:r w:rsidRPr="00A335D1">
        <w:rPr>
          <w:rFonts w:ascii="Montserrat" w:hAnsi="Montserrat" w:cs="Arial"/>
          <w:sz w:val="22"/>
          <w:szCs w:val="22"/>
          <w:lang w:val="es-MX"/>
        </w:rPr>
        <w:t>horas del</w:t>
      </w:r>
      <w:r w:rsidRPr="00CA1D79">
        <w:rPr>
          <w:rFonts w:ascii="Montserrat" w:hAnsi="Montserrat" w:cs="Arial"/>
          <w:sz w:val="22"/>
          <w:szCs w:val="22"/>
          <w:lang w:val="es-MX"/>
        </w:rPr>
        <w:t xml:space="preserve"> día </w:t>
      </w:r>
      <w:r w:rsidR="00B306A4" w:rsidRPr="00164E11">
        <w:rPr>
          <w:rFonts w:ascii="Montserrat" w:hAnsi="Montserrat" w:cs="Arial"/>
          <w:b/>
          <w:bCs/>
          <w:sz w:val="22"/>
          <w:szCs w:val="22"/>
          <w:lang w:val="es-MX"/>
        </w:rPr>
        <w:t xml:space="preserve">29 </w:t>
      </w:r>
      <w:r w:rsidR="00CA1D79" w:rsidRPr="00164E11">
        <w:rPr>
          <w:rFonts w:ascii="Montserrat" w:hAnsi="Montserrat" w:cs="Arial"/>
          <w:b/>
          <w:bCs/>
          <w:sz w:val="22"/>
          <w:szCs w:val="22"/>
          <w:lang w:val="es-MX"/>
        </w:rPr>
        <w:t>de mayo</w:t>
      </w:r>
      <w:r w:rsidR="00141049" w:rsidRPr="00164E11">
        <w:rPr>
          <w:rFonts w:ascii="Montserrat" w:hAnsi="Montserrat" w:cs="Arial"/>
          <w:b/>
          <w:bCs/>
          <w:sz w:val="22"/>
          <w:szCs w:val="22"/>
          <w:lang w:val="es-MX"/>
        </w:rPr>
        <w:t xml:space="preserve"> </w:t>
      </w:r>
      <w:r w:rsidR="008B7347" w:rsidRPr="00164E11">
        <w:rPr>
          <w:rFonts w:ascii="Montserrat" w:hAnsi="Montserrat" w:cs="Arial"/>
          <w:b/>
          <w:bCs/>
          <w:sz w:val="22"/>
          <w:szCs w:val="22"/>
          <w:lang w:val="es-MX"/>
        </w:rPr>
        <w:t>de 202</w:t>
      </w:r>
      <w:r w:rsidR="00A93D57" w:rsidRPr="00164E11">
        <w:rPr>
          <w:rFonts w:ascii="Montserrat" w:hAnsi="Montserrat" w:cs="Arial"/>
          <w:b/>
          <w:bCs/>
          <w:sz w:val="22"/>
          <w:szCs w:val="22"/>
          <w:lang w:val="es-MX"/>
        </w:rPr>
        <w:t>6</w:t>
      </w:r>
      <w:r w:rsidRPr="00164E11">
        <w:rPr>
          <w:rFonts w:ascii="Montserrat" w:hAnsi="Montserrat" w:cs="Arial"/>
          <w:b/>
          <w:bCs/>
          <w:sz w:val="22"/>
          <w:szCs w:val="22"/>
          <w:lang w:val="es-MX"/>
        </w:rPr>
        <w:t>,</w:t>
      </w:r>
      <w:r w:rsidRPr="00164E11">
        <w:rPr>
          <w:rFonts w:ascii="Montserrat" w:hAnsi="Montserrat" w:cs="Arial"/>
          <w:sz w:val="22"/>
          <w:szCs w:val="22"/>
          <w:lang w:val="es-MX"/>
        </w:rPr>
        <w:t xml:space="preserve"> fecha señalada </w:t>
      </w:r>
      <w:r w:rsidR="00A93D57" w:rsidRPr="00164E11">
        <w:rPr>
          <w:rFonts w:ascii="Montserrat" w:hAnsi="Montserrat" w:cs="Arial"/>
          <w:sz w:val="22"/>
          <w:szCs w:val="22"/>
          <w:lang w:val="es-MX"/>
        </w:rPr>
        <w:t xml:space="preserve">en </w:t>
      </w:r>
      <w:r w:rsidR="00D9096C" w:rsidRPr="00164E11">
        <w:rPr>
          <w:rFonts w:ascii="Montserrat" w:hAnsi="Montserrat" w:cs="Arial"/>
          <w:sz w:val="22"/>
          <w:szCs w:val="22"/>
          <w:lang w:val="es-MX"/>
        </w:rPr>
        <w:t>bases de licitación</w:t>
      </w:r>
      <w:r w:rsidR="00112D6C" w:rsidRPr="00164E11">
        <w:rPr>
          <w:rFonts w:ascii="Montserrat" w:hAnsi="Montserrat" w:cs="Arial"/>
          <w:sz w:val="22"/>
          <w:szCs w:val="22"/>
          <w:lang w:val="es-MX"/>
        </w:rPr>
        <w:t xml:space="preserve">, </w:t>
      </w:r>
      <w:r w:rsidRPr="00164E11">
        <w:rPr>
          <w:rFonts w:ascii="Montserrat" w:hAnsi="Montserrat" w:cs="Arial"/>
          <w:sz w:val="22"/>
          <w:szCs w:val="22"/>
          <w:lang w:val="es-MX"/>
        </w:rPr>
        <w:t xml:space="preserve">para que tenga verificativo el </w:t>
      </w:r>
      <w:r w:rsidR="00112D6C" w:rsidRPr="00164E11">
        <w:rPr>
          <w:rFonts w:ascii="Montserrat" w:hAnsi="Montserrat" w:cs="Arial"/>
          <w:b/>
          <w:bCs/>
          <w:sz w:val="22"/>
          <w:szCs w:val="22"/>
          <w:lang w:val="es-MX"/>
        </w:rPr>
        <w:t>ACTO</w:t>
      </w:r>
      <w:r w:rsidR="00112D6C" w:rsidRPr="00CA1D79">
        <w:rPr>
          <w:rFonts w:ascii="Montserrat" w:hAnsi="Montserrat" w:cs="Arial"/>
          <w:b/>
          <w:bCs/>
          <w:sz w:val="22"/>
          <w:szCs w:val="22"/>
          <w:lang w:val="es-MX"/>
        </w:rPr>
        <w:t xml:space="preserve"> DE JUNTA DE ACLARACIONES</w:t>
      </w:r>
      <w:r w:rsidRPr="00CA1D79">
        <w:rPr>
          <w:rFonts w:ascii="Montserrat" w:hAnsi="Montserrat" w:cs="Arial"/>
          <w:sz w:val="22"/>
          <w:szCs w:val="22"/>
          <w:lang w:val="es-MX"/>
        </w:rPr>
        <w:t xml:space="preserve">, en las oficinas que ocupa la sala de juntas de la Dirección de Adquisiciones de la </w:t>
      </w:r>
      <w:r w:rsidRPr="00CA1D79">
        <w:rPr>
          <w:rFonts w:ascii="Montserrat" w:hAnsi="Montserrat" w:cs="Arial"/>
          <w:bCs/>
          <w:sz w:val="22"/>
          <w:szCs w:val="22"/>
          <w:lang w:val="es-MX"/>
        </w:rPr>
        <w:t>Oficialía Mayor de Gobierno ubicada en el tercer piso del edificio del Poder Ejecutivo del Estado, en Calzada Independencia número 994, del Centro Cívico de esta ciudad,</w:t>
      </w:r>
      <w:r w:rsidRPr="00CA1D79">
        <w:rPr>
          <w:rFonts w:ascii="Montserrat" w:hAnsi="Montserrat" w:cs="Arial"/>
          <w:sz w:val="22"/>
          <w:szCs w:val="22"/>
          <w:lang w:val="es-MX"/>
        </w:rPr>
        <w:t xml:space="preserve"> con fundamento en lo dispuesto por los artículos 1 fracción I en relación directa con el 4 fracción</w:t>
      </w:r>
      <w:r w:rsidR="00E04777" w:rsidRPr="00CA1D79">
        <w:rPr>
          <w:rFonts w:ascii="Montserrat" w:hAnsi="Montserrat" w:cs="Arial"/>
          <w:sz w:val="22"/>
          <w:szCs w:val="22"/>
          <w:lang w:val="es-MX"/>
        </w:rPr>
        <w:t xml:space="preserve"> VI </w:t>
      </w:r>
      <w:r w:rsidRPr="00CA1D79">
        <w:rPr>
          <w:rFonts w:ascii="Montserrat" w:hAnsi="Montserrat" w:cs="Arial"/>
          <w:sz w:val="22"/>
          <w:szCs w:val="22"/>
          <w:lang w:val="es-MX"/>
        </w:rPr>
        <w:t xml:space="preserve">, 21 fracción I, 24 fracción </w:t>
      </w:r>
      <w:r w:rsidR="00475287" w:rsidRPr="00CA1D79">
        <w:rPr>
          <w:rFonts w:ascii="Montserrat" w:hAnsi="Montserrat" w:cs="Arial"/>
          <w:sz w:val="22"/>
          <w:szCs w:val="22"/>
          <w:lang w:val="es-MX"/>
        </w:rPr>
        <w:t>I</w:t>
      </w:r>
      <w:r w:rsidRPr="00CA1D79">
        <w:rPr>
          <w:rFonts w:ascii="Montserrat" w:hAnsi="Montserrat" w:cs="Arial"/>
          <w:sz w:val="22"/>
          <w:szCs w:val="22"/>
          <w:lang w:val="es-MX"/>
        </w:rPr>
        <w:t xml:space="preserve">I y 30 de la Ley de Adquisiciones, Arrendamientos y Servicios para el Estado de Baja California (en adelante “La Ley de Adquisiciones”) y 32 de su </w:t>
      </w:r>
      <w:r w:rsidRPr="006472E5">
        <w:rPr>
          <w:rFonts w:ascii="Montserrat" w:hAnsi="Montserrat" w:cs="Arial"/>
          <w:sz w:val="22"/>
          <w:szCs w:val="22"/>
          <w:lang w:val="es-MX"/>
        </w:rPr>
        <w:t xml:space="preserve">Reglamento; de acuerdo a lo asentado en los numerales 5 y 8.1 de las bases de licitación, </w:t>
      </w:r>
      <w:r w:rsidRPr="006472E5">
        <w:rPr>
          <w:rFonts w:ascii="Montserrat" w:hAnsi="Montserrat" w:cs="Arial"/>
          <w:bCs/>
          <w:sz w:val="22"/>
          <w:szCs w:val="22"/>
          <w:lang w:val="es-MX"/>
        </w:rPr>
        <w:t xml:space="preserve">el </w:t>
      </w:r>
      <w:r w:rsidRPr="006472E5">
        <w:rPr>
          <w:rFonts w:ascii="Montserrat" w:hAnsi="Montserrat" w:cs="Arial"/>
          <w:b/>
          <w:sz w:val="22"/>
          <w:szCs w:val="22"/>
          <w:lang w:val="es-MX"/>
        </w:rPr>
        <w:t xml:space="preserve">C. </w:t>
      </w:r>
      <w:r w:rsidR="00164E11" w:rsidRPr="006472E5">
        <w:rPr>
          <w:rFonts w:ascii="Montserrat" w:hAnsi="Montserrat" w:cs="Arial"/>
          <w:b/>
          <w:sz w:val="22"/>
          <w:szCs w:val="22"/>
          <w:lang w:val="es-MX"/>
        </w:rPr>
        <w:t>EDUARDO CUADROS PALAZUELOS</w:t>
      </w:r>
      <w:r w:rsidR="00112D6C" w:rsidRPr="006472E5">
        <w:rPr>
          <w:rFonts w:ascii="Montserrat" w:hAnsi="Montserrat" w:cs="Arial"/>
          <w:bCs/>
          <w:sz w:val="22"/>
          <w:szCs w:val="22"/>
          <w:lang w:val="es-MX"/>
        </w:rPr>
        <w:t>,</w:t>
      </w:r>
      <w:r w:rsidRPr="006472E5">
        <w:rPr>
          <w:rFonts w:ascii="Montserrat" w:hAnsi="Montserrat" w:cs="Arial"/>
          <w:bCs/>
          <w:sz w:val="22"/>
          <w:szCs w:val="22"/>
          <w:lang w:val="es-MX"/>
        </w:rPr>
        <w:t xml:space="preserve"> </w:t>
      </w:r>
      <w:r w:rsidR="00164E11" w:rsidRPr="006472E5">
        <w:rPr>
          <w:rFonts w:ascii="Montserrat" w:hAnsi="Montserrat" w:cs="Arial"/>
          <w:bCs/>
          <w:sz w:val="22"/>
          <w:szCs w:val="22"/>
          <w:lang w:val="es-MX"/>
        </w:rPr>
        <w:t>Encargado</w:t>
      </w:r>
      <w:r w:rsidR="00164E11">
        <w:rPr>
          <w:rFonts w:ascii="Montserrat" w:hAnsi="Montserrat" w:cs="Arial"/>
          <w:bCs/>
          <w:sz w:val="22"/>
          <w:szCs w:val="22"/>
          <w:lang w:val="es-MX"/>
        </w:rPr>
        <w:t xml:space="preserve"> de despacho</w:t>
      </w:r>
      <w:r w:rsidR="004C169A" w:rsidRPr="00810FEE">
        <w:rPr>
          <w:rFonts w:ascii="Montserrat" w:hAnsi="Montserrat" w:cs="Arial"/>
          <w:bCs/>
          <w:sz w:val="22"/>
          <w:szCs w:val="22"/>
          <w:lang w:val="es-MX"/>
        </w:rPr>
        <w:t xml:space="preserve"> </w:t>
      </w:r>
      <w:r w:rsidRPr="00810FEE">
        <w:rPr>
          <w:rFonts w:ascii="Montserrat" w:hAnsi="Montserrat" w:cs="Arial"/>
          <w:bCs/>
          <w:sz w:val="22"/>
          <w:szCs w:val="22"/>
          <w:lang w:val="es-MX"/>
        </w:rPr>
        <w:t>del departamento de Invitaciones y Licitaciones de la Dirección</w:t>
      </w:r>
      <w:r w:rsidRPr="00CA1D79">
        <w:rPr>
          <w:rFonts w:ascii="Montserrat" w:hAnsi="Montserrat" w:cs="Arial"/>
          <w:bCs/>
          <w:sz w:val="22"/>
          <w:szCs w:val="22"/>
          <w:lang w:val="es-MX"/>
        </w:rPr>
        <w:t xml:space="preserve"> de Adquisiciones de la Oficialía Mayor de Gobierno, preside el acto, en suplencia del titular de la Oficialía Mayor de Gobierno, según lo dispuesto en el inciso C) del último párrafo del artículo 13 del Reglamento de la Ley de Adq</w:t>
      </w:r>
      <w:r w:rsidR="00945278" w:rsidRPr="00CA1D79">
        <w:rPr>
          <w:rFonts w:ascii="Montserrat" w:hAnsi="Montserrat" w:cs="Arial"/>
          <w:bCs/>
          <w:sz w:val="22"/>
          <w:szCs w:val="22"/>
          <w:lang w:val="es-MX"/>
        </w:rPr>
        <w:t xml:space="preserve">uisiciones; </w:t>
      </w:r>
      <w:r w:rsidR="00BA7471" w:rsidRPr="00CA1D79">
        <w:rPr>
          <w:rFonts w:ascii="Montserrat" w:hAnsi="Montserrat" w:cs="Arial"/>
          <w:bCs/>
          <w:sz w:val="22"/>
          <w:szCs w:val="22"/>
          <w:lang w:val="es-MX"/>
        </w:rPr>
        <w:t>y</w:t>
      </w:r>
      <w:r w:rsidRPr="00CA1D79">
        <w:rPr>
          <w:rFonts w:ascii="Montserrat" w:hAnsi="Montserrat" w:cs="Arial"/>
          <w:bCs/>
          <w:sz w:val="22"/>
          <w:szCs w:val="22"/>
          <w:lang w:val="es-MX"/>
        </w:rPr>
        <w:t xml:space="preserve"> previo pase de lista de asistencia verifica que se cuenta con quórum legal por parte de los integrantes del Comité cuyos nombres, cargos y firmas aparecen al calce del presente documento y de los cuales en su caso, se cuenta con oficios de designación, mismos que se encuentran a disposición de los licitantes para su consulta, en las oficinas de la Dirección de Adquisiciones de </w:t>
      </w:r>
      <w:r w:rsidR="00896159" w:rsidRPr="00CA1D79">
        <w:rPr>
          <w:rFonts w:ascii="Montserrat" w:hAnsi="Montserrat" w:cs="Arial"/>
          <w:bCs/>
          <w:sz w:val="22"/>
          <w:szCs w:val="22"/>
          <w:lang w:val="es-MX"/>
        </w:rPr>
        <w:t xml:space="preserve">la </w:t>
      </w:r>
      <w:r w:rsidRPr="00CA1D79">
        <w:rPr>
          <w:rFonts w:ascii="Montserrat" w:hAnsi="Montserrat" w:cs="Arial"/>
          <w:bCs/>
          <w:sz w:val="22"/>
          <w:szCs w:val="22"/>
          <w:lang w:val="es-MX"/>
        </w:rPr>
        <w:t>Oficialía Mayor de Gobierno en el domicilio antes citado.</w:t>
      </w:r>
    </w:p>
    <w:p w14:paraId="2995D84F" w14:textId="77777777" w:rsidR="000A5242" w:rsidRPr="006472E5" w:rsidRDefault="000A5242" w:rsidP="00141049">
      <w:pPr>
        <w:pStyle w:val="3"/>
        <w:tabs>
          <w:tab w:val="left" w:pos="-142"/>
        </w:tabs>
        <w:spacing w:line="276" w:lineRule="auto"/>
        <w:ind w:left="0" w:firstLine="0"/>
        <w:rPr>
          <w:rFonts w:ascii="Montserrat" w:hAnsi="Montserrat" w:cs="Arial"/>
          <w:sz w:val="22"/>
          <w:szCs w:val="22"/>
          <w:lang w:val="es-MX"/>
        </w:rPr>
      </w:pPr>
    </w:p>
    <w:p w14:paraId="199F5254" w14:textId="77777777" w:rsidR="00117D20" w:rsidRDefault="00117D20" w:rsidP="00E47AE3">
      <w:pPr>
        <w:spacing w:line="276" w:lineRule="auto"/>
        <w:jc w:val="both"/>
        <w:rPr>
          <w:rFonts w:ascii="Montserrat" w:hAnsi="Montserrat" w:cs="Arial"/>
          <w:sz w:val="22"/>
          <w:szCs w:val="22"/>
        </w:rPr>
      </w:pPr>
    </w:p>
    <w:p w14:paraId="0CAB0815" w14:textId="77913B5D" w:rsidR="00E17308" w:rsidRPr="00CA1D79" w:rsidRDefault="00495514" w:rsidP="00E47AE3">
      <w:pPr>
        <w:spacing w:line="276" w:lineRule="auto"/>
        <w:jc w:val="both"/>
        <w:rPr>
          <w:rFonts w:ascii="Montserrat" w:hAnsi="Montserrat" w:cs="Arial"/>
          <w:sz w:val="22"/>
          <w:szCs w:val="22"/>
        </w:rPr>
      </w:pPr>
      <w:r w:rsidRPr="006472E5">
        <w:rPr>
          <w:rFonts w:ascii="Montserrat" w:hAnsi="Montserrat" w:cs="Arial"/>
          <w:sz w:val="22"/>
          <w:szCs w:val="22"/>
        </w:rPr>
        <w:t xml:space="preserve">En uso de la voz </w:t>
      </w:r>
      <w:r w:rsidR="004C169A" w:rsidRPr="006472E5">
        <w:rPr>
          <w:rFonts w:ascii="Montserrat" w:hAnsi="Montserrat" w:cs="Arial"/>
          <w:sz w:val="22"/>
          <w:szCs w:val="22"/>
        </w:rPr>
        <w:t xml:space="preserve">el </w:t>
      </w:r>
      <w:r w:rsidR="00112D6C" w:rsidRPr="006472E5">
        <w:rPr>
          <w:rFonts w:ascii="Montserrat" w:hAnsi="Montserrat" w:cs="Arial"/>
          <w:b/>
          <w:sz w:val="22"/>
          <w:szCs w:val="22"/>
        </w:rPr>
        <w:t xml:space="preserve">C. </w:t>
      </w:r>
      <w:r w:rsidR="006472E5" w:rsidRPr="006472E5">
        <w:rPr>
          <w:rFonts w:ascii="Montserrat" w:hAnsi="Montserrat" w:cs="Arial"/>
          <w:b/>
          <w:sz w:val="22"/>
          <w:szCs w:val="22"/>
        </w:rPr>
        <w:t>EDUARDO CUADROS</w:t>
      </w:r>
      <w:r w:rsidR="006472E5">
        <w:rPr>
          <w:rFonts w:ascii="Montserrat" w:hAnsi="Montserrat" w:cs="Arial"/>
          <w:b/>
          <w:sz w:val="22"/>
          <w:szCs w:val="22"/>
        </w:rPr>
        <w:t xml:space="preserve"> PALAZUELOS</w:t>
      </w:r>
      <w:r w:rsidRPr="00CA1D79">
        <w:rPr>
          <w:rFonts w:ascii="Montserrat" w:hAnsi="Montserrat" w:cs="Arial"/>
          <w:bCs/>
          <w:sz w:val="22"/>
          <w:szCs w:val="22"/>
        </w:rPr>
        <w:t>,</w:t>
      </w:r>
      <w:r w:rsidRPr="00CA1D79">
        <w:rPr>
          <w:rFonts w:ascii="Montserrat" w:hAnsi="Montserrat" w:cs="Arial"/>
          <w:sz w:val="22"/>
          <w:szCs w:val="22"/>
        </w:rPr>
        <w:t xml:space="preserve"> comunicó a los presentes que se publicó la Convocatoria número </w:t>
      </w:r>
      <w:r w:rsidR="00C63FDE" w:rsidRPr="00CA1D79">
        <w:rPr>
          <w:rFonts w:ascii="Montserrat" w:eastAsia="Calibri" w:hAnsi="Montserrat"/>
          <w:b/>
          <w:bCs/>
          <w:sz w:val="22"/>
          <w:szCs w:val="22"/>
        </w:rPr>
        <w:t>OM-</w:t>
      </w:r>
      <w:r w:rsidR="00D9096C">
        <w:rPr>
          <w:rFonts w:ascii="Montserrat" w:eastAsia="Calibri" w:hAnsi="Montserrat"/>
          <w:b/>
          <w:bCs/>
          <w:sz w:val="22"/>
          <w:szCs w:val="22"/>
        </w:rPr>
        <w:t>CESPT</w:t>
      </w:r>
      <w:r w:rsidR="00C63FDE" w:rsidRPr="00CA1D79">
        <w:rPr>
          <w:rFonts w:ascii="Montserrat" w:eastAsia="Calibri" w:hAnsi="Montserrat"/>
          <w:b/>
          <w:bCs/>
          <w:sz w:val="22"/>
          <w:szCs w:val="22"/>
        </w:rPr>
        <w:t>-0</w:t>
      </w:r>
      <w:r w:rsidR="00CA1D79">
        <w:rPr>
          <w:rFonts w:ascii="Montserrat" w:eastAsia="Calibri" w:hAnsi="Montserrat"/>
          <w:b/>
          <w:bCs/>
          <w:sz w:val="22"/>
          <w:szCs w:val="22"/>
        </w:rPr>
        <w:t>8</w:t>
      </w:r>
      <w:r w:rsidR="00D9096C">
        <w:rPr>
          <w:rFonts w:ascii="Montserrat" w:eastAsia="Calibri" w:hAnsi="Montserrat"/>
          <w:b/>
          <w:bCs/>
          <w:sz w:val="22"/>
          <w:szCs w:val="22"/>
        </w:rPr>
        <w:t>9</w:t>
      </w:r>
      <w:r w:rsidR="00C63FDE" w:rsidRPr="00CA1D79">
        <w:rPr>
          <w:rFonts w:ascii="Montserrat" w:eastAsia="Calibri" w:hAnsi="Montserrat"/>
          <w:b/>
          <w:bCs/>
          <w:sz w:val="22"/>
          <w:szCs w:val="22"/>
        </w:rPr>
        <w:t>-2026</w:t>
      </w:r>
      <w:r w:rsidR="00C63FDE" w:rsidRPr="00CA1D79">
        <w:rPr>
          <w:rFonts w:ascii="Montserrat" w:eastAsia="Calibri" w:hAnsi="Montserrat"/>
          <w:sz w:val="22"/>
          <w:szCs w:val="22"/>
        </w:rPr>
        <w:t xml:space="preserve"> </w:t>
      </w:r>
      <w:r w:rsidR="00150F0F" w:rsidRPr="00CA1D79">
        <w:rPr>
          <w:rFonts w:ascii="Montserrat" w:hAnsi="Montserrat" w:cs="Arial"/>
          <w:sz w:val="22"/>
          <w:szCs w:val="22"/>
        </w:rPr>
        <w:t>referente al</w:t>
      </w:r>
      <w:r w:rsidR="00CF103E" w:rsidRPr="00CA1D79">
        <w:rPr>
          <w:rFonts w:ascii="Montserrat" w:hAnsi="Montserrat" w:cs="Arial"/>
          <w:sz w:val="22"/>
          <w:szCs w:val="22"/>
        </w:rPr>
        <w:t xml:space="preserve"> </w:t>
      </w:r>
      <w:r w:rsidR="00DF4972" w:rsidRPr="00CA1D79">
        <w:rPr>
          <w:rFonts w:ascii="Montserrat" w:hAnsi="Montserrat" w:cs="Arial"/>
          <w:b/>
          <w:sz w:val="22"/>
          <w:szCs w:val="22"/>
        </w:rPr>
        <w:t>“</w:t>
      </w:r>
      <w:r w:rsidR="00D9096C" w:rsidRPr="00D9096C">
        <w:rPr>
          <w:rFonts w:ascii="Montserrat" w:eastAsia="Calibri" w:hAnsi="Montserrat"/>
          <w:b/>
          <w:bCs/>
          <w:sz w:val="22"/>
          <w:szCs w:val="22"/>
        </w:rPr>
        <w:t xml:space="preserve">SUMINISTRO DE PÓLIZA DE SEGURO PARA EDIFICIOS DE LA COMISIÓN </w:t>
      </w:r>
      <w:r w:rsidR="00D9096C" w:rsidRPr="00B306A4">
        <w:rPr>
          <w:rFonts w:ascii="Montserrat" w:eastAsia="Calibri" w:hAnsi="Montserrat"/>
          <w:b/>
          <w:bCs/>
          <w:sz w:val="22"/>
          <w:szCs w:val="22"/>
        </w:rPr>
        <w:t>ESTATAL DE SERVICIOS PÚBLICOS DE TIJUANA</w:t>
      </w:r>
      <w:r w:rsidR="00C63FDE" w:rsidRPr="00B306A4">
        <w:rPr>
          <w:rFonts w:ascii="Montserrat" w:hAnsi="Montserrat" w:cs="Arial"/>
          <w:b/>
          <w:iCs/>
          <w:sz w:val="22"/>
          <w:szCs w:val="22"/>
        </w:rPr>
        <w:t>”</w:t>
      </w:r>
      <w:r w:rsidR="00150F0F" w:rsidRPr="00B306A4">
        <w:rPr>
          <w:rFonts w:ascii="Montserrat" w:hAnsi="Montserrat" w:cs="Arial"/>
          <w:sz w:val="22"/>
          <w:szCs w:val="22"/>
        </w:rPr>
        <w:t xml:space="preserve">, </w:t>
      </w:r>
      <w:r w:rsidR="003E3322" w:rsidRPr="00B306A4">
        <w:rPr>
          <w:rFonts w:ascii="Montserrat" w:hAnsi="Montserrat" w:cs="Arial"/>
          <w:sz w:val="22"/>
          <w:szCs w:val="22"/>
        </w:rPr>
        <w:t xml:space="preserve">en </w:t>
      </w:r>
      <w:r w:rsidR="00890EF8" w:rsidRPr="00B306A4">
        <w:rPr>
          <w:rFonts w:ascii="Montserrat" w:hAnsi="Montserrat" w:cs="Arial"/>
          <w:sz w:val="22"/>
          <w:szCs w:val="22"/>
        </w:rPr>
        <w:t>el D</w:t>
      </w:r>
      <w:r w:rsidR="00D27C7A" w:rsidRPr="00B306A4">
        <w:rPr>
          <w:rFonts w:ascii="Montserrat" w:hAnsi="Montserrat" w:cs="Arial"/>
          <w:sz w:val="22"/>
          <w:szCs w:val="22"/>
        </w:rPr>
        <w:t xml:space="preserve">iario </w:t>
      </w:r>
      <w:r w:rsidR="00890EF8" w:rsidRPr="00B306A4">
        <w:rPr>
          <w:rFonts w:ascii="Montserrat" w:hAnsi="Montserrat" w:cs="Arial"/>
          <w:sz w:val="22"/>
          <w:szCs w:val="22"/>
        </w:rPr>
        <w:t xml:space="preserve">Oficial de la Federación </w:t>
      </w:r>
      <w:r w:rsidR="003E3322" w:rsidRPr="00B306A4">
        <w:rPr>
          <w:rFonts w:ascii="Montserrat" w:hAnsi="Montserrat" w:cs="Arial"/>
          <w:sz w:val="22"/>
          <w:szCs w:val="22"/>
        </w:rPr>
        <w:t xml:space="preserve">y en la Plataforma Integral de Adquisiciones de Baja California (PIABC), el día </w:t>
      </w:r>
      <w:r w:rsidR="00B306A4" w:rsidRPr="00B306A4">
        <w:rPr>
          <w:rFonts w:ascii="Montserrat" w:hAnsi="Montserrat" w:cs="Arial"/>
          <w:b/>
          <w:sz w:val="22"/>
          <w:szCs w:val="22"/>
        </w:rPr>
        <w:t>21 de mayo</w:t>
      </w:r>
      <w:r w:rsidR="00DF4972" w:rsidRPr="00B306A4">
        <w:rPr>
          <w:rFonts w:ascii="Montserrat" w:hAnsi="Montserrat" w:cs="Arial"/>
          <w:b/>
          <w:sz w:val="22"/>
          <w:szCs w:val="22"/>
        </w:rPr>
        <w:t xml:space="preserve"> </w:t>
      </w:r>
      <w:r w:rsidR="003E3322" w:rsidRPr="00B306A4">
        <w:rPr>
          <w:rFonts w:ascii="Montserrat" w:hAnsi="Montserrat" w:cs="Arial"/>
          <w:b/>
          <w:sz w:val="22"/>
          <w:szCs w:val="22"/>
        </w:rPr>
        <w:t>de 202</w:t>
      </w:r>
      <w:r w:rsidR="00A93D57" w:rsidRPr="00B306A4">
        <w:rPr>
          <w:rFonts w:ascii="Montserrat" w:hAnsi="Montserrat" w:cs="Arial"/>
          <w:b/>
          <w:sz w:val="22"/>
          <w:szCs w:val="22"/>
        </w:rPr>
        <w:t>6</w:t>
      </w:r>
      <w:r w:rsidR="003E3322" w:rsidRPr="00B306A4">
        <w:rPr>
          <w:rFonts w:ascii="Montserrat" w:hAnsi="Montserrat" w:cs="Arial"/>
          <w:sz w:val="22"/>
          <w:szCs w:val="22"/>
        </w:rPr>
        <w:t xml:space="preserve">, poniéndose a partir de esa fecha a disposición de los interesados las bases que rigen el procedimiento a efecto de que se impusieran de su contenido y en su caso participaran en el </w:t>
      </w:r>
      <w:r w:rsidR="003E3322" w:rsidRPr="00B306A4">
        <w:rPr>
          <w:rFonts w:ascii="Montserrat" w:hAnsi="Montserrat" w:cs="Arial"/>
          <w:sz w:val="22"/>
          <w:szCs w:val="22"/>
        </w:rPr>
        <w:lastRenderedPageBreak/>
        <w:t>procedimiento en términos de lo orden</w:t>
      </w:r>
      <w:r w:rsidR="00E17308" w:rsidRPr="00B306A4">
        <w:rPr>
          <w:rFonts w:ascii="Montserrat" w:hAnsi="Montserrat" w:cs="Arial"/>
          <w:sz w:val="22"/>
          <w:szCs w:val="22"/>
        </w:rPr>
        <w:t>ado por la Ley de Adquisiciones</w:t>
      </w:r>
      <w:r w:rsidR="00817F99" w:rsidRPr="00B306A4">
        <w:rPr>
          <w:rFonts w:ascii="Montserrat" w:hAnsi="Montserrat" w:cs="Arial"/>
          <w:sz w:val="22"/>
          <w:szCs w:val="22"/>
        </w:rPr>
        <w:t>, este procedimiento es financiado con r</w:t>
      </w:r>
      <w:r w:rsidR="00A74827" w:rsidRPr="00B306A4">
        <w:rPr>
          <w:rFonts w:ascii="Montserrat" w:hAnsi="Montserrat" w:cs="Arial"/>
          <w:sz w:val="22"/>
          <w:szCs w:val="22"/>
        </w:rPr>
        <w:t xml:space="preserve">ecurso </w:t>
      </w:r>
      <w:r w:rsidR="00B306A4" w:rsidRPr="00B306A4">
        <w:rPr>
          <w:rFonts w:ascii="Montserrat" w:hAnsi="Montserrat" w:cs="Arial"/>
          <w:sz w:val="22"/>
          <w:szCs w:val="22"/>
        </w:rPr>
        <w:t>propios de la CESPT</w:t>
      </w:r>
      <w:r w:rsidR="00817F99" w:rsidRPr="00B306A4">
        <w:rPr>
          <w:rFonts w:ascii="Montserrat" w:hAnsi="Montserrat" w:cs="Arial"/>
          <w:sz w:val="22"/>
          <w:szCs w:val="22"/>
        </w:rPr>
        <w:t xml:space="preserve">, en la partida </w:t>
      </w:r>
      <w:r w:rsidR="004C442B" w:rsidRPr="00B306A4">
        <w:rPr>
          <w:rFonts w:ascii="Montserrat" w:hAnsi="Montserrat" w:cs="Arial"/>
          <w:sz w:val="22"/>
          <w:szCs w:val="22"/>
        </w:rPr>
        <w:t>34</w:t>
      </w:r>
      <w:r w:rsidR="00B306A4" w:rsidRPr="00B306A4">
        <w:rPr>
          <w:rFonts w:ascii="Montserrat" w:hAnsi="Montserrat" w:cs="Arial"/>
          <w:sz w:val="22"/>
          <w:szCs w:val="22"/>
        </w:rPr>
        <w:t>5</w:t>
      </w:r>
      <w:r w:rsidR="004C442B" w:rsidRPr="00B306A4">
        <w:rPr>
          <w:rFonts w:ascii="Montserrat" w:hAnsi="Montserrat" w:cs="Arial"/>
          <w:sz w:val="22"/>
          <w:szCs w:val="22"/>
        </w:rPr>
        <w:t>01</w:t>
      </w:r>
      <w:r w:rsidR="00B306A4">
        <w:rPr>
          <w:rFonts w:ascii="Montserrat" w:hAnsi="Montserrat" w:cs="Arial"/>
          <w:sz w:val="22"/>
          <w:szCs w:val="22"/>
        </w:rPr>
        <w:t>.</w:t>
      </w:r>
    </w:p>
    <w:p w14:paraId="761DAD29" w14:textId="77777777" w:rsidR="001A35BC" w:rsidRPr="00E03930" w:rsidRDefault="001A35BC" w:rsidP="00E47AE3">
      <w:pPr>
        <w:spacing w:line="276" w:lineRule="auto"/>
        <w:jc w:val="both"/>
        <w:rPr>
          <w:rFonts w:ascii="Montserrat" w:eastAsia="MS Mincho" w:hAnsi="Montserrat" w:cs="Arial"/>
          <w:b/>
          <w:iCs/>
          <w:sz w:val="22"/>
          <w:szCs w:val="22"/>
          <w:highlight w:val="yellow"/>
          <w:lang w:eastAsia="en-US"/>
        </w:rPr>
      </w:pPr>
    </w:p>
    <w:bookmarkEnd w:id="0"/>
    <w:p w14:paraId="0ADB55EF" w14:textId="509CB2BA" w:rsidR="00E03930" w:rsidRDefault="00E04777" w:rsidP="00B16742">
      <w:pPr>
        <w:pStyle w:val="3"/>
        <w:tabs>
          <w:tab w:val="left" w:pos="-270"/>
          <w:tab w:val="left" w:pos="142"/>
        </w:tabs>
        <w:spacing w:line="276" w:lineRule="auto"/>
        <w:ind w:left="0" w:firstLine="0"/>
        <w:rPr>
          <w:rFonts w:ascii="Montserrat" w:hAnsi="Montserrat" w:cstheme="minorHAnsi"/>
          <w:sz w:val="22"/>
          <w:szCs w:val="22"/>
        </w:rPr>
      </w:pPr>
      <w:r w:rsidRPr="00B306A4">
        <w:rPr>
          <w:rFonts w:ascii="Montserrat" w:hAnsi="Montserrat" w:cstheme="minorHAnsi"/>
          <w:sz w:val="22"/>
          <w:szCs w:val="22"/>
        </w:rPr>
        <w:t>En cumplimiento a lo dispuesto por los artículos 30 de la Ley de Adquisiciones, y 32 de su Reglamento se procede a dar</w:t>
      </w:r>
      <w:r w:rsidR="008744C1" w:rsidRPr="00B306A4">
        <w:rPr>
          <w:rFonts w:ascii="Montserrat" w:hAnsi="Montserrat" w:cstheme="minorHAnsi"/>
          <w:sz w:val="22"/>
          <w:szCs w:val="22"/>
        </w:rPr>
        <w:t xml:space="preserve"> </w:t>
      </w:r>
      <w:r w:rsidR="002F2B91" w:rsidRPr="00B306A4">
        <w:rPr>
          <w:rFonts w:ascii="Montserrat" w:hAnsi="Montserrat" w:cstheme="minorHAnsi"/>
          <w:sz w:val="22"/>
          <w:szCs w:val="22"/>
        </w:rPr>
        <w:t>lectura a la</w:t>
      </w:r>
      <w:r w:rsidR="00680C81" w:rsidRPr="00B306A4">
        <w:rPr>
          <w:rFonts w:ascii="Montserrat" w:hAnsi="Montserrat" w:cstheme="minorHAnsi"/>
          <w:sz w:val="22"/>
          <w:szCs w:val="22"/>
        </w:rPr>
        <w:t>s</w:t>
      </w:r>
      <w:r w:rsidR="002F2B91" w:rsidRPr="00B306A4">
        <w:rPr>
          <w:rFonts w:ascii="Montserrat" w:hAnsi="Montserrat" w:cstheme="minorHAnsi"/>
          <w:sz w:val="22"/>
          <w:szCs w:val="22"/>
        </w:rPr>
        <w:t xml:space="preserve"> modificaci</w:t>
      </w:r>
      <w:r w:rsidR="00680C81" w:rsidRPr="00B306A4">
        <w:rPr>
          <w:rFonts w:ascii="Montserrat" w:hAnsi="Montserrat" w:cstheme="minorHAnsi"/>
          <w:sz w:val="22"/>
          <w:szCs w:val="22"/>
        </w:rPr>
        <w:t>ones</w:t>
      </w:r>
      <w:r w:rsidR="002F2B91" w:rsidRPr="00B306A4">
        <w:rPr>
          <w:rFonts w:ascii="Montserrat" w:hAnsi="Montserrat" w:cstheme="minorHAnsi"/>
          <w:sz w:val="22"/>
          <w:szCs w:val="22"/>
        </w:rPr>
        <w:t xml:space="preserve"> realizada</w:t>
      </w:r>
      <w:r w:rsidR="00670B54" w:rsidRPr="00B306A4">
        <w:rPr>
          <w:rFonts w:ascii="Montserrat" w:hAnsi="Montserrat" w:cstheme="minorHAnsi"/>
          <w:sz w:val="22"/>
          <w:szCs w:val="22"/>
        </w:rPr>
        <w:t>s</w:t>
      </w:r>
      <w:r w:rsidR="002F2B91" w:rsidRPr="00B306A4">
        <w:rPr>
          <w:rFonts w:ascii="Montserrat" w:hAnsi="Montserrat" w:cstheme="minorHAnsi"/>
          <w:sz w:val="22"/>
          <w:szCs w:val="22"/>
        </w:rPr>
        <w:t xml:space="preserve"> por</w:t>
      </w:r>
      <w:r w:rsidR="004875D3" w:rsidRPr="00B306A4">
        <w:rPr>
          <w:rFonts w:ascii="Montserrat" w:hAnsi="Montserrat" w:cstheme="minorHAnsi"/>
          <w:sz w:val="22"/>
          <w:szCs w:val="22"/>
        </w:rPr>
        <w:t xml:space="preserve"> “L</w:t>
      </w:r>
      <w:r w:rsidR="002F2B91" w:rsidRPr="00B306A4">
        <w:rPr>
          <w:rFonts w:ascii="Montserrat" w:hAnsi="Montserrat" w:cstheme="minorHAnsi"/>
          <w:sz w:val="22"/>
          <w:szCs w:val="22"/>
        </w:rPr>
        <w:t>a Convocante</w:t>
      </w:r>
      <w:r w:rsidR="00B16742" w:rsidRPr="00B306A4">
        <w:rPr>
          <w:rFonts w:ascii="Montserrat" w:hAnsi="Montserrat" w:cstheme="minorHAnsi"/>
          <w:sz w:val="22"/>
          <w:szCs w:val="22"/>
        </w:rPr>
        <w:t>”</w:t>
      </w:r>
      <w:r w:rsidR="002F2B91" w:rsidRPr="00B306A4">
        <w:rPr>
          <w:rFonts w:ascii="Montserrat" w:hAnsi="Montserrat" w:cstheme="minorHAnsi"/>
          <w:sz w:val="22"/>
          <w:szCs w:val="22"/>
        </w:rPr>
        <w:t xml:space="preserve"> y </w:t>
      </w:r>
      <w:r w:rsidR="001A6C39" w:rsidRPr="00B306A4">
        <w:rPr>
          <w:rFonts w:ascii="Montserrat" w:hAnsi="Montserrat" w:cstheme="minorHAnsi"/>
          <w:sz w:val="22"/>
          <w:szCs w:val="22"/>
        </w:rPr>
        <w:t>dar</w:t>
      </w:r>
      <w:r w:rsidR="00670B54" w:rsidRPr="00B306A4">
        <w:rPr>
          <w:rFonts w:ascii="Montserrat" w:hAnsi="Montserrat" w:cstheme="minorHAnsi"/>
          <w:sz w:val="22"/>
          <w:szCs w:val="22"/>
        </w:rPr>
        <w:t xml:space="preserve"> </w:t>
      </w:r>
      <w:r w:rsidR="008744C1" w:rsidRPr="00B306A4">
        <w:rPr>
          <w:rFonts w:ascii="Montserrat" w:hAnsi="Montserrat" w:cstheme="minorHAnsi"/>
          <w:sz w:val="22"/>
          <w:szCs w:val="22"/>
        </w:rPr>
        <w:t>respuest</w:t>
      </w:r>
      <w:r w:rsidR="002F2B91" w:rsidRPr="00B306A4">
        <w:rPr>
          <w:rFonts w:ascii="Montserrat" w:hAnsi="Montserrat" w:cstheme="minorHAnsi"/>
          <w:sz w:val="22"/>
          <w:szCs w:val="22"/>
        </w:rPr>
        <w:t>as</w:t>
      </w:r>
      <w:r w:rsidRPr="00B306A4">
        <w:rPr>
          <w:rFonts w:ascii="Montserrat" w:hAnsi="Montserrat" w:cstheme="minorHAnsi"/>
          <w:sz w:val="22"/>
          <w:szCs w:val="22"/>
        </w:rPr>
        <w:t xml:space="preserve"> </w:t>
      </w:r>
      <w:r w:rsidR="001A6C39" w:rsidRPr="00B306A4">
        <w:rPr>
          <w:rFonts w:ascii="Montserrat" w:hAnsi="Montserrat" w:cstheme="minorHAnsi"/>
          <w:sz w:val="22"/>
          <w:szCs w:val="22"/>
        </w:rPr>
        <w:t>a</w:t>
      </w:r>
      <w:r w:rsidR="00A335D1">
        <w:rPr>
          <w:rFonts w:ascii="Montserrat" w:hAnsi="Montserrat" w:cstheme="minorHAnsi"/>
          <w:sz w:val="22"/>
          <w:szCs w:val="22"/>
        </w:rPr>
        <w:t>l</w:t>
      </w:r>
      <w:r w:rsidR="004C442B" w:rsidRPr="00B306A4">
        <w:rPr>
          <w:rFonts w:ascii="Montserrat" w:hAnsi="Montserrat" w:cstheme="minorHAnsi"/>
          <w:sz w:val="22"/>
          <w:szCs w:val="22"/>
        </w:rPr>
        <w:t xml:space="preserve"> </w:t>
      </w:r>
      <w:r w:rsidRPr="00B306A4">
        <w:rPr>
          <w:rFonts w:ascii="Montserrat" w:hAnsi="Montserrat" w:cstheme="minorHAnsi"/>
          <w:sz w:val="22"/>
          <w:szCs w:val="22"/>
        </w:rPr>
        <w:t>cuestionario presentado con anterioridad al acto, por parte de</w:t>
      </w:r>
      <w:r w:rsidR="00E6135E" w:rsidRPr="00B306A4">
        <w:rPr>
          <w:rFonts w:ascii="Montserrat" w:hAnsi="Montserrat" w:cstheme="minorHAnsi"/>
          <w:sz w:val="22"/>
          <w:szCs w:val="22"/>
        </w:rPr>
        <w:t xml:space="preserve"> </w:t>
      </w:r>
      <w:r w:rsidR="00810FEE" w:rsidRPr="00B306A4">
        <w:rPr>
          <w:rFonts w:ascii="Montserrat" w:hAnsi="Montserrat" w:cstheme="minorHAnsi"/>
          <w:sz w:val="22"/>
          <w:szCs w:val="22"/>
        </w:rPr>
        <w:t xml:space="preserve">los </w:t>
      </w:r>
      <w:r w:rsidRPr="00B306A4">
        <w:rPr>
          <w:rFonts w:ascii="Montserrat" w:hAnsi="Montserrat" w:cstheme="minorHAnsi"/>
          <w:sz w:val="22"/>
          <w:szCs w:val="22"/>
        </w:rPr>
        <w:t>licitante</w:t>
      </w:r>
      <w:r w:rsidR="00E6135E" w:rsidRPr="00B306A4">
        <w:rPr>
          <w:rFonts w:ascii="Montserrat" w:hAnsi="Montserrat" w:cstheme="minorHAnsi"/>
          <w:sz w:val="22"/>
          <w:szCs w:val="22"/>
        </w:rPr>
        <w:t>s</w:t>
      </w:r>
      <w:r w:rsidRPr="00B306A4">
        <w:rPr>
          <w:rFonts w:ascii="Montserrat" w:hAnsi="Montserrat" w:cstheme="minorHAnsi"/>
          <w:sz w:val="22"/>
          <w:szCs w:val="22"/>
        </w:rPr>
        <w:t>, en los siguientes términos:</w:t>
      </w:r>
    </w:p>
    <w:p w14:paraId="04086606" w14:textId="77777777" w:rsidR="00B16742" w:rsidRPr="00B16742" w:rsidRDefault="00B16742" w:rsidP="00B16742">
      <w:pPr>
        <w:pStyle w:val="3"/>
        <w:tabs>
          <w:tab w:val="left" w:pos="-270"/>
          <w:tab w:val="left" w:pos="142"/>
        </w:tabs>
        <w:spacing w:line="276" w:lineRule="auto"/>
        <w:ind w:left="0" w:firstLine="0"/>
        <w:rPr>
          <w:rFonts w:ascii="Montserrat" w:hAnsi="Montserrat" w:cstheme="minorHAnsi"/>
          <w:sz w:val="22"/>
          <w:szCs w:val="22"/>
        </w:rPr>
      </w:pPr>
    </w:p>
    <w:p w14:paraId="0EB04DF1" w14:textId="26817AA4" w:rsidR="001C2D0A" w:rsidRPr="00E03930" w:rsidRDefault="001C2D0A" w:rsidP="006308BA">
      <w:pPr>
        <w:pStyle w:val="3"/>
        <w:tabs>
          <w:tab w:val="left" w:pos="-270"/>
          <w:tab w:val="left" w:pos="142"/>
        </w:tabs>
        <w:spacing w:line="276" w:lineRule="auto"/>
        <w:ind w:left="0" w:right="-93" w:firstLine="0"/>
        <w:rPr>
          <w:rFonts w:ascii="Montserrat" w:hAnsi="Montserrat" w:cstheme="minorHAnsi"/>
          <w:b/>
          <w:bCs/>
          <w:sz w:val="22"/>
          <w:szCs w:val="22"/>
        </w:rPr>
      </w:pPr>
      <w:r w:rsidRPr="008E311F">
        <w:rPr>
          <w:rFonts w:ascii="Montserrat" w:hAnsi="Montserrat" w:cstheme="minorHAnsi"/>
          <w:b/>
          <w:bCs/>
          <w:sz w:val="22"/>
          <w:szCs w:val="22"/>
        </w:rPr>
        <w:t xml:space="preserve">MODIFICACIÓN </w:t>
      </w:r>
      <w:r w:rsidR="003C2CF9" w:rsidRPr="008E311F">
        <w:rPr>
          <w:rFonts w:ascii="Montserrat" w:hAnsi="Montserrat" w:cstheme="minorHAnsi"/>
          <w:b/>
          <w:bCs/>
          <w:sz w:val="22"/>
          <w:szCs w:val="22"/>
        </w:rPr>
        <w:t>1</w:t>
      </w:r>
      <w:r w:rsidRPr="008E311F">
        <w:rPr>
          <w:rFonts w:ascii="Montserrat" w:hAnsi="Montserrat" w:cstheme="minorHAnsi"/>
          <w:b/>
          <w:bCs/>
          <w:sz w:val="22"/>
          <w:szCs w:val="22"/>
        </w:rPr>
        <w:t>.-</w:t>
      </w:r>
      <w:r w:rsidR="00E02F86" w:rsidRPr="008E311F">
        <w:rPr>
          <w:rFonts w:ascii="Montserrat" w:hAnsi="Montserrat" w:cstheme="minorHAnsi"/>
          <w:b/>
          <w:bCs/>
          <w:sz w:val="22"/>
          <w:szCs w:val="22"/>
        </w:rPr>
        <w:t xml:space="preserve"> </w:t>
      </w:r>
      <w:r w:rsidR="00B306A4" w:rsidRPr="008E311F">
        <w:rPr>
          <w:rFonts w:ascii="Montserrat" w:hAnsi="Montserrat" w:cstheme="minorHAnsi"/>
          <w:sz w:val="22"/>
          <w:szCs w:val="22"/>
        </w:rPr>
        <w:t>Se hace la aclaración</w:t>
      </w:r>
      <w:r w:rsidR="008E311F" w:rsidRPr="008E311F">
        <w:rPr>
          <w:rFonts w:ascii="Montserrat" w:hAnsi="Montserrat" w:cstheme="minorHAnsi"/>
          <w:sz w:val="22"/>
          <w:szCs w:val="22"/>
        </w:rPr>
        <w:t xml:space="preserve"> </w:t>
      </w:r>
      <w:r w:rsidR="008E311F">
        <w:rPr>
          <w:rFonts w:ascii="Montserrat" w:hAnsi="Montserrat" w:cstheme="minorHAnsi"/>
          <w:sz w:val="22"/>
          <w:szCs w:val="22"/>
        </w:rPr>
        <w:t xml:space="preserve">respecto al numeral 4.1 relativo a </w:t>
      </w:r>
      <w:r w:rsidR="008E311F" w:rsidRPr="008E311F">
        <w:rPr>
          <w:rFonts w:ascii="Montserrat" w:hAnsi="Montserrat" w:cstheme="minorHAnsi"/>
          <w:sz w:val="22"/>
          <w:szCs w:val="22"/>
        </w:rPr>
        <w:t>las direcciones de cada una de las ubicaciones de las “oficinas administrativas” de</w:t>
      </w:r>
      <w:r w:rsidR="008E311F">
        <w:rPr>
          <w:rFonts w:ascii="Montserrat" w:hAnsi="Montserrat" w:cstheme="minorHAnsi"/>
          <w:sz w:val="22"/>
          <w:szCs w:val="22"/>
        </w:rPr>
        <w:t>l apartado “</w:t>
      </w:r>
      <w:r w:rsidR="008E311F" w:rsidRPr="008E311F">
        <w:rPr>
          <w:rFonts w:ascii="Montserrat" w:hAnsi="Montserrat" w:cstheme="minorHAnsi"/>
          <w:sz w:val="22"/>
          <w:szCs w:val="22"/>
        </w:rPr>
        <w:t>plantas</w:t>
      </w:r>
      <w:r w:rsidR="008E311F">
        <w:rPr>
          <w:rFonts w:ascii="Montserrat" w:hAnsi="Montserrat" w:cstheme="minorHAnsi"/>
          <w:sz w:val="22"/>
          <w:szCs w:val="22"/>
        </w:rPr>
        <w:t>”</w:t>
      </w:r>
      <w:r w:rsidR="008E311F" w:rsidRPr="008E311F">
        <w:rPr>
          <w:rFonts w:ascii="Montserrat" w:hAnsi="Montserrat" w:cstheme="minorHAnsi"/>
          <w:sz w:val="22"/>
          <w:szCs w:val="22"/>
        </w:rPr>
        <w:t xml:space="preserve"> quedaría</w:t>
      </w:r>
      <w:r w:rsidR="008E311F">
        <w:rPr>
          <w:rFonts w:ascii="Montserrat" w:hAnsi="Montserrat" w:cstheme="minorHAnsi"/>
          <w:sz w:val="22"/>
          <w:szCs w:val="22"/>
        </w:rPr>
        <w:t xml:space="preserve"> </w:t>
      </w:r>
      <w:r w:rsidR="00812C29" w:rsidRPr="008E311F">
        <w:rPr>
          <w:rFonts w:ascii="Montserrat" w:hAnsi="Montserrat" w:cstheme="minorHAnsi"/>
          <w:sz w:val="22"/>
          <w:szCs w:val="22"/>
        </w:rPr>
        <w:t>de la siguiente manera:</w:t>
      </w:r>
    </w:p>
    <w:p w14:paraId="1921350B" w14:textId="77777777" w:rsidR="008E311F" w:rsidRPr="008E311F" w:rsidRDefault="008E311F" w:rsidP="008E311F">
      <w:pPr>
        <w:pStyle w:val="3"/>
        <w:tabs>
          <w:tab w:val="left" w:pos="-270"/>
          <w:tab w:val="left" w:pos="142"/>
        </w:tabs>
        <w:spacing w:line="276" w:lineRule="auto"/>
        <w:ind w:right="-93" w:firstLine="0"/>
        <w:jc w:val="center"/>
        <w:rPr>
          <w:rFonts w:ascii="Montserrat" w:hAnsi="Montserrat" w:cstheme="minorHAnsi"/>
          <w:b/>
          <w:bCs/>
          <w:i/>
          <w:iCs/>
          <w:sz w:val="22"/>
          <w:szCs w:val="22"/>
        </w:rPr>
      </w:pPr>
      <w:r w:rsidRPr="008E311F">
        <w:rPr>
          <w:rFonts w:ascii="Montserrat" w:hAnsi="Montserrat" w:cstheme="minorHAnsi"/>
          <w:b/>
          <w:bCs/>
          <w:i/>
          <w:iCs/>
          <w:sz w:val="22"/>
          <w:szCs w:val="22"/>
        </w:rPr>
        <w:t>“PLANTAS”</w:t>
      </w:r>
    </w:p>
    <w:p w14:paraId="29FC9B4C" w14:textId="77777777" w:rsidR="008E311F" w:rsidRPr="008E311F" w:rsidRDefault="008E311F" w:rsidP="008E311F">
      <w:pPr>
        <w:pStyle w:val="3"/>
        <w:tabs>
          <w:tab w:val="left" w:pos="-270"/>
          <w:tab w:val="left" w:pos="142"/>
        </w:tabs>
        <w:spacing w:line="276" w:lineRule="auto"/>
        <w:ind w:right="-93" w:firstLine="0"/>
        <w:jc w:val="left"/>
        <w:rPr>
          <w:rFonts w:ascii="Montserrat" w:hAnsi="Montserrat" w:cstheme="minorHAnsi"/>
          <w:b/>
          <w:bCs/>
          <w:sz w:val="22"/>
          <w:szCs w:val="22"/>
        </w:rPr>
      </w:pPr>
    </w:p>
    <w:tbl>
      <w:tblPr>
        <w:tblStyle w:val="Tablaconcuadrcula"/>
        <w:tblW w:w="9639" w:type="dxa"/>
        <w:tblInd w:w="-5" w:type="dxa"/>
        <w:tblLook w:val="04A0" w:firstRow="1" w:lastRow="0" w:firstColumn="1" w:lastColumn="0" w:noHBand="0" w:noVBand="1"/>
      </w:tblPr>
      <w:tblGrid>
        <w:gridCol w:w="2867"/>
        <w:gridCol w:w="3086"/>
        <w:gridCol w:w="3686"/>
      </w:tblGrid>
      <w:tr w:rsidR="008E311F" w:rsidRPr="00682C29" w14:paraId="363E5B8B" w14:textId="77777777" w:rsidTr="00682C29">
        <w:tc>
          <w:tcPr>
            <w:tcW w:w="2867" w:type="dxa"/>
            <w:tcBorders>
              <w:top w:val="single" w:sz="4" w:space="0" w:color="auto"/>
              <w:left w:val="single" w:sz="4" w:space="0" w:color="auto"/>
              <w:bottom w:val="single" w:sz="4" w:space="0" w:color="auto"/>
              <w:right w:val="single" w:sz="4" w:space="0" w:color="auto"/>
            </w:tcBorders>
            <w:shd w:val="clear" w:color="auto" w:fill="800000"/>
          </w:tcPr>
          <w:p w14:paraId="5ADE8434" w14:textId="77777777" w:rsidR="008E311F" w:rsidRPr="00682C29" w:rsidRDefault="008E311F" w:rsidP="008E311F">
            <w:pPr>
              <w:pStyle w:val="3"/>
              <w:tabs>
                <w:tab w:val="left" w:pos="-270"/>
                <w:tab w:val="left" w:pos="142"/>
              </w:tabs>
              <w:spacing w:line="276" w:lineRule="auto"/>
              <w:ind w:right="-93"/>
              <w:jc w:val="left"/>
              <w:rPr>
                <w:rFonts w:ascii="Montserrat" w:hAnsi="Montserrat" w:cstheme="minorHAnsi"/>
                <w:b/>
                <w:bCs/>
                <w:i/>
                <w:iCs/>
                <w:sz w:val="12"/>
                <w:szCs w:val="12"/>
              </w:rPr>
            </w:pPr>
          </w:p>
        </w:tc>
        <w:tc>
          <w:tcPr>
            <w:tcW w:w="3086" w:type="dxa"/>
            <w:tcBorders>
              <w:top w:val="single" w:sz="4" w:space="0" w:color="auto"/>
              <w:left w:val="single" w:sz="4" w:space="0" w:color="auto"/>
              <w:bottom w:val="single" w:sz="4" w:space="0" w:color="auto"/>
              <w:right w:val="single" w:sz="4" w:space="0" w:color="auto"/>
            </w:tcBorders>
            <w:shd w:val="clear" w:color="auto" w:fill="800000"/>
            <w:hideMark/>
          </w:tcPr>
          <w:p w14:paraId="2582B7AD" w14:textId="77777777" w:rsidR="008E311F" w:rsidRPr="00682C29" w:rsidRDefault="008E311F" w:rsidP="008E311F">
            <w:pPr>
              <w:pStyle w:val="3"/>
              <w:tabs>
                <w:tab w:val="left" w:pos="-270"/>
                <w:tab w:val="left" w:pos="142"/>
              </w:tabs>
              <w:spacing w:line="276" w:lineRule="auto"/>
              <w:ind w:right="-93"/>
              <w:jc w:val="left"/>
              <w:rPr>
                <w:rFonts w:ascii="Montserrat" w:hAnsi="Montserrat" w:cstheme="minorHAnsi"/>
                <w:b/>
                <w:bCs/>
                <w:i/>
                <w:iCs/>
                <w:sz w:val="12"/>
                <w:szCs w:val="12"/>
              </w:rPr>
            </w:pPr>
            <w:r w:rsidRPr="00682C29">
              <w:rPr>
                <w:rFonts w:ascii="Montserrat" w:hAnsi="Montserrat" w:cstheme="minorHAnsi"/>
                <w:b/>
                <w:bCs/>
                <w:i/>
                <w:iCs/>
                <w:sz w:val="12"/>
                <w:szCs w:val="12"/>
              </w:rPr>
              <w:t>Uso de los bienes</w:t>
            </w:r>
          </w:p>
        </w:tc>
        <w:tc>
          <w:tcPr>
            <w:tcW w:w="3686" w:type="dxa"/>
            <w:tcBorders>
              <w:top w:val="single" w:sz="4" w:space="0" w:color="auto"/>
              <w:left w:val="single" w:sz="4" w:space="0" w:color="auto"/>
              <w:bottom w:val="single" w:sz="4" w:space="0" w:color="auto"/>
              <w:right w:val="single" w:sz="4" w:space="0" w:color="auto"/>
            </w:tcBorders>
            <w:shd w:val="clear" w:color="auto" w:fill="800000"/>
            <w:hideMark/>
          </w:tcPr>
          <w:p w14:paraId="22CD3A32" w14:textId="77777777" w:rsidR="008E311F" w:rsidRPr="00682C29" w:rsidRDefault="008E311F" w:rsidP="008E311F">
            <w:pPr>
              <w:pStyle w:val="3"/>
              <w:tabs>
                <w:tab w:val="left" w:pos="-270"/>
                <w:tab w:val="left" w:pos="142"/>
              </w:tabs>
              <w:spacing w:line="276" w:lineRule="auto"/>
              <w:ind w:right="-93"/>
              <w:jc w:val="left"/>
              <w:rPr>
                <w:rFonts w:ascii="Montserrat" w:hAnsi="Montserrat" w:cstheme="minorHAnsi"/>
                <w:b/>
                <w:bCs/>
                <w:i/>
                <w:iCs/>
                <w:sz w:val="12"/>
                <w:szCs w:val="12"/>
              </w:rPr>
            </w:pPr>
            <w:r w:rsidRPr="00682C29">
              <w:rPr>
                <w:rFonts w:ascii="Montserrat" w:hAnsi="Montserrat" w:cstheme="minorHAnsi"/>
                <w:b/>
                <w:bCs/>
                <w:i/>
                <w:iCs/>
                <w:sz w:val="12"/>
                <w:szCs w:val="12"/>
              </w:rPr>
              <w:t>Dirección</w:t>
            </w:r>
          </w:p>
        </w:tc>
      </w:tr>
      <w:tr w:rsidR="008E311F" w:rsidRPr="00682C29" w14:paraId="5F4CE25F" w14:textId="77777777" w:rsidTr="00682C29">
        <w:tc>
          <w:tcPr>
            <w:tcW w:w="2867" w:type="dxa"/>
            <w:tcBorders>
              <w:top w:val="single" w:sz="4" w:space="0" w:color="auto"/>
              <w:left w:val="single" w:sz="4" w:space="0" w:color="auto"/>
              <w:bottom w:val="single" w:sz="4" w:space="0" w:color="auto"/>
              <w:right w:val="single" w:sz="4" w:space="0" w:color="auto"/>
            </w:tcBorders>
            <w:hideMark/>
          </w:tcPr>
          <w:p w14:paraId="114AB300" w14:textId="77777777" w:rsidR="008E311F" w:rsidRPr="00682C29" w:rsidRDefault="008E311F" w:rsidP="008E311F">
            <w:pPr>
              <w:pStyle w:val="3"/>
              <w:tabs>
                <w:tab w:val="left" w:pos="-270"/>
                <w:tab w:val="left" w:pos="142"/>
              </w:tabs>
              <w:spacing w:line="276" w:lineRule="auto"/>
              <w:ind w:left="604" w:right="-93" w:hanging="425"/>
              <w:jc w:val="left"/>
              <w:rPr>
                <w:rFonts w:ascii="Montserrat" w:hAnsi="Montserrat" w:cstheme="minorHAnsi"/>
                <w:i/>
                <w:iCs/>
                <w:sz w:val="12"/>
                <w:szCs w:val="12"/>
              </w:rPr>
            </w:pPr>
            <w:r w:rsidRPr="00682C29">
              <w:rPr>
                <w:rFonts w:ascii="Montserrat" w:hAnsi="Montserrat" w:cstheme="minorHAnsi"/>
                <w:i/>
                <w:iCs/>
                <w:sz w:val="12"/>
                <w:szCs w:val="12"/>
              </w:rPr>
              <w:t>PLANTA POTABILIZADORA EL FLORIDO.</w:t>
            </w:r>
          </w:p>
        </w:tc>
        <w:tc>
          <w:tcPr>
            <w:tcW w:w="3086" w:type="dxa"/>
            <w:tcBorders>
              <w:top w:val="single" w:sz="4" w:space="0" w:color="auto"/>
              <w:left w:val="single" w:sz="4" w:space="0" w:color="auto"/>
              <w:bottom w:val="single" w:sz="4" w:space="0" w:color="auto"/>
              <w:right w:val="single" w:sz="4" w:space="0" w:color="auto"/>
            </w:tcBorders>
            <w:hideMark/>
          </w:tcPr>
          <w:p w14:paraId="79C1AFC2" w14:textId="77777777" w:rsidR="008E311F" w:rsidRPr="00682C29" w:rsidRDefault="008E311F" w:rsidP="00493670">
            <w:pPr>
              <w:pStyle w:val="3"/>
              <w:tabs>
                <w:tab w:val="left" w:pos="-270"/>
                <w:tab w:val="left" w:pos="142"/>
              </w:tabs>
              <w:spacing w:line="276" w:lineRule="auto"/>
              <w:ind w:left="567" w:right="-93" w:hanging="567"/>
              <w:jc w:val="left"/>
              <w:rPr>
                <w:rFonts w:ascii="Montserrat" w:hAnsi="Montserrat" w:cstheme="minorHAnsi"/>
                <w:i/>
                <w:iCs/>
                <w:sz w:val="12"/>
                <w:szCs w:val="12"/>
              </w:rPr>
            </w:pPr>
            <w:r w:rsidRPr="00682C29">
              <w:rPr>
                <w:rFonts w:ascii="Montserrat" w:hAnsi="Montserrat" w:cstheme="minorHAnsi"/>
                <w:i/>
                <w:iCs/>
                <w:sz w:val="12"/>
                <w:szCs w:val="12"/>
              </w:rPr>
              <w:t>Oficinas Administrativas y Planta Potabilizadora El Florido.</w:t>
            </w:r>
          </w:p>
        </w:tc>
        <w:tc>
          <w:tcPr>
            <w:tcW w:w="3686" w:type="dxa"/>
            <w:tcBorders>
              <w:top w:val="single" w:sz="4" w:space="0" w:color="auto"/>
              <w:left w:val="single" w:sz="4" w:space="0" w:color="auto"/>
              <w:bottom w:val="single" w:sz="4" w:space="0" w:color="auto"/>
              <w:right w:val="single" w:sz="4" w:space="0" w:color="auto"/>
            </w:tcBorders>
            <w:hideMark/>
          </w:tcPr>
          <w:p w14:paraId="16809E7D" w14:textId="77777777" w:rsidR="008E311F" w:rsidRPr="00682C29" w:rsidRDefault="008E311F" w:rsidP="008E311F">
            <w:pPr>
              <w:pStyle w:val="3"/>
              <w:tabs>
                <w:tab w:val="left" w:pos="-270"/>
                <w:tab w:val="left" w:pos="142"/>
              </w:tabs>
              <w:spacing w:line="276" w:lineRule="auto"/>
              <w:ind w:right="-93" w:hanging="1440"/>
              <w:jc w:val="left"/>
              <w:rPr>
                <w:rFonts w:ascii="Montserrat" w:hAnsi="Montserrat" w:cstheme="minorHAnsi"/>
                <w:i/>
                <w:iCs/>
                <w:sz w:val="12"/>
                <w:szCs w:val="12"/>
              </w:rPr>
            </w:pPr>
            <w:r w:rsidRPr="00682C29">
              <w:rPr>
                <w:rFonts w:ascii="Montserrat" w:hAnsi="Montserrat" w:cstheme="minorHAnsi"/>
                <w:i/>
                <w:iCs/>
                <w:sz w:val="12"/>
                <w:szCs w:val="12"/>
              </w:rPr>
              <w:t>Carretera libre Tijuana-Tecate, Km. 25.5, Rancho El Florido Viejo, Tijuana, Baja California.</w:t>
            </w:r>
          </w:p>
        </w:tc>
      </w:tr>
      <w:tr w:rsidR="008E311F" w:rsidRPr="00682C29" w14:paraId="56ACDF71" w14:textId="77777777" w:rsidTr="00682C29">
        <w:tc>
          <w:tcPr>
            <w:tcW w:w="2867" w:type="dxa"/>
            <w:tcBorders>
              <w:top w:val="single" w:sz="4" w:space="0" w:color="auto"/>
              <w:left w:val="single" w:sz="4" w:space="0" w:color="auto"/>
              <w:bottom w:val="single" w:sz="4" w:space="0" w:color="auto"/>
              <w:right w:val="single" w:sz="4" w:space="0" w:color="auto"/>
            </w:tcBorders>
            <w:hideMark/>
          </w:tcPr>
          <w:p w14:paraId="239542DC" w14:textId="77777777" w:rsidR="008E311F" w:rsidRPr="00682C29" w:rsidRDefault="008E311F" w:rsidP="00A335D1">
            <w:pPr>
              <w:pStyle w:val="3"/>
              <w:tabs>
                <w:tab w:val="left" w:pos="-270"/>
                <w:tab w:val="left" w:pos="142"/>
              </w:tabs>
              <w:spacing w:line="276" w:lineRule="auto"/>
              <w:ind w:left="463" w:right="-93" w:hanging="286"/>
              <w:jc w:val="left"/>
              <w:rPr>
                <w:rFonts w:ascii="Montserrat" w:hAnsi="Montserrat" w:cstheme="minorHAnsi"/>
                <w:i/>
                <w:iCs/>
                <w:sz w:val="12"/>
                <w:szCs w:val="12"/>
              </w:rPr>
            </w:pPr>
            <w:r w:rsidRPr="00682C29">
              <w:rPr>
                <w:rFonts w:ascii="Montserrat" w:hAnsi="Montserrat" w:cstheme="minorHAnsi"/>
                <w:i/>
                <w:iCs/>
                <w:sz w:val="12"/>
                <w:szCs w:val="12"/>
              </w:rPr>
              <w:t xml:space="preserve">PLANTA DE TRATAMIENTO DE AGUAS RESIDUALES DE SAN ANTONIO DE LOS BUENOS. </w:t>
            </w:r>
          </w:p>
        </w:tc>
        <w:tc>
          <w:tcPr>
            <w:tcW w:w="3086" w:type="dxa"/>
            <w:tcBorders>
              <w:top w:val="single" w:sz="4" w:space="0" w:color="auto"/>
              <w:left w:val="single" w:sz="4" w:space="0" w:color="auto"/>
              <w:bottom w:val="single" w:sz="4" w:space="0" w:color="auto"/>
              <w:right w:val="single" w:sz="4" w:space="0" w:color="auto"/>
            </w:tcBorders>
            <w:hideMark/>
          </w:tcPr>
          <w:p w14:paraId="3032BE6D" w14:textId="77777777" w:rsidR="008E311F" w:rsidRPr="00682C29" w:rsidRDefault="008E311F" w:rsidP="00493670">
            <w:pPr>
              <w:pStyle w:val="3"/>
              <w:tabs>
                <w:tab w:val="left" w:pos="-270"/>
                <w:tab w:val="left" w:pos="142"/>
              </w:tabs>
              <w:spacing w:line="276" w:lineRule="auto"/>
              <w:ind w:left="284" w:right="-93" w:hanging="142"/>
              <w:jc w:val="left"/>
              <w:rPr>
                <w:rFonts w:ascii="Montserrat" w:hAnsi="Montserrat" w:cstheme="minorHAnsi"/>
                <w:i/>
                <w:iCs/>
                <w:sz w:val="12"/>
                <w:szCs w:val="12"/>
              </w:rPr>
            </w:pPr>
            <w:r w:rsidRPr="00682C29">
              <w:rPr>
                <w:rFonts w:ascii="Montserrat" w:hAnsi="Montserrat" w:cstheme="minorHAnsi"/>
                <w:i/>
                <w:iCs/>
                <w:sz w:val="12"/>
                <w:szCs w:val="12"/>
              </w:rPr>
              <w:t>Oficinas Administrativas y Planta de tratamiento de aguas residuales de San Antonio de los Buenos.</w:t>
            </w:r>
          </w:p>
        </w:tc>
        <w:tc>
          <w:tcPr>
            <w:tcW w:w="3686" w:type="dxa"/>
            <w:tcBorders>
              <w:top w:val="single" w:sz="4" w:space="0" w:color="auto"/>
              <w:left w:val="single" w:sz="4" w:space="0" w:color="auto"/>
              <w:bottom w:val="single" w:sz="4" w:space="0" w:color="auto"/>
              <w:right w:val="single" w:sz="4" w:space="0" w:color="auto"/>
            </w:tcBorders>
            <w:hideMark/>
          </w:tcPr>
          <w:p w14:paraId="25C02089" w14:textId="77777777" w:rsidR="008E311F" w:rsidRPr="00682C29" w:rsidRDefault="008E311F" w:rsidP="008E311F">
            <w:pPr>
              <w:pStyle w:val="3"/>
              <w:tabs>
                <w:tab w:val="left" w:pos="-270"/>
                <w:tab w:val="left" w:pos="142"/>
              </w:tabs>
              <w:spacing w:line="276" w:lineRule="auto"/>
              <w:ind w:right="-93" w:hanging="1440"/>
              <w:jc w:val="left"/>
              <w:rPr>
                <w:rFonts w:ascii="Montserrat" w:hAnsi="Montserrat" w:cstheme="minorHAnsi"/>
                <w:i/>
                <w:iCs/>
                <w:sz w:val="12"/>
                <w:szCs w:val="12"/>
              </w:rPr>
            </w:pPr>
            <w:r w:rsidRPr="00682C29">
              <w:rPr>
                <w:rFonts w:ascii="Montserrat" w:hAnsi="Montserrat" w:cstheme="minorHAnsi"/>
                <w:i/>
                <w:iCs/>
                <w:sz w:val="12"/>
                <w:szCs w:val="12"/>
              </w:rPr>
              <w:t>Punta Bandera, km. 16.5 Autopista Tijuana-Ensenada.</w:t>
            </w:r>
          </w:p>
        </w:tc>
      </w:tr>
      <w:tr w:rsidR="008E311F" w:rsidRPr="00682C29" w14:paraId="6695D52A" w14:textId="77777777" w:rsidTr="00682C29">
        <w:trPr>
          <w:trHeight w:val="325"/>
        </w:trPr>
        <w:tc>
          <w:tcPr>
            <w:tcW w:w="2867" w:type="dxa"/>
            <w:tcBorders>
              <w:top w:val="single" w:sz="4" w:space="0" w:color="auto"/>
              <w:left w:val="single" w:sz="4" w:space="0" w:color="auto"/>
              <w:bottom w:val="single" w:sz="4" w:space="0" w:color="auto"/>
              <w:right w:val="single" w:sz="4" w:space="0" w:color="auto"/>
            </w:tcBorders>
            <w:hideMark/>
          </w:tcPr>
          <w:p w14:paraId="4104CA51" w14:textId="77777777" w:rsidR="008E311F" w:rsidRPr="00682C29" w:rsidRDefault="008E311F" w:rsidP="008E311F">
            <w:pPr>
              <w:pStyle w:val="3"/>
              <w:tabs>
                <w:tab w:val="left" w:pos="-270"/>
                <w:tab w:val="left" w:pos="142"/>
              </w:tabs>
              <w:spacing w:line="276" w:lineRule="auto"/>
              <w:ind w:left="1455" w:right="-93" w:hanging="1261"/>
              <w:jc w:val="left"/>
              <w:rPr>
                <w:rFonts w:ascii="Montserrat" w:hAnsi="Montserrat" w:cstheme="minorHAnsi"/>
                <w:i/>
                <w:iCs/>
                <w:sz w:val="12"/>
                <w:szCs w:val="12"/>
              </w:rPr>
            </w:pPr>
            <w:r w:rsidRPr="00682C29">
              <w:rPr>
                <w:rFonts w:ascii="Montserrat" w:hAnsi="Montserrat" w:cstheme="minorHAnsi"/>
                <w:i/>
                <w:iCs/>
                <w:sz w:val="12"/>
                <w:szCs w:val="12"/>
              </w:rPr>
              <w:t xml:space="preserve">PLANTA DE BOMBEO PB6. </w:t>
            </w:r>
          </w:p>
        </w:tc>
        <w:tc>
          <w:tcPr>
            <w:tcW w:w="3086" w:type="dxa"/>
            <w:tcBorders>
              <w:top w:val="single" w:sz="4" w:space="0" w:color="auto"/>
              <w:left w:val="single" w:sz="4" w:space="0" w:color="auto"/>
              <w:bottom w:val="single" w:sz="4" w:space="0" w:color="auto"/>
              <w:right w:val="single" w:sz="4" w:space="0" w:color="auto"/>
            </w:tcBorders>
          </w:tcPr>
          <w:p w14:paraId="6FD25E37" w14:textId="6D13FA78" w:rsidR="008E311F" w:rsidRPr="00682C29" w:rsidRDefault="008E311F" w:rsidP="008E311F">
            <w:pPr>
              <w:pStyle w:val="3"/>
              <w:tabs>
                <w:tab w:val="left" w:pos="-270"/>
                <w:tab w:val="left" w:pos="142"/>
              </w:tabs>
              <w:spacing w:line="276" w:lineRule="auto"/>
              <w:ind w:left="856" w:right="-93" w:hanging="567"/>
              <w:jc w:val="left"/>
              <w:rPr>
                <w:rFonts w:ascii="Montserrat" w:hAnsi="Montserrat" w:cstheme="minorHAnsi"/>
                <w:i/>
                <w:iCs/>
                <w:sz w:val="12"/>
                <w:szCs w:val="12"/>
              </w:rPr>
            </w:pPr>
            <w:r w:rsidRPr="00682C29">
              <w:rPr>
                <w:rFonts w:ascii="Montserrat" w:hAnsi="Montserrat" w:cstheme="minorHAnsi"/>
                <w:i/>
                <w:iCs/>
                <w:sz w:val="12"/>
                <w:szCs w:val="12"/>
              </w:rPr>
              <w:t>Oficinas Administrativas y Planta de</w:t>
            </w:r>
            <w:r w:rsidR="00493670" w:rsidRPr="00682C29">
              <w:rPr>
                <w:rFonts w:ascii="Montserrat" w:hAnsi="Montserrat" w:cstheme="minorHAnsi"/>
                <w:i/>
                <w:iCs/>
                <w:sz w:val="12"/>
                <w:szCs w:val="12"/>
              </w:rPr>
              <w:t xml:space="preserve"> </w:t>
            </w:r>
            <w:r w:rsidRPr="00682C29">
              <w:rPr>
                <w:rFonts w:ascii="Montserrat" w:hAnsi="Montserrat" w:cstheme="minorHAnsi"/>
                <w:i/>
                <w:iCs/>
                <w:sz w:val="12"/>
                <w:szCs w:val="12"/>
              </w:rPr>
              <w:t>Bombeo PB-6.</w:t>
            </w:r>
          </w:p>
          <w:p w14:paraId="7475472F" w14:textId="77777777" w:rsidR="008E311F" w:rsidRPr="00682C29" w:rsidRDefault="008E311F" w:rsidP="008E311F">
            <w:pPr>
              <w:pStyle w:val="3"/>
              <w:tabs>
                <w:tab w:val="left" w:pos="-270"/>
                <w:tab w:val="left" w:pos="142"/>
              </w:tabs>
              <w:spacing w:line="276" w:lineRule="auto"/>
              <w:ind w:left="856" w:right="-93" w:hanging="567"/>
              <w:jc w:val="left"/>
              <w:rPr>
                <w:rFonts w:ascii="Montserrat" w:hAnsi="Montserrat" w:cstheme="minorHAnsi"/>
                <w:i/>
                <w:iCs/>
                <w:sz w:val="12"/>
                <w:szCs w:val="12"/>
              </w:rPr>
            </w:pPr>
          </w:p>
        </w:tc>
        <w:tc>
          <w:tcPr>
            <w:tcW w:w="3686" w:type="dxa"/>
            <w:tcBorders>
              <w:top w:val="single" w:sz="4" w:space="0" w:color="auto"/>
              <w:left w:val="single" w:sz="4" w:space="0" w:color="auto"/>
              <w:bottom w:val="single" w:sz="4" w:space="0" w:color="auto"/>
              <w:right w:val="single" w:sz="4" w:space="0" w:color="auto"/>
            </w:tcBorders>
            <w:hideMark/>
          </w:tcPr>
          <w:p w14:paraId="6A4143C2" w14:textId="64D15200" w:rsidR="008E311F" w:rsidRPr="00682C29" w:rsidRDefault="008E311F" w:rsidP="008E311F">
            <w:pPr>
              <w:pStyle w:val="3"/>
              <w:tabs>
                <w:tab w:val="left" w:pos="-270"/>
                <w:tab w:val="left" w:pos="142"/>
              </w:tabs>
              <w:spacing w:line="276" w:lineRule="auto"/>
              <w:ind w:right="-93" w:hanging="1440"/>
              <w:jc w:val="left"/>
              <w:rPr>
                <w:rFonts w:ascii="Montserrat" w:hAnsi="Montserrat" w:cstheme="minorHAnsi"/>
                <w:i/>
                <w:iCs/>
                <w:sz w:val="12"/>
                <w:szCs w:val="12"/>
              </w:rPr>
            </w:pPr>
            <w:r w:rsidRPr="00682C29">
              <w:rPr>
                <w:rFonts w:ascii="Montserrat" w:hAnsi="Montserrat" w:cstheme="minorHAnsi"/>
                <w:i/>
                <w:iCs/>
                <w:sz w:val="12"/>
                <w:szCs w:val="12"/>
              </w:rPr>
              <w:t xml:space="preserve">Avenida la presa </w:t>
            </w:r>
            <w:proofErr w:type="spellStart"/>
            <w:r w:rsidRPr="00682C29">
              <w:rPr>
                <w:rFonts w:ascii="Montserrat" w:hAnsi="Montserrat" w:cstheme="minorHAnsi"/>
                <w:i/>
                <w:iCs/>
                <w:sz w:val="12"/>
                <w:szCs w:val="12"/>
              </w:rPr>
              <w:t>Rodriguez</w:t>
            </w:r>
            <w:proofErr w:type="spellEnd"/>
            <w:r w:rsidRPr="00682C29">
              <w:rPr>
                <w:rFonts w:ascii="Montserrat" w:hAnsi="Montserrat" w:cstheme="minorHAnsi"/>
                <w:i/>
                <w:iCs/>
                <w:sz w:val="12"/>
                <w:szCs w:val="12"/>
              </w:rPr>
              <w:t xml:space="preserve"> s/n Colonia la Presa </w:t>
            </w:r>
            <w:proofErr w:type="gramStart"/>
            <w:r w:rsidR="00A335D1" w:rsidRPr="00682C29">
              <w:rPr>
                <w:rFonts w:ascii="Montserrat" w:hAnsi="Montserrat" w:cstheme="minorHAnsi"/>
                <w:i/>
                <w:iCs/>
                <w:sz w:val="12"/>
                <w:szCs w:val="12"/>
              </w:rPr>
              <w:t>Rodríguez</w:t>
            </w:r>
            <w:r w:rsidRPr="00682C29">
              <w:rPr>
                <w:rFonts w:ascii="Montserrat" w:hAnsi="Montserrat" w:cstheme="minorHAnsi"/>
                <w:i/>
                <w:iCs/>
                <w:sz w:val="12"/>
                <w:szCs w:val="12"/>
              </w:rPr>
              <w:t xml:space="preserve"> </w:t>
            </w:r>
            <w:r w:rsidR="00A335D1" w:rsidRPr="00682C29">
              <w:rPr>
                <w:rFonts w:ascii="Montserrat" w:hAnsi="Montserrat" w:cstheme="minorHAnsi"/>
                <w:i/>
                <w:iCs/>
                <w:sz w:val="12"/>
                <w:szCs w:val="12"/>
              </w:rPr>
              <w:t>.</w:t>
            </w:r>
            <w:proofErr w:type="gramEnd"/>
          </w:p>
          <w:p w14:paraId="5238C2CB" w14:textId="116DBDF0" w:rsidR="00A335D1" w:rsidRPr="00682C29" w:rsidRDefault="00A335D1" w:rsidP="008E311F">
            <w:pPr>
              <w:pStyle w:val="3"/>
              <w:tabs>
                <w:tab w:val="left" w:pos="-270"/>
                <w:tab w:val="left" w:pos="142"/>
              </w:tabs>
              <w:spacing w:line="276" w:lineRule="auto"/>
              <w:ind w:right="-93" w:hanging="1440"/>
              <w:jc w:val="left"/>
              <w:rPr>
                <w:rFonts w:ascii="Montserrat" w:hAnsi="Montserrat" w:cstheme="minorHAnsi"/>
                <w:i/>
                <w:iCs/>
                <w:sz w:val="12"/>
                <w:szCs w:val="12"/>
              </w:rPr>
            </w:pPr>
          </w:p>
        </w:tc>
      </w:tr>
      <w:tr w:rsidR="008E311F" w:rsidRPr="00682C29" w14:paraId="635D5C6D" w14:textId="77777777" w:rsidTr="00682C29">
        <w:tc>
          <w:tcPr>
            <w:tcW w:w="2867" w:type="dxa"/>
            <w:tcBorders>
              <w:top w:val="single" w:sz="4" w:space="0" w:color="auto"/>
              <w:left w:val="single" w:sz="4" w:space="0" w:color="auto"/>
              <w:bottom w:val="single" w:sz="4" w:space="0" w:color="auto"/>
              <w:right w:val="single" w:sz="4" w:space="0" w:color="auto"/>
            </w:tcBorders>
            <w:hideMark/>
          </w:tcPr>
          <w:p w14:paraId="1D1F89EC" w14:textId="77777777" w:rsidR="008E311F" w:rsidRPr="00682C29" w:rsidRDefault="008E311F" w:rsidP="00A335D1">
            <w:pPr>
              <w:pStyle w:val="3"/>
              <w:tabs>
                <w:tab w:val="left" w:pos="-270"/>
                <w:tab w:val="left" w:pos="142"/>
              </w:tabs>
              <w:spacing w:line="276" w:lineRule="auto"/>
              <w:ind w:left="744" w:right="-93" w:hanging="567"/>
              <w:jc w:val="left"/>
              <w:rPr>
                <w:rFonts w:ascii="Montserrat" w:hAnsi="Montserrat" w:cstheme="minorHAnsi"/>
                <w:b/>
                <w:bCs/>
                <w:i/>
                <w:iCs/>
                <w:sz w:val="12"/>
                <w:szCs w:val="12"/>
              </w:rPr>
            </w:pPr>
            <w:r w:rsidRPr="00682C29">
              <w:rPr>
                <w:rFonts w:ascii="Montserrat" w:hAnsi="Montserrat" w:cstheme="minorHAnsi"/>
                <w:b/>
                <w:bCs/>
                <w:i/>
                <w:iCs/>
                <w:sz w:val="12"/>
                <w:szCs w:val="12"/>
              </w:rPr>
              <w:t>PLANTA DE TRATAMIENTO ING. JOSE ARTURO HERRERA SOLIS.</w:t>
            </w:r>
          </w:p>
        </w:tc>
        <w:tc>
          <w:tcPr>
            <w:tcW w:w="3086" w:type="dxa"/>
            <w:tcBorders>
              <w:top w:val="single" w:sz="4" w:space="0" w:color="auto"/>
              <w:left w:val="single" w:sz="4" w:space="0" w:color="auto"/>
              <w:bottom w:val="single" w:sz="4" w:space="0" w:color="auto"/>
              <w:right w:val="single" w:sz="4" w:space="0" w:color="auto"/>
            </w:tcBorders>
            <w:hideMark/>
          </w:tcPr>
          <w:p w14:paraId="5DFAD828" w14:textId="77777777" w:rsidR="008E311F" w:rsidRPr="00682C29" w:rsidRDefault="008E311F" w:rsidP="00493670">
            <w:pPr>
              <w:pStyle w:val="3"/>
              <w:tabs>
                <w:tab w:val="left" w:pos="-270"/>
                <w:tab w:val="left" w:pos="142"/>
              </w:tabs>
              <w:spacing w:line="276" w:lineRule="auto"/>
              <w:ind w:left="856" w:right="-93" w:hanging="856"/>
              <w:jc w:val="left"/>
              <w:rPr>
                <w:rFonts w:ascii="Montserrat" w:hAnsi="Montserrat" w:cstheme="minorHAnsi"/>
                <w:b/>
                <w:bCs/>
                <w:i/>
                <w:iCs/>
                <w:sz w:val="12"/>
                <w:szCs w:val="12"/>
              </w:rPr>
            </w:pPr>
            <w:r w:rsidRPr="00682C29">
              <w:rPr>
                <w:rFonts w:ascii="Montserrat" w:hAnsi="Montserrat" w:cstheme="minorHAnsi"/>
                <w:b/>
                <w:bCs/>
                <w:i/>
                <w:iCs/>
                <w:sz w:val="12"/>
                <w:szCs w:val="12"/>
              </w:rPr>
              <w:t xml:space="preserve">Oficinas Administrativas y Planta Ing. </w:t>
            </w:r>
            <w:proofErr w:type="spellStart"/>
            <w:r w:rsidRPr="00682C29">
              <w:rPr>
                <w:rFonts w:ascii="Montserrat" w:hAnsi="Montserrat" w:cstheme="minorHAnsi"/>
                <w:b/>
                <w:bCs/>
                <w:i/>
                <w:iCs/>
                <w:sz w:val="12"/>
                <w:szCs w:val="12"/>
              </w:rPr>
              <w:t>Jose</w:t>
            </w:r>
            <w:proofErr w:type="spellEnd"/>
            <w:r w:rsidRPr="00682C29">
              <w:rPr>
                <w:rFonts w:ascii="Montserrat" w:hAnsi="Montserrat" w:cstheme="minorHAnsi"/>
                <w:b/>
                <w:bCs/>
                <w:i/>
                <w:iCs/>
                <w:sz w:val="12"/>
                <w:szCs w:val="12"/>
              </w:rPr>
              <w:t xml:space="preserve"> Arturo herrera </w:t>
            </w:r>
            <w:proofErr w:type="spellStart"/>
            <w:r w:rsidRPr="00682C29">
              <w:rPr>
                <w:rFonts w:ascii="Montserrat" w:hAnsi="Montserrat" w:cstheme="minorHAnsi"/>
                <w:b/>
                <w:bCs/>
                <w:i/>
                <w:iCs/>
                <w:sz w:val="12"/>
                <w:szCs w:val="12"/>
              </w:rPr>
              <w:t>solis</w:t>
            </w:r>
            <w:proofErr w:type="spellEnd"/>
            <w:r w:rsidRPr="00682C29">
              <w:rPr>
                <w:rFonts w:ascii="Montserrat" w:hAnsi="Montserrat" w:cstheme="minorHAnsi"/>
                <w:b/>
                <w:bCs/>
                <w:i/>
                <w:iCs/>
                <w:sz w:val="12"/>
                <w:szCs w:val="12"/>
              </w:rPr>
              <w:t>.</w:t>
            </w:r>
          </w:p>
        </w:tc>
        <w:tc>
          <w:tcPr>
            <w:tcW w:w="3686" w:type="dxa"/>
            <w:tcBorders>
              <w:top w:val="single" w:sz="4" w:space="0" w:color="auto"/>
              <w:left w:val="single" w:sz="4" w:space="0" w:color="auto"/>
              <w:bottom w:val="single" w:sz="4" w:space="0" w:color="auto"/>
              <w:right w:val="single" w:sz="4" w:space="0" w:color="auto"/>
            </w:tcBorders>
            <w:hideMark/>
          </w:tcPr>
          <w:p w14:paraId="7B4363EC" w14:textId="39243F34" w:rsidR="008E311F" w:rsidRPr="00682C29" w:rsidRDefault="00493670" w:rsidP="00493670">
            <w:pPr>
              <w:pStyle w:val="3"/>
              <w:tabs>
                <w:tab w:val="left" w:pos="-270"/>
                <w:tab w:val="left" w:pos="142"/>
              </w:tabs>
              <w:spacing w:line="276" w:lineRule="auto"/>
              <w:ind w:left="0" w:right="-93" w:firstLine="0"/>
              <w:rPr>
                <w:rFonts w:ascii="Montserrat" w:hAnsi="Montserrat" w:cstheme="minorHAnsi"/>
                <w:b/>
                <w:bCs/>
                <w:i/>
                <w:iCs/>
                <w:sz w:val="12"/>
                <w:szCs w:val="12"/>
              </w:rPr>
            </w:pPr>
            <w:r w:rsidRPr="00682C29">
              <w:rPr>
                <w:rFonts w:ascii="Montserrat" w:hAnsi="Montserrat" w:cstheme="minorHAnsi"/>
                <w:b/>
                <w:bCs/>
                <w:i/>
                <w:iCs/>
                <w:sz w:val="12"/>
                <w:szCs w:val="12"/>
              </w:rPr>
              <w:t xml:space="preserve">Av. Río Tijuana 3a etapa 22225 Tijuana, </w:t>
            </w:r>
            <w:proofErr w:type="spellStart"/>
            <w:r w:rsidRPr="00682C29">
              <w:rPr>
                <w:rFonts w:ascii="Montserrat" w:hAnsi="Montserrat" w:cstheme="minorHAnsi"/>
                <w:b/>
                <w:bCs/>
                <w:i/>
                <w:iCs/>
                <w:sz w:val="12"/>
                <w:szCs w:val="12"/>
              </w:rPr>
              <w:t>B.c</w:t>
            </w:r>
            <w:proofErr w:type="spellEnd"/>
            <w:r w:rsidRPr="00682C29">
              <w:rPr>
                <w:rFonts w:ascii="Montserrat" w:hAnsi="Montserrat" w:cstheme="minorHAnsi"/>
                <w:b/>
                <w:bCs/>
                <w:i/>
                <w:iCs/>
                <w:sz w:val="12"/>
                <w:szCs w:val="12"/>
              </w:rPr>
              <w:t xml:space="preserve">. </w:t>
            </w:r>
          </w:p>
        </w:tc>
      </w:tr>
      <w:tr w:rsidR="008E311F" w:rsidRPr="00682C29" w14:paraId="5ED6D134" w14:textId="77777777" w:rsidTr="00682C29">
        <w:tc>
          <w:tcPr>
            <w:tcW w:w="2867" w:type="dxa"/>
            <w:tcBorders>
              <w:top w:val="single" w:sz="4" w:space="0" w:color="auto"/>
              <w:left w:val="single" w:sz="4" w:space="0" w:color="auto"/>
              <w:bottom w:val="single" w:sz="4" w:space="0" w:color="auto"/>
              <w:right w:val="single" w:sz="4" w:space="0" w:color="auto"/>
            </w:tcBorders>
            <w:hideMark/>
          </w:tcPr>
          <w:p w14:paraId="0FAFC001" w14:textId="77777777" w:rsidR="008E311F" w:rsidRPr="00682C29" w:rsidRDefault="008E311F" w:rsidP="008E311F">
            <w:pPr>
              <w:pStyle w:val="3"/>
              <w:tabs>
                <w:tab w:val="left" w:pos="-270"/>
                <w:tab w:val="left" w:pos="142"/>
              </w:tabs>
              <w:spacing w:line="276" w:lineRule="auto"/>
              <w:ind w:left="1455" w:right="-93" w:hanging="1261"/>
              <w:jc w:val="left"/>
              <w:rPr>
                <w:rFonts w:ascii="Montserrat" w:hAnsi="Montserrat" w:cstheme="minorHAnsi"/>
                <w:b/>
                <w:bCs/>
                <w:i/>
                <w:iCs/>
                <w:sz w:val="12"/>
                <w:szCs w:val="12"/>
              </w:rPr>
            </w:pPr>
            <w:r w:rsidRPr="00682C29">
              <w:rPr>
                <w:rFonts w:ascii="Montserrat" w:hAnsi="Montserrat" w:cstheme="minorHAnsi"/>
                <w:b/>
                <w:bCs/>
                <w:i/>
                <w:iCs/>
                <w:sz w:val="12"/>
                <w:szCs w:val="12"/>
              </w:rPr>
              <w:t>PLANTA DE TRATAMIENTO LA MORITA.</w:t>
            </w:r>
          </w:p>
        </w:tc>
        <w:tc>
          <w:tcPr>
            <w:tcW w:w="3086" w:type="dxa"/>
            <w:tcBorders>
              <w:top w:val="single" w:sz="4" w:space="0" w:color="auto"/>
              <w:left w:val="single" w:sz="4" w:space="0" w:color="auto"/>
              <w:bottom w:val="single" w:sz="4" w:space="0" w:color="auto"/>
              <w:right w:val="single" w:sz="4" w:space="0" w:color="auto"/>
            </w:tcBorders>
          </w:tcPr>
          <w:p w14:paraId="6465AA3F" w14:textId="77777777" w:rsidR="008E311F" w:rsidRPr="00682C29" w:rsidRDefault="008E311F" w:rsidP="00493670">
            <w:pPr>
              <w:pStyle w:val="3"/>
              <w:tabs>
                <w:tab w:val="left" w:pos="-270"/>
                <w:tab w:val="left" w:pos="142"/>
              </w:tabs>
              <w:spacing w:line="276" w:lineRule="auto"/>
              <w:ind w:left="709" w:right="-93" w:hanging="709"/>
              <w:jc w:val="left"/>
              <w:rPr>
                <w:rFonts w:ascii="Montserrat" w:hAnsi="Montserrat" w:cstheme="minorHAnsi"/>
                <w:b/>
                <w:bCs/>
                <w:i/>
                <w:iCs/>
                <w:sz w:val="12"/>
                <w:szCs w:val="12"/>
              </w:rPr>
            </w:pPr>
            <w:r w:rsidRPr="00682C29">
              <w:rPr>
                <w:rFonts w:ascii="Montserrat" w:hAnsi="Montserrat" w:cstheme="minorHAnsi"/>
                <w:b/>
                <w:bCs/>
                <w:i/>
                <w:iCs/>
                <w:sz w:val="12"/>
                <w:szCs w:val="12"/>
              </w:rPr>
              <w:t>Oficinas Administrativas y Planta de la morita</w:t>
            </w:r>
          </w:p>
          <w:p w14:paraId="2B412275" w14:textId="77777777" w:rsidR="008E311F" w:rsidRPr="00682C29" w:rsidRDefault="008E311F" w:rsidP="008E311F">
            <w:pPr>
              <w:pStyle w:val="3"/>
              <w:tabs>
                <w:tab w:val="left" w:pos="-270"/>
                <w:tab w:val="left" w:pos="142"/>
              </w:tabs>
              <w:spacing w:line="276" w:lineRule="auto"/>
              <w:ind w:left="856" w:right="-93" w:hanging="567"/>
              <w:jc w:val="left"/>
              <w:rPr>
                <w:rFonts w:ascii="Montserrat" w:hAnsi="Montserrat" w:cstheme="minorHAnsi"/>
                <w:b/>
                <w:bCs/>
                <w:i/>
                <w:iCs/>
                <w:sz w:val="12"/>
                <w:szCs w:val="12"/>
              </w:rPr>
            </w:pPr>
          </w:p>
        </w:tc>
        <w:tc>
          <w:tcPr>
            <w:tcW w:w="3686" w:type="dxa"/>
            <w:tcBorders>
              <w:top w:val="single" w:sz="4" w:space="0" w:color="auto"/>
              <w:left w:val="single" w:sz="4" w:space="0" w:color="auto"/>
              <w:bottom w:val="single" w:sz="4" w:space="0" w:color="auto"/>
              <w:right w:val="single" w:sz="4" w:space="0" w:color="auto"/>
            </w:tcBorders>
            <w:hideMark/>
          </w:tcPr>
          <w:p w14:paraId="7CD3A7BC" w14:textId="26CD8BF2" w:rsidR="008E311F" w:rsidRPr="00682C29" w:rsidRDefault="00493670" w:rsidP="00493670">
            <w:pPr>
              <w:pStyle w:val="3"/>
              <w:tabs>
                <w:tab w:val="left" w:pos="-270"/>
                <w:tab w:val="left" w:pos="142"/>
              </w:tabs>
              <w:spacing w:line="276" w:lineRule="auto"/>
              <w:ind w:left="0" w:right="-93" w:firstLine="0"/>
              <w:jc w:val="left"/>
              <w:rPr>
                <w:rFonts w:ascii="Montserrat" w:hAnsi="Montserrat" w:cstheme="minorHAnsi"/>
                <w:b/>
                <w:bCs/>
                <w:i/>
                <w:iCs/>
                <w:sz w:val="12"/>
                <w:szCs w:val="12"/>
              </w:rPr>
            </w:pPr>
            <w:proofErr w:type="spellStart"/>
            <w:r w:rsidRPr="00682C29">
              <w:rPr>
                <w:rFonts w:ascii="Montserrat" w:hAnsi="Montserrat" w:cstheme="minorHAnsi"/>
                <w:b/>
                <w:bCs/>
                <w:i/>
                <w:iCs/>
                <w:sz w:val="12"/>
                <w:szCs w:val="12"/>
              </w:rPr>
              <w:t>Blvd</w:t>
            </w:r>
            <w:proofErr w:type="spellEnd"/>
            <w:r w:rsidRPr="00682C29">
              <w:rPr>
                <w:rFonts w:ascii="Montserrat" w:hAnsi="Montserrat" w:cstheme="minorHAnsi"/>
                <w:b/>
                <w:bCs/>
                <w:i/>
                <w:iCs/>
                <w:sz w:val="12"/>
                <w:szCs w:val="12"/>
              </w:rPr>
              <w:t xml:space="preserve">. Olivos </w:t>
            </w:r>
            <w:proofErr w:type="spellStart"/>
            <w:r w:rsidRPr="00682C29">
              <w:rPr>
                <w:rFonts w:ascii="Montserrat" w:hAnsi="Montserrat" w:cstheme="minorHAnsi"/>
                <w:b/>
                <w:bCs/>
                <w:i/>
                <w:iCs/>
                <w:sz w:val="12"/>
                <w:szCs w:val="12"/>
              </w:rPr>
              <w:t>Nte</w:t>
            </w:r>
            <w:proofErr w:type="spellEnd"/>
            <w:r w:rsidRPr="00682C29">
              <w:rPr>
                <w:rFonts w:ascii="Montserrat" w:hAnsi="Montserrat" w:cstheme="minorHAnsi"/>
                <w:b/>
                <w:bCs/>
                <w:i/>
                <w:iCs/>
                <w:sz w:val="12"/>
                <w:szCs w:val="12"/>
              </w:rPr>
              <w:t xml:space="preserve">, 38, Parque industrial El Florido II, 22244, Tijuana B.C. </w:t>
            </w:r>
          </w:p>
        </w:tc>
      </w:tr>
      <w:tr w:rsidR="008E311F" w:rsidRPr="00682C29" w14:paraId="0B234484" w14:textId="77777777" w:rsidTr="00682C29">
        <w:tc>
          <w:tcPr>
            <w:tcW w:w="2867" w:type="dxa"/>
            <w:tcBorders>
              <w:top w:val="single" w:sz="4" w:space="0" w:color="auto"/>
              <w:left w:val="single" w:sz="4" w:space="0" w:color="auto"/>
              <w:bottom w:val="single" w:sz="4" w:space="0" w:color="auto"/>
              <w:right w:val="single" w:sz="4" w:space="0" w:color="auto"/>
            </w:tcBorders>
            <w:hideMark/>
          </w:tcPr>
          <w:p w14:paraId="7224A61B" w14:textId="77777777" w:rsidR="008E311F" w:rsidRPr="00682C29" w:rsidRDefault="008E311F" w:rsidP="008E311F">
            <w:pPr>
              <w:pStyle w:val="3"/>
              <w:tabs>
                <w:tab w:val="left" w:pos="-270"/>
                <w:tab w:val="left" w:pos="142"/>
              </w:tabs>
              <w:spacing w:line="276" w:lineRule="auto"/>
              <w:ind w:left="1455" w:right="-93" w:hanging="1261"/>
              <w:jc w:val="left"/>
              <w:rPr>
                <w:rFonts w:ascii="Montserrat" w:hAnsi="Montserrat" w:cstheme="minorHAnsi"/>
                <w:b/>
                <w:bCs/>
                <w:i/>
                <w:iCs/>
                <w:sz w:val="12"/>
                <w:szCs w:val="12"/>
              </w:rPr>
            </w:pPr>
            <w:r w:rsidRPr="00682C29">
              <w:rPr>
                <w:rFonts w:ascii="Montserrat" w:hAnsi="Montserrat" w:cstheme="minorHAnsi"/>
                <w:b/>
                <w:bCs/>
                <w:i/>
                <w:iCs/>
                <w:sz w:val="12"/>
                <w:szCs w:val="12"/>
              </w:rPr>
              <w:t>PLANTA DE TRATAMIENTO NATURA.</w:t>
            </w:r>
          </w:p>
        </w:tc>
        <w:tc>
          <w:tcPr>
            <w:tcW w:w="3086" w:type="dxa"/>
            <w:tcBorders>
              <w:top w:val="single" w:sz="4" w:space="0" w:color="auto"/>
              <w:left w:val="single" w:sz="4" w:space="0" w:color="auto"/>
              <w:bottom w:val="single" w:sz="4" w:space="0" w:color="auto"/>
              <w:right w:val="single" w:sz="4" w:space="0" w:color="auto"/>
            </w:tcBorders>
          </w:tcPr>
          <w:p w14:paraId="0305616F" w14:textId="77777777" w:rsidR="008E311F" w:rsidRPr="00682C29" w:rsidRDefault="008E311F" w:rsidP="00493670">
            <w:pPr>
              <w:pStyle w:val="3"/>
              <w:tabs>
                <w:tab w:val="left" w:pos="-270"/>
                <w:tab w:val="left" w:pos="289"/>
              </w:tabs>
              <w:spacing w:line="276" w:lineRule="auto"/>
              <w:ind w:left="856" w:right="-93" w:hanging="714"/>
              <w:jc w:val="left"/>
              <w:rPr>
                <w:rFonts w:ascii="Montserrat" w:hAnsi="Montserrat" w:cstheme="minorHAnsi"/>
                <w:b/>
                <w:bCs/>
                <w:i/>
                <w:iCs/>
                <w:sz w:val="12"/>
                <w:szCs w:val="12"/>
              </w:rPr>
            </w:pPr>
            <w:r w:rsidRPr="00682C29">
              <w:rPr>
                <w:rFonts w:ascii="Montserrat" w:hAnsi="Montserrat" w:cstheme="minorHAnsi"/>
                <w:b/>
                <w:bCs/>
                <w:i/>
                <w:iCs/>
                <w:sz w:val="12"/>
                <w:szCs w:val="12"/>
              </w:rPr>
              <w:t>Oficinas Administrativas y Planta natura</w:t>
            </w:r>
          </w:p>
          <w:p w14:paraId="00778A1D" w14:textId="77777777" w:rsidR="008E311F" w:rsidRPr="00682C29" w:rsidRDefault="008E311F" w:rsidP="008E311F">
            <w:pPr>
              <w:pStyle w:val="3"/>
              <w:tabs>
                <w:tab w:val="left" w:pos="-270"/>
                <w:tab w:val="left" w:pos="142"/>
              </w:tabs>
              <w:spacing w:line="276" w:lineRule="auto"/>
              <w:ind w:left="856" w:right="-93" w:hanging="567"/>
              <w:jc w:val="left"/>
              <w:rPr>
                <w:rFonts w:ascii="Montserrat" w:hAnsi="Montserrat" w:cstheme="minorHAnsi"/>
                <w:b/>
                <w:bCs/>
                <w:i/>
                <w:iCs/>
                <w:sz w:val="12"/>
                <w:szCs w:val="12"/>
              </w:rPr>
            </w:pPr>
          </w:p>
        </w:tc>
        <w:tc>
          <w:tcPr>
            <w:tcW w:w="3686" w:type="dxa"/>
            <w:tcBorders>
              <w:top w:val="single" w:sz="4" w:space="0" w:color="auto"/>
              <w:left w:val="single" w:sz="4" w:space="0" w:color="auto"/>
              <w:bottom w:val="single" w:sz="4" w:space="0" w:color="auto"/>
              <w:right w:val="single" w:sz="4" w:space="0" w:color="auto"/>
            </w:tcBorders>
            <w:hideMark/>
          </w:tcPr>
          <w:p w14:paraId="04FA2327" w14:textId="23928670" w:rsidR="008E311F" w:rsidRPr="00682C29" w:rsidRDefault="00493670" w:rsidP="00493670">
            <w:pPr>
              <w:pStyle w:val="3"/>
              <w:tabs>
                <w:tab w:val="left" w:pos="-270"/>
                <w:tab w:val="left" w:pos="142"/>
              </w:tabs>
              <w:spacing w:line="276" w:lineRule="auto"/>
              <w:ind w:left="0" w:right="-93" w:firstLine="0"/>
              <w:jc w:val="left"/>
              <w:rPr>
                <w:rFonts w:ascii="Montserrat" w:hAnsi="Montserrat" w:cstheme="minorHAnsi"/>
                <w:b/>
                <w:bCs/>
                <w:i/>
                <w:iCs/>
                <w:sz w:val="12"/>
                <w:szCs w:val="12"/>
              </w:rPr>
            </w:pPr>
            <w:r w:rsidRPr="00682C29">
              <w:rPr>
                <w:rFonts w:ascii="Montserrat" w:hAnsi="Montserrat" w:cstheme="minorHAnsi"/>
                <w:b/>
                <w:bCs/>
                <w:i/>
                <w:iCs/>
                <w:sz w:val="12"/>
                <w:szCs w:val="12"/>
              </w:rPr>
              <w:t xml:space="preserve">Sección Arboledas </w:t>
            </w:r>
            <w:proofErr w:type="spellStart"/>
            <w:r w:rsidRPr="00682C29">
              <w:rPr>
                <w:rFonts w:ascii="Montserrat" w:hAnsi="Montserrat" w:cstheme="minorHAnsi"/>
                <w:b/>
                <w:bCs/>
                <w:i/>
                <w:iCs/>
                <w:sz w:val="12"/>
                <w:szCs w:val="12"/>
              </w:rPr>
              <w:t>Blv</w:t>
            </w:r>
            <w:proofErr w:type="spellEnd"/>
            <w:r w:rsidRPr="00682C29">
              <w:rPr>
                <w:rFonts w:ascii="Montserrat" w:hAnsi="Montserrat" w:cstheme="minorHAnsi"/>
                <w:b/>
                <w:bCs/>
                <w:i/>
                <w:iCs/>
                <w:sz w:val="12"/>
                <w:szCs w:val="12"/>
              </w:rPr>
              <w:t xml:space="preserve"> 2000 Km 25+00 </w:t>
            </w:r>
          </w:p>
        </w:tc>
      </w:tr>
    </w:tbl>
    <w:p w14:paraId="4F134FD7" w14:textId="77777777" w:rsidR="004D3987" w:rsidRDefault="004D3987" w:rsidP="006308BA">
      <w:pPr>
        <w:pStyle w:val="3"/>
        <w:tabs>
          <w:tab w:val="left" w:pos="-270"/>
          <w:tab w:val="left" w:pos="142"/>
        </w:tabs>
        <w:spacing w:line="276" w:lineRule="auto"/>
        <w:ind w:left="0" w:right="-93" w:firstLine="0"/>
        <w:jc w:val="left"/>
        <w:rPr>
          <w:rFonts w:ascii="Montserrat" w:hAnsi="Montserrat" w:cstheme="minorHAnsi"/>
          <w:b/>
          <w:bCs/>
          <w:sz w:val="22"/>
          <w:szCs w:val="22"/>
        </w:rPr>
      </w:pPr>
    </w:p>
    <w:p w14:paraId="582824BC" w14:textId="6CBAA9B5" w:rsidR="00C01D75" w:rsidRDefault="00C01D75" w:rsidP="006308BA">
      <w:pPr>
        <w:pStyle w:val="3"/>
        <w:tabs>
          <w:tab w:val="left" w:pos="-270"/>
          <w:tab w:val="left" w:pos="142"/>
        </w:tabs>
        <w:spacing w:line="276" w:lineRule="auto"/>
        <w:ind w:left="0" w:right="-93" w:firstLine="0"/>
        <w:jc w:val="left"/>
        <w:rPr>
          <w:rFonts w:ascii="Montserrat" w:hAnsi="Montserrat" w:cstheme="minorHAnsi"/>
          <w:b/>
          <w:bCs/>
          <w:sz w:val="22"/>
          <w:szCs w:val="22"/>
        </w:rPr>
      </w:pPr>
      <w:r>
        <w:rPr>
          <w:rFonts w:ascii="Montserrat" w:hAnsi="Montserrat" w:cstheme="minorHAnsi"/>
          <w:b/>
          <w:bCs/>
          <w:sz w:val="22"/>
          <w:szCs w:val="22"/>
        </w:rPr>
        <w:t xml:space="preserve">MODIFICACIÓN 2.- Se modifica la tercera viñeta del numeral 6.1 relativo al SOBRE CONTENIENDO LA PROPUESTA TÉCNICA, para quedar de la siguiente manera: </w:t>
      </w:r>
    </w:p>
    <w:p w14:paraId="71B88B27" w14:textId="77777777" w:rsidR="00C01D75" w:rsidRDefault="00C01D75" w:rsidP="006308BA">
      <w:pPr>
        <w:pStyle w:val="3"/>
        <w:tabs>
          <w:tab w:val="left" w:pos="-270"/>
          <w:tab w:val="left" w:pos="142"/>
        </w:tabs>
        <w:spacing w:line="276" w:lineRule="auto"/>
        <w:ind w:left="0" w:right="-93" w:firstLine="0"/>
        <w:jc w:val="left"/>
        <w:rPr>
          <w:rFonts w:ascii="Montserrat" w:hAnsi="Montserrat" w:cstheme="minorHAnsi"/>
          <w:b/>
          <w:bCs/>
          <w:sz w:val="22"/>
          <w:szCs w:val="22"/>
        </w:rPr>
      </w:pPr>
    </w:p>
    <w:p w14:paraId="21611963" w14:textId="71B6FF64" w:rsidR="00C01D75" w:rsidRPr="00F84B66" w:rsidRDefault="00C01D75" w:rsidP="00C01D75">
      <w:pPr>
        <w:pStyle w:val="3"/>
        <w:numPr>
          <w:ilvl w:val="0"/>
          <w:numId w:val="4"/>
        </w:numPr>
        <w:tabs>
          <w:tab w:val="left" w:pos="851"/>
        </w:tabs>
        <w:ind w:right="465"/>
        <w:rPr>
          <w:rFonts w:ascii="Montserrat" w:hAnsi="Montserrat" w:cs="Arial"/>
          <w:i/>
          <w:iCs/>
          <w:sz w:val="22"/>
          <w:szCs w:val="22"/>
        </w:rPr>
      </w:pPr>
      <w:r w:rsidRPr="00F84B66">
        <w:rPr>
          <w:rFonts w:ascii="Montserrat" w:hAnsi="Montserrat" w:cs="Arial"/>
          <w:b/>
          <w:i/>
          <w:iCs/>
          <w:sz w:val="22"/>
          <w:szCs w:val="22"/>
        </w:rPr>
        <w:t>CARTA DE LA COMPAÑÍA DE SEGUROS</w:t>
      </w:r>
      <w:r w:rsidRPr="00F84B66">
        <w:rPr>
          <w:rFonts w:ascii="Montserrat" w:hAnsi="Montserrat" w:cs="Arial"/>
          <w:i/>
          <w:iCs/>
          <w:sz w:val="22"/>
          <w:szCs w:val="22"/>
        </w:rPr>
        <w:t xml:space="preserve"> en la cual proporcione </w:t>
      </w:r>
      <w:r w:rsidR="00F84B66" w:rsidRPr="00F84B66">
        <w:rPr>
          <w:rFonts w:ascii="Montserrat" w:hAnsi="Montserrat" w:cs="Arial"/>
          <w:i/>
          <w:iCs/>
          <w:sz w:val="22"/>
          <w:szCs w:val="22"/>
        </w:rPr>
        <w:t>el</w:t>
      </w:r>
      <w:r w:rsidRPr="00F84B66">
        <w:rPr>
          <w:rFonts w:ascii="Montserrat" w:hAnsi="Montserrat" w:cs="Arial"/>
          <w:i/>
          <w:iCs/>
          <w:sz w:val="22"/>
          <w:szCs w:val="22"/>
        </w:rPr>
        <w:t xml:space="preserve"> nombre del o los agentes de seguros autorizados</w:t>
      </w:r>
      <w:r w:rsidR="00F84B66" w:rsidRPr="00F84B66">
        <w:rPr>
          <w:rFonts w:ascii="Montserrat" w:hAnsi="Montserrat" w:cs="Arial"/>
          <w:i/>
          <w:iCs/>
          <w:sz w:val="22"/>
          <w:szCs w:val="22"/>
        </w:rPr>
        <w:t xml:space="preserve">, su domicilio y número telefónico, </w:t>
      </w:r>
      <w:r w:rsidRPr="00F84B66">
        <w:rPr>
          <w:rFonts w:ascii="Montserrat" w:hAnsi="Montserrat" w:cs="Arial"/>
          <w:i/>
          <w:iCs/>
          <w:sz w:val="22"/>
          <w:szCs w:val="22"/>
        </w:rPr>
        <w:t>para atender la póliza correspondiente</w:t>
      </w:r>
      <w:r w:rsidRPr="00A335D1">
        <w:rPr>
          <w:rFonts w:ascii="Montserrat" w:hAnsi="Montserrat" w:cs="Arial"/>
          <w:i/>
          <w:iCs/>
          <w:sz w:val="22"/>
          <w:szCs w:val="22"/>
        </w:rPr>
        <w:t>,</w:t>
      </w:r>
      <w:r w:rsidRPr="00F84B66">
        <w:rPr>
          <w:rFonts w:ascii="Montserrat" w:hAnsi="Montserrat" w:cs="Arial"/>
          <w:b/>
          <w:bCs/>
          <w:i/>
          <w:iCs/>
          <w:sz w:val="22"/>
          <w:szCs w:val="22"/>
        </w:rPr>
        <w:t xml:space="preserve"> </w:t>
      </w:r>
      <w:r w:rsidRPr="00F84B66">
        <w:rPr>
          <w:rFonts w:ascii="Montserrat" w:hAnsi="Montserrat" w:cs="Arial"/>
          <w:i/>
          <w:iCs/>
          <w:sz w:val="22"/>
          <w:szCs w:val="22"/>
        </w:rPr>
        <w:t xml:space="preserve">para la partida única, anexando a este documento: copia fotostática legible por ambos lados de la cédula de registro ante la Comisión Nacional de Seguros y Fianzas vigente donde se les acredite como agentes autorizados (en caso de no presentar las cédulas vigentes de los agentes de seguros, será causa para desechar su propuesta). </w:t>
      </w:r>
    </w:p>
    <w:p w14:paraId="60FEECB5" w14:textId="77777777" w:rsidR="00C01D75" w:rsidRPr="009B471F" w:rsidRDefault="00C01D75" w:rsidP="006308BA">
      <w:pPr>
        <w:pStyle w:val="3"/>
        <w:tabs>
          <w:tab w:val="left" w:pos="-270"/>
          <w:tab w:val="left" w:pos="142"/>
        </w:tabs>
        <w:spacing w:line="276" w:lineRule="auto"/>
        <w:ind w:left="0" w:right="-93" w:firstLine="0"/>
        <w:jc w:val="left"/>
        <w:rPr>
          <w:rFonts w:ascii="Montserrat" w:hAnsi="Montserrat" w:cstheme="minorHAnsi"/>
          <w:b/>
          <w:bCs/>
          <w:sz w:val="22"/>
          <w:szCs w:val="22"/>
        </w:rPr>
      </w:pPr>
    </w:p>
    <w:p w14:paraId="2D12D7AB" w14:textId="0D5B75AB" w:rsidR="00E04777" w:rsidRPr="009B471F" w:rsidRDefault="00E04777" w:rsidP="00E47AE3">
      <w:pPr>
        <w:pStyle w:val="3"/>
        <w:tabs>
          <w:tab w:val="left" w:pos="-270"/>
          <w:tab w:val="left" w:pos="142"/>
        </w:tabs>
        <w:spacing w:line="276" w:lineRule="auto"/>
        <w:ind w:left="0" w:right="-93" w:firstLine="0"/>
        <w:jc w:val="left"/>
        <w:rPr>
          <w:rFonts w:ascii="Montserrat" w:hAnsi="Montserrat" w:cs="Arial"/>
          <w:b/>
          <w:bCs/>
          <w:sz w:val="22"/>
          <w:szCs w:val="22"/>
          <w:u w:val="single"/>
        </w:rPr>
      </w:pPr>
      <w:r w:rsidRPr="009B471F">
        <w:rPr>
          <w:rFonts w:ascii="Montserrat" w:hAnsi="Montserrat" w:cs="Arial"/>
          <w:b/>
          <w:sz w:val="22"/>
          <w:szCs w:val="22"/>
          <w:u w:val="single"/>
        </w:rPr>
        <w:t xml:space="preserve">LICITANTE: </w:t>
      </w:r>
      <w:r w:rsidR="001A6C39">
        <w:rPr>
          <w:rFonts w:ascii="Montserrat" w:hAnsi="Montserrat" w:cs="Arial"/>
          <w:b/>
          <w:bCs/>
          <w:sz w:val="22"/>
          <w:szCs w:val="22"/>
          <w:u w:val="single"/>
        </w:rPr>
        <w:t>SEGUROS INBURSA, S.A. GRUPO FINANCIERO</w:t>
      </w:r>
      <w:r w:rsidR="00B133D7" w:rsidRPr="009B471F">
        <w:rPr>
          <w:rFonts w:ascii="Montserrat" w:hAnsi="Montserrat" w:cs="Arial"/>
          <w:b/>
          <w:bCs/>
          <w:sz w:val="22"/>
          <w:szCs w:val="22"/>
          <w:u w:val="single"/>
        </w:rPr>
        <w:t xml:space="preserve"> </w:t>
      </w:r>
    </w:p>
    <w:p w14:paraId="7FDE0893" w14:textId="77777777" w:rsidR="00B133D7" w:rsidRPr="009B471F" w:rsidRDefault="00B133D7" w:rsidP="00E47AE3">
      <w:pPr>
        <w:pStyle w:val="3"/>
        <w:tabs>
          <w:tab w:val="left" w:pos="-270"/>
          <w:tab w:val="left" w:pos="142"/>
        </w:tabs>
        <w:spacing w:line="276" w:lineRule="auto"/>
        <w:ind w:left="0" w:right="142" w:firstLine="0"/>
        <w:jc w:val="left"/>
        <w:rPr>
          <w:rFonts w:ascii="Montserrat" w:hAnsi="Montserrat" w:cs="Arial"/>
          <w:b/>
          <w:bCs/>
          <w:sz w:val="22"/>
          <w:szCs w:val="22"/>
        </w:rPr>
      </w:pPr>
    </w:p>
    <w:p w14:paraId="07936EDA" w14:textId="2D0375EA" w:rsidR="001A6C39" w:rsidRPr="00A92873" w:rsidRDefault="00E93A47" w:rsidP="001A6C39">
      <w:pPr>
        <w:spacing w:line="276" w:lineRule="auto"/>
        <w:ind w:right="-142"/>
        <w:jc w:val="both"/>
        <w:rPr>
          <w:rFonts w:ascii="Montserrat" w:eastAsiaTheme="minorHAnsi" w:hAnsi="Montserrat" w:cs="Calibri"/>
          <w:sz w:val="22"/>
          <w:szCs w:val="22"/>
          <w:lang w:val="es-ES_tradnl" w:eastAsia="en-US"/>
        </w:rPr>
      </w:pPr>
      <w:r w:rsidRPr="00A92873">
        <w:rPr>
          <w:rFonts w:ascii="Montserrat" w:hAnsi="Montserrat" w:cs="Arial"/>
          <w:sz w:val="22"/>
          <w:szCs w:val="22"/>
        </w:rPr>
        <w:t xml:space="preserve">Pregunta </w:t>
      </w:r>
      <w:r w:rsidR="00B133D7" w:rsidRPr="00A92873">
        <w:rPr>
          <w:rFonts w:ascii="Montserrat" w:hAnsi="Montserrat" w:cs="Arial"/>
          <w:sz w:val="22"/>
          <w:szCs w:val="22"/>
        </w:rPr>
        <w:t xml:space="preserve">1.- </w:t>
      </w:r>
      <w:bookmarkStart w:id="1" w:name="_Hlk159442739"/>
      <w:r w:rsidR="001A6C39" w:rsidRPr="00A92873">
        <w:rPr>
          <w:rFonts w:ascii="Montserrat" w:eastAsiaTheme="minorHAnsi" w:hAnsi="Montserrat" w:cs="Calibri"/>
          <w:sz w:val="22"/>
          <w:szCs w:val="22"/>
          <w:lang w:val="es-ES_tradnl" w:eastAsia="en-US"/>
        </w:rPr>
        <w:t xml:space="preserve">Solicitamos amablemente a la convocante nos comparta las bases del procedimiento y de la presente junta de aclaraciones en formato editable (Word y/o PDF editable) al correo </w:t>
      </w:r>
      <w:hyperlink r:id="rId8" w:history="1">
        <w:r w:rsidR="001A6C39" w:rsidRPr="00A92873">
          <w:rPr>
            <w:rStyle w:val="Hipervnculo"/>
            <w:rFonts w:ascii="Montserrat" w:eastAsiaTheme="minorHAnsi" w:hAnsi="Montserrat" w:cs="Calibri"/>
            <w:sz w:val="22"/>
            <w:szCs w:val="22"/>
            <w:lang w:val="es-ES_tradnl" w:eastAsia="en-US"/>
          </w:rPr>
          <w:t>destradap@inbursa.com</w:t>
        </w:r>
      </w:hyperlink>
      <w:r w:rsidR="001A6C39" w:rsidRPr="00A92873">
        <w:rPr>
          <w:rFonts w:ascii="Montserrat" w:eastAsiaTheme="minorHAnsi" w:hAnsi="Montserrat" w:cs="Calibri"/>
          <w:sz w:val="22"/>
          <w:szCs w:val="22"/>
          <w:lang w:val="es-ES_tradnl" w:eastAsia="en-US"/>
        </w:rPr>
        <w:t xml:space="preserve"> , favor de pronunciarse al respecto.</w:t>
      </w:r>
    </w:p>
    <w:p w14:paraId="73137635" w14:textId="77777777" w:rsidR="001A6C39" w:rsidRPr="00A92873" w:rsidRDefault="001A6C39" w:rsidP="001A6C39">
      <w:pPr>
        <w:spacing w:line="276" w:lineRule="auto"/>
        <w:ind w:right="-142"/>
        <w:contextualSpacing/>
        <w:jc w:val="both"/>
        <w:rPr>
          <w:rFonts w:ascii="Montserrat" w:eastAsiaTheme="minorHAnsi" w:hAnsi="Montserrat" w:cs="Calibri"/>
          <w:b/>
          <w:bCs/>
          <w:sz w:val="22"/>
          <w:szCs w:val="22"/>
          <w:lang w:eastAsia="en-US"/>
        </w:rPr>
      </w:pPr>
    </w:p>
    <w:p w14:paraId="7971E060" w14:textId="629E0C08" w:rsidR="001A6C39" w:rsidRPr="001A6C39" w:rsidRDefault="0011601F" w:rsidP="001A6C39">
      <w:pPr>
        <w:spacing w:line="276" w:lineRule="auto"/>
        <w:ind w:right="-142"/>
        <w:jc w:val="both"/>
        <w:rPr>
          <w:rFonts w:ascii="Montserrat" w:hAnsi="Montserrat" w:cs="Arial"/>
          <w:b/>
          <w:bCs/>
          <w:sz w:val="22"/>
          <w:szCs w:val="22"/>
        </w:rPr>
      </w:pPr>
      <w:r w:rsidRPr="00A92873">
        <w:rPr>
          <w:rFonts w:ascii="Montserrat" w:eastAsiaTheme="minorHAnsi" w:hAnsi="Montserrat" w:cs="Calibri"/>
          <w:b/>
          <w:bCs/>
          <w:sz w:val="22"/>
          <w:szCs w:val="22"/>
          <w:lang w:eastAsia="en-US"/>
        </w:rPr>
        <w:t xml:space="preserve">RESPUESTA: </w:t>
      </w:r>
      <w:r w:rsidRPr="00A92873">
        <w:rPr>
          <w:rFonts w:ascii="Montserrat" w:hAnsi="Montserrat" w:cs="Arial"/>
          <w:b/>
          <w:bCs/>
          <w:sz w:val="22"/>
          <w:szCs w:val="22"/>
        </w:rPr>
        <w:t xml:space="preserve">NO SE ACEPTA SU PROPUESTA, SIN EMBARGO, SE LES HACE SABER A LOS LICITANTES INTERESADOS EN PARTICIPAR EN EL PRESENTE PROCEDIMIENTO, </w:t>
      </w:r>
      <w:r w:rsidRPr="00A92873">
        <w:rPr>
          <w:rFonts w:ascii="Montserrat" w:hAnsi="Montserrat" w:cs="Arial"/>
          <w:b/>
          <w:bCs/>
          <w:sz w:val="22"/>
          <w:szCs w:val="22"/>
        </w:rPr>
        <w:lastRenderedPageBreak/>
        <w:t>QUE LAS BASES DEL PROCEDIMIENTO, ASÍ COMO LA PRESENTE ACTA DE JUNTA DE ACLARACIONES, SE ADJUNTARÁN EN FORMATO EDITABLE EN LA PLATAFORMA INTEGRAL DE ADQUISICIONES DE BAJA CALIFORNIA (PIABC), EL MISMO DÍA EN QUE SE ACTÚA.</w:t>
      </w:r>
    </w:p>
    <w:p w14:paraId="33774D4F" w14:textId="11F382A3" w:rsidR="00F40BF0" w:rsidRPr="009B471F" w:rsidRDefault="00F40BF0" w:rsidP="00E47AE3">
      <w:pPr>
        <w:ind w:right="142"/>
        <w:contextualSpacing/>
        <w:jc w:val="both"/>
        <w:rPr>
          <w:rFonts w:ascii="Montserrat" w:eastAsiaTheme="minorHAnsi" w:hAnsi="Montserrat" w:cs="Calibri"/>
          <w:sz w:val="22"/>
          <w:szCs w:val="22"/>
          <w:lang w:eastAsia="en-US"/>
        </w:rPr>
      </w:pPr>
    </w:p>
    <w:p w14:paraId="6DB7F90E" w14:textId="3FDC4FFD" w:rsidR="00F40BF0" w:rsidRDefault="00C74E2F" w:rsidP="00E93A47">
      <w:pPr>
        <w:ind w:right="-142"/>
        <w:contextualSpacing/>
        <w:jc w:val="both"/>
        <w:rPr>
          <w:rFonts w:ascii="Montserrat" w:eastAsiaTheme="minorHAnsi" w:hAnsi="Montserrat" w:cs="Calibri"/>
          <w:sz w:val="22"/>
          <w:szCs w:val="22"/>
          <w:lang w:eastAsia="en-US"/>
        </w:rPr>
      </w:pPr>
      <w:r w:rsidRPr="00E93A47">
        <w:rPr>
          <w:rFonts w:ascii="Montserrat" w:hAnsi="Montserrat" w:cs="Arial"/>
          <w:sz w:val="22"/>
          <w:szCs w:val="22"/>
        </w:rPr>
        <w:t xml:space="preserve">Pregunta </w:t>
      </w:r>
      <w:r w:rsidR="00B133D7" w:rsidRPr="00E93A47">
        <w:rPr>
          <w:rFonts w:ascii="Montserrat" w:hAnsi="Montserrat" w:cs="Arial"/>
          <w:sz w:val="22"/>
          <w:szCs w:val="22"/>
        </w:rPr>
        <w:t>2.-</w:t>
      </w:r>
      <w:r w:rsidR="001A6C39" w:rsidRPr="00E93A47">
        <w:rPr>
          <w:rFonts w:ascii="Arial" w:eastAsiaTheme="minorHAnsi" w:hAnsi="Arial" w:cs="Arial"/>
          <w:kern w:val="2"/>
          <w:sz w:val="22"/>
          <w:szCs w:val="22"/>
          <w:lang w:eastAsia="en-US"/>
          <w14:ligatures w14:val="standardContextual"/>
        </w:rPr>
        <w:t xml:space="preserve"> </w:t>
      </w:r>
      <w:r w:rsidR="001A6C39" w:rsidRPr="00E93A47">
        <w:rPr>
          <w:rFonts w:ascii="Montserrat" w:eastAsiaTheme="minorHAnsi" w:hAnsi="Montserrat" w:cs="Calibri"/>
          <w:sz w:val="22"/>
          <w:szCs w:val="22"/>
          <w:lang w:eastAsia="en-US"/>
        </w:rPr>
        <w:t>Favor de ratificar en cuantos sobres y de qué forma se presentará la propuesta físicamente. favor de pronunciarse</w:t>
      </w:r>
      <w:r w:rsidR="00A92873">
        <w:rPr>
          <w:rFonts w:ascii="Montserrat" w:eastAsiaTheme="minorHAnsi" w:hAnsi="Montserrat" w:cs="Calibri"/>
          <w:sz w:val="22"/>
          <w:szCs w:val="22"/>
          <w:lang w:eastAsia="en-US"/>
        </w:rPr>
        <w:t>.</w:t>
      </w:r>
    </w:p>
    <w:p w14:paraId="43383E10" w14:textId="77777777" w:rsidR="0011601F" w:rsidRDefault="0011601F" w:rsidP="00E93A47">
      <w:pPr>
        <w:ind w:right="-142"/>
        <w:contextualSpacing/>
        <w:jc w:val="both"/>
        <w:rPr>
          <w:rFonts w:ascii="Montserrat" w:eastAsiaTheme="minorHAnsi" w:hAnsi="Montserrat" w:cs="Calibri"/>
          <w:sz w:val="22"/>
          <w:szCs w:val="22"/>
          <w:lang w:eastAsia="en-US"/>
        </w:rPr>
      </w:pPr>
    </w:p>
    <w:p w14:paraId="3E473E80" w14:textId="6CD85B6C" w:rsidR="00A92873" w:rsidRPr="008E311F" w:rsidRDefault="0011601F" w:rsidP="00E93A47">
      <w:pPr>
        <w:ind w:right="-142"/>
        <w:contextualSpacing/>
        <w:jc w:val="both"/>
        <w:rPr>
          <w:rFonts w:ascii="Montserrat" w:hAnsi="Montserrat" w:cs="Arial"/>
          <w:b/>
          <w:bCs/>
          <w:sz w:val="22"/>
          <w:szCs w:val="22"/>
        </w:rPr>
      </w:pPr>
      <w:r w:rsidRPr="008E311F">
        <w:rPr>
          <w:rFonts w:ascii="Montserrat" w:eastAsiaTheme="minorHAnsi" w:hAnsi="Montserrat" w:cs="Calibri"/>
          <w:b/>
          <w:bCs/>
          <w:sz w:val="22"/>
          <w:szCs w:val="22"/>
          <w:lang w:eastAsia="en-US"/>
        </w:rPr>
        <w:t xml:space="preserve">RESPUESTA: </w:t>
      </w:r>
      <w:r w:rsidRPr="008E311F">
        <w:rPr>
          <w:rFonts w:ascii="Montserrat" w:hAnsi="Montserrat" w:cs="Arial"/>
          <w:b/>
          <w:bCs/>
          <w:sz w:val="22"/>
          <w:szCs w:val="22"/>
        </w:rPr>
        <w:t>LAS PROPOSICIONES DEBERÁN SER PRESENTADAS DE CONFORMIDAD CON LO ESTABLECIDO EN EL NUMERAL 7 DE LAS BASES DE LICITACIÓN DEL PRESENTE PROCEDIMIENTO.</w:t>
      </w:r>
    </w:p>
    <w:p w14:paraId="4614006A" w14:textId="77777777" w:rsidR="001A6C39" w:rsidRPr="008E311F" w:rsidRDefault="001A6C39" w:rsidP="00E93A47">
      <w:pPr>
        <w:ind w:right="-142"/>
        <w:contextualSpacing/>
        <w:jc w:val="both"/>
        <w:rPr>
          <w:rFonts w:ascii="Montserrat" w:hAnsi="Montserrat" w:cs="Arial"/>
          <w:sz w:val="22"/>
          <w:szCs w:val="22"/>
        </w:rPr>
      </w:pPr>
    </w:p>
    <w:p w14:paraId="6F3F0E67" w14:textId="77777777" w:rsidR="00E93A47" w:rsidRDefault="00E93A47" w:rsidP="00E93A47">
      <w:pPr>
        <w:spacing w:after="160" w:line="278" w:lineRule="auto"/>
        <w:ind w:right="-142"/>
        <w:jc w:val="both"/>
        <w:rPr>
          <w:rFonts w:ascii="Montserrat" w:hAnsi="Montserrat" w:cs="Arial"/>
          <w:sz w:val="22"/>
          <w:szCs w:val="22"/>
        </w:rPr>
      </w:pPr>
      <w:r w:rsidRPr="00D9096C">
        <w:rPr>
          <w:rFonts w:ascii="Montserrat" w:hAnsi="Montserrat" w:cs="Arial"/>
          <w:sz w:val="22"/>
          <w:szCs w:val="22"/>
        </w:rPr>
        <w:t>Pregunta 3.- Se solicita amablemente a la convocante ratificar que, si un tercero presentase la propuesta, es posible presentar carta poder simple, debidamente requisitada. favor de pronunciarse.</w:t>
      </w:r>
    </w:p>
    <w:p w14:paraId="02ABD5AF" w14:textId="4089E437" w:rsidR="00D31B77" w:rsidRPr="00D9096C" w:rsidRDefault="00D31B77" w:rsidP="00E93A47">
      <w:pPr>
        <w:spacing w:after="160" w:line="278" w:lineRule="auto"/>
        <w:ind w:right="-142"/>
        <w:jc w:val="both"/>
        <w:rPr>
          <w:rFonts w:ascii="Montserrat" w:hAnsi="Montserrat" w:cs="Arial"/>
          <w:b/>
          <w:bCs/>
          <w:sz w:val="22"/>
          <w:szCs w:val="22"/>
        </w:rPr>
      </w:pPr>
      <w:r w:rsidRPr="00D9096C">
        <w:rPr>
          <w:rFonts w:ascii="Montserrat" w:hAnsi="Montserrat" w:cs="Arial"/>
          <w:b/>
          <w:bCs/>
          <w:sz w:val="22"/>
          <w:szCs w:val="22"/>
        </w:rPr>
        <w:t xml:space="preserve">RESPUESTA: </w:t>
      </w:r>
      <w:r w:rsidR="00D9096C" w:rsidRPr="00D9096C">
        <w:rPr>
          <w:rFonts w:ascii="Montserrat" w:hAnsi="Montserrat" w:cs="Arial"/>
          <w:b/>
          <w:bCs/>
          <w:sz w:val="22"/>
          <w:szCs w:val="22"/>
        </w:rPr>
        <w:t>CUALQUIER PERSONA PODRÁ HACER ENTREGA DE LA PROPOSICIÓN PARA SU REGISTRO, SIEMPRE Y CUANDO SE REALICE EN TIEMPO Y FORMA.</w:t>
      </w:r>
    </w:p>
    <w:p w14:paraId="32A57B20" w14:textId="24B0070E" w:rsidR="00E93A47" w:rsidRPr="00E93A47" w:rsidRDefault="00E93A47" w:rsidP="00E93A47">
      <w:pPr>
        <w:ind w:right="-142"/>
        <w:contextualSpacing/>
        <w:jc w:val="both"/>
        <w:rPr>
          <w:rFonts w:ascii="Montserrat" w:hAnsi="Montserrat" w:cs="Arial"/>
          <w:sz w:val="22"/>
          <w:szCs w:val="22"/>
        </w:rPr>
      </w:pPr>
      <w:r w:rsidRPr="00E93A47">
        <w:rPr>
          <w:rFonts w:ascii="Montserrat" w:hAnsi="Montserrat" w:cs="Arial"/>
          <w:sz w:val="22"/>
          <w:szCs w:val="22"/>
        </w:rPr>
        <w:t xml:space="preserve">Pregunta 4.- Se le solicita amablemente a la convocante ratificar si “foliar” nuestra propuesta es de carácter opcional, y el no realizarlo no será motivo de descalificación, siempre y cuando se respete el orden solicitado </w:t>
      </w:r>
      <w:proofErr w:type="gramStart"/>
      <w:r w:rsidRPr="00E93A47">
        <w:rPr>
          <w:rFonts w:ascii="Montserrat" w:hAnsi="Montserrat" w:cs="Arial"/>
          <w:sz w:val="22"/>
          <w:szCs w:val="22"/>
        </w:rPr>
        <w:t>de acuerdo a</w:t>
      </w:r>
      <w:proofErr w:type="gramEnd"/>
      <w:r w:rsidRPr="00E93A47">
        <w:rPr>
          <w:rFonts w:ascii="Montserrat" w:hAnsi="Montserrat" w:cs="Arial"/>
          <w:sz w:val="22"/>
          <w:szCs w:val="22"/>
        </w:rPr>
        <w:t xml:space="preserve"> bases. favor de pronunciarse.</w:t>
      </w:r>
    </w:p>
    <w:p w14:paraId="2BEF0F07" w14:textId="77777777" w:rsidR="0011601F" w:rsidRDefault="0011601F" w:rsidP="00E93A47">
      <w:pPr>
        <w:ind w:right="-142"/>
        <w:contextualSpacing/>
        <w:jc w:val="both"/>
        <w:rPr>
          <w:rFonts w:ascii="Montserrat" w:hAnsi="Montserrat" w:cs="Arial"/>
          <w:sz w:val="22"/>
          <w:szCs w:val="22"/>
        </w:rPr>
      </w:pPr>
    </w:p>
    <w:p w14:paraId="2027CA19" w14:textId="63FAFF47" w:rsidR="00E93A47" w:rsidRPr="0011601F" w:rsidRDefault="0011601F" w:rsidP="00E93A47">
      <w:pPr>
        <w:ind w:right="-142"/>
        <w:contextualSpacing/>
        <w:jc w:val="both"/>
        <w:rPr>
          <w:rFonts w:ascii="Montserrat" w:hAnsi="Montserrat" w:cs="Arial"/>
          <w:b/>
          <w:bCs/>
          <w:sz w:val="22"/>
          <w:szCs w:val="22"/>
        </w:rPr>
      </w:pPr>
      <w:r w:rsidRPr="0011601F">
        <w:rPr>
          <w:rFonts w:ascii="Montserrat" w:hAnsi="Montserrat" w:cs="Arial"/>
          <w:b/>
          <w:bCs/>
          <w:sz w:val="22"/>
          <w:szCs w:val="22"/>
        </w:rPr>
        <w:t>RESPUESTA: ES CORRECTA SU APRECIACIÓN.</w:t>
      </w:r>
    </w:p>
    <w:p w14:paraId="28718B8F" w14:textId="77777777" w:rsidR="0011601F" w:rsidRDefault="0011601F" w:rsidP="00E93A47">
      <w:pPr>
        <w:spacing w:after="160" w:line="278" w:lineRule="auto"/>
        <w:ind w:right="-142"/>
        <w:jc w:val="both"/>
        <w:rPr>
          <w:rFonts w:ascii="Montserrat" w:hAnsi="Montserrat" w:cs="Arial"/>
          <w:sz w:val="22"/>
          <w:szCs w:val="22"/>
        </w:rPr>
      </w:pPr>
    </w:p>
    <w:p w14:paraId="0C4744AB" w14:textId="0D203A84" w:rsidR="00E93A47" w:rsidRDefault="00E93A47" w:rsidP="00E93A47">
      <w:pPr>
        <w:spacing w:after="160" w:line="278" w:lineRule="auto"/>
        <w:ind w:right="-142"/>
        <w:jc w:val="both"/>
        <w:rPr>
          <w:rFonts w:ascii="Montserrat" w:hAnsi="Montserrat" w:cs="Arial"/>
          <w:sz w:val="22"/>
          <w:szCs w:val="22"/>
        </w:rPr>
      </w:pPr>
      <w:r w:rsidRPr="00E93A47">
        <w:rPr>
          <w:rFonts w:ascii="Montserrat" w:hAnsi="Montserrat" w:cs="Arial"/>
          <w:sz w:val="22"/>
          <w:szCs w:val="22"/>
        </w:rPr>
        <w:t>Pregunta 5.- Se solicita amablemente a la convocante ratificar que se podrá colocar rubrica en toda la documentación complementaria, independiente a los anexos, manifiestos y escritos que se presentaran en original con firma del representante legal. favor de pronunciarse.</w:t>
      </w:r>
    </w:p>
    <w:p w14:paraId="0E24CE14" w14:textId="0E16FE1B" w:rsidR="00E445B5" w:rsidRPr="00E445B5" w:rsidRDefault="008E311F" w:rsidP="00E93A47">
      <w:pPr>
        <w:spacing w:after="160" w:line="278" w:lineRule="auto"/>
        <w:ind w:right="-142"/>
        <w:jc w:val="both"/>
        <w:rPr>
          <w:rFonts w:ascii="Montserrat" w:hAnsi="Montserrat" w:cs="Arial"/>
          <w:b/>
          <w:bCs/>
          <w:sz w:val="22"/>
          <w:szCs w:val="22"/>
        </w:rPr>
      </w:pPr>
      <w:r>
        <w:rPr>
          <w:rFonts w:ascii="Montserrat" w:hAnsi="Montserrat" w:cs="Arial"/>
          <w:b/>
          <w:bCs/>
          <w:sz w:val="22"/>
          <w:szCs w:val="22"/>
        </w:rPr>
        <w:t xml:space="preserve">RESPUESTA: </w:t>
      </w:r>
      <w:r w:rsidR="00E445B5" w:rsidRPr="00E445B5">
        <w:rPr>
          <w:rFonts w:ascii="Montserrat" w:hAnsi="Montserrat" w:cs="Arial"/>
          <w:b/>
          <w:bCs/>
          <w:sz w:val="22"/>
          <w:szCs w:val="22"/>
        </w:rPr>
        <w:t>ES CORRECTA SU APRECIACIÓN.</w:t>
      </w:r>
    </w:p>
    <w:p w14:paraId="22F12EF6" w14:textId="77777777" w:rsidR="00E93A47" w:rsidRDefault="00E93A47" w:rsidP="00E93A47">
      <w:pPr>
        <w:spacing w:line="278" w:lineRule="auto"/>
        <w:ind w:right="-142"/>
        <w:jc w:val="both"/>
        <w:rPr>
          <w:rFonts w:ascii="Montserrat" w:hAnsi="Montserrat" w:cs="Arial"/>
          <w:sz w:val="22"/>
          <w:szCs w:val="22"/>
        </w:rPr>
      </w:pPr>
      <w:r w:rsidRPr="00E93A47">
        <w:rPr>
          <w:rFonts w:ascii="Montserrat" w:hAnsi="Montserrat" w:cs="Arial"/>
          <w:sz w:val="22"/>
          <w:szCs w:val="22"/>
        </w:rPr>
        <w:t>Pregunta 6.- Se le solicita a la convocante ratificar que, colocar sello en nuestra proposición es de carácter opcional y el no colocarlo no será motivo de descalificación. favor de pronunciarse.</w:t>
      </w:r>
    </w:p>
    <w:p w14:paraId="46D4CD6F" w14:textId="77777777" w:rsidR="00E445B5" w:rsidRPr="00E93A47" w:rsidRDefault="00E445B5" w:rsidP="00E93A47">
      <w:pPr>
        <w:spacing w:line="278" w:lineRule="auto"/>
        <w:ind w:right="-142"/>
        <w:jc w:val="both"/>
        <w:rPr>
          <w:rFonts w:ascii="Montserrat" w:hAnsi="Montserrat" w:cs="Arial"/>
          <w:sz w:val="22"/>
          <w:szCs w:val="22"/>
        </w:rPr>
      </w:pPr>
    </w:p>
    <w:p w14:paraId="07E87FD3" w14:textId="2B8BD75E" w:rsidR="00E93A47" w:rsidRPr="00E445B5" w:rsidRDefault="00E445B5" w:rsidP="001A6C39">
      <w:pPr>
        <w:ind w:right="142"/>
        <w:contextualSpacing/>
        <w:jc w:val="both"/>
        <w:rPr>
          <w:rFonts w:ascii="Montserrat" w:hAnsi="Montserrat" w:cs="Arial"/>
          <w:b/>
          <w:bCs/>
          <w:sz w:val="22"/>
          <w:szCs w:val="22"/>
        </w:rPr>
      </w:pPr>
      <w:r w:rsidRPr="00E445B5">
        <w:rPr>
          <w:rFonts w:ascii="Montserrat" w:hAnsi="Montserrat" w:cs="Arial"/>
          <w:b/>
          <w:bCs/>
          <w:sz w:val="22"/>
          <w:szCs w:val="22"/>
        </w:rPr>
        <w:t>RESPUESTA: ES CORRECTA SU APRECIACIÓN.</w:t>
      </w:r>
    </w:p>
    <w:bookmarkEnd w:id="1"/>
    <w:p w14:paraId="7F182F84" w14:textId="77777777" w:rsidR="00E445B5" w:rsidRPr="00E445B5" w:rsidRDefault="00E445B5" w:rsidP="00AB5C46">
      <w:pPr>
        <w:autoSpaceDE w:val="0"/>
        <w:autoSpaceDN w:val="0"/>
        <w:adjustRightInd w:val="0"/>
        <w:spacing w:line="276" w:lineRule="auto"/>
        <w:ind w:right="-142"/>
        <w:jc w:val="both"/>
        <w:rPr>
          <w:rFonts w:ascii="Montserrat" w:eastAsia="MS Mincho" w:hAnsi="Montserrat" w:cstheme="minorHAnsi"/>
          <w:b/>
          <w:bCs/>
          <w:sz w:val="22"/>
          <w:szCs w:val="22"/>
          <w:lang w:val="es-ES" w:eastAsia="en-US"/>
        </w:rPr>
      </w:pPr>
    </w:p>
    <w:p w14:paraId="3F87686C" w14:textId="6CD9EAF8" w:rsidR="00AB5C46" w:rsidRPr="00E93A47" w:rsidRDefault="00E93A47" w:rsidP="00AB5C46">
      <w:pPr>
        <w:autoSpaceDE w:val="0"/>
        <w:autoSpaceDN w:val="0"/>
        <w:adjustRightInd w:val="0"/>
        <w:spacing w:line="276" w:lineRule="auto"/>
        <w:ind w:right="-142"/>
        <w:jc w:val="both"/>
        <w:rPr>
          <w:rFonts w:ascii="Montserrat" w:hAnsi="Montserrat" w:cs="Arial"/>
          <w:sz w:val="22"/>
          <w:szCs w:val="22"/>
        </w:rPr>
      </w:pPr>
      <w:r w:rsidRPr="00164E11">
        <w:rPr>
          <w:rFonts w:ascii="Montserrat" w:eastAsia="MS Mincho" w:hAnsi="Montserrat" w:cstheme="minorHAnsi"/>
          <w:sz w:val="22"/>
          <w:szCs w:val="22"/>
          <w:lang w:val="es-ES" w:eastAsia="en-US"/>
        </w:rPr>
        <w:t xml:space="preserve">Pregunta 7.- </w:t>
      </w:r>
      <w:r w:rsidRPr="00164E11">
        <w:rPr>
          <w:rFonts w:ascii="Montserrat" w:hAnsi="Montserrat" w:cs="Arial"/>
          <w:sz w:val="22"/>
          <w:szCs w:val="22"/>
        </w:rPr>
        <w:t>Se solicita amablemente a la convocante ratificar que, todos los anexos manifiestos y formatos de las bases, no mencionados para la integración de los sobres, no deberán incluirse en la propuesta. favor de pronunciarse.</w:t>
      </w:r>
    </w:p>
    <w:p w14:paraId="7ACCE35E" w14:textId="77777777" w:rsidR="00164E11" w:rsidRDefault="00164E11" w:rsidP="00AB5C46">
      <w:pPr>
        <w:autoSpaceDE w:val="0"/>
        <w:autoSpaceDN w:val="0"/>
        <w:adjustRightInd w:val="0"/>
        <w:spacing w:line="276" w:lineRule="auto"/>
        <w:ind w:right="-142"/>
        <w:jc w:val="both"/>
        <w:rPr>
          <w:rFonts w:ascii="Montserrat" w:hAnsi="Montserrat" w:cs="Arial"/>
          <w:sz w:val="22"/>
          <w:szCs w:val="22"/>
        </w:rPr>
      </w:pPr>
    </w:p>
    <w:p w14:paraId="5B19F5E7" w14:textId="78B05BD9" w:rsidR="00164E11" w:rsidRDefault="00164E11" w:rsidP="00164E11">
      <w:pPr>
        <w:autoSpaceDE w:val="0"/>
        <w:autoSpaceDN w:val="0"/>
        <w:adjustRightInd w:val="0"/>
        <w:spacing w:line="276" w:lineRule="auto"/>
        <w:ind w:right="-142"/>
        <w:jc w:val="both"/>
        <w:rPr>
          <w:rFonts w:ascii="Montserrat" w:hAnsi="Montserrat" w:cs="Arial"/>
          <w:b/>
          <w:bCs/>
          <w:sz w:val="22"/>
          <w:szCs w:val="22"/>
        </w:rPr>
      </w:pPr>
      <w:r w:rsidRPr="00164E11">
        <w:rPr>
          <w:rFonts w:ascii="Montserrat" w:hAnsi="Montserrat" w:cs="Arial"/>
          <w:b/>
          <w:bCs/>
          <w:sz w:val="22"/>
          <w:szCs w:val="22"/>
        </w:rPr>
        <w:t xml:space="preserve">RESPUESTA: LA INFORMACIÓN </w:t>
      </w:r>
      <w:r w:rsidR="00573E85">
        <w:rPr>
          <w:rFonts w:ascii="Montserrat" w:hAnsi="Montserrat" w:cs="Arial"/>
          <w:b/>
          <w:bCs/>
          <w:sz w:val="22"/>
          <w:szCs w:val="22"/>
        </w:rPr>
        <w:t>QUE DEBERÁ INTEGRAR DENTRO DE LOS SOBRES, SE ENCUENTRA REQUERIDA DENTRO DE LOS NUMERALES 6.1 Y 6.2 DE LAS BASES DE LICITACIÓN</w:t>
      </w:r>
      <w:r>
        <w:rPr>
          <w:rFonts w:ascii="Montserrat" w:hAnsi="Montserrat" w:cs="Arial"/>
          <w:b/>
          <w:bCs/>
          <w:sz w:val="22"/>
          <w:szCs w:val="22"/>
        </w:rPr>
        <w:t>.</w:t>
      </w:r>
    </w:p>
    <w:p w14:paraId="63E51C16" w14:textId="77777777" w:rsidR="00164E11" w:rsidRPr="00164E11" w:rsidRDefault="00164E11" w:rsidP="00164E11">
      <w:pPr>
        <w:autoSpaceDE w:val="0"/>
        <w:autoSpaceDN w:val="0"/>
        <w:adjustRightInd w:val="0"/>
        <w:spacing w:line="276" w:lineRule="auto"/>
        <w:ind w:right="-142"/>
        <w:jc w:val="both"/>
        <w:rPr>
          <w:rFonts w:ascii="Montserrat" w:hAnsi="Montserrat" w:cs="Arial"/>
          <w:b/>
          <w:bCs/>
          <w:sz w:val="22"/>
          <w:szCs w:val="22"/>
        </w:rPr>
      </w:pPr>
    </w:p>
    <w:p w14:paraId="24FC5CE4" w14:textId="67735221" w:rsidR="00E93A47" w:rsidRPr="0011601F" w:rsidRDefault="00E93A47" w:rsidP="00E93A47">
      <w:pPr>
        <w:spacing w:after="160" w:line="278" w:lineRule="auto"/>
        <w:jc w:val="both"/>
        <w:rPr>
          <w:rFonts w:ascii="Montserrat" w:hAnsi="Montserrat" w:cs="Arial"/>
          <w:sz w:val="22"/>
          <w:szCs w:val="22"/>
        </w:rPr>
      </w:pPr>
      <w:r w:rsidRPr="0011601F">
        <w:rPr>
          <w:rFonts w:ascii="Montserrat" w:hAnsi="Montserrat" w:cs="Arial"/>
          <w:sz w:val="22"/>
          <w:szCs w:val="22"/>
        </w:rPr>
        <w:t>Pregunta 8.- favor de ratificar que el número y nombre correcto de la presente licitación que nos ocupa, y a los cuales deberán de dirigir todos los escritos libres, anexos y manifiestos son:</w:t>
      </w:r>
    </w:p>
    <w:p w14:paraId="008456D2" w14:textId="77777777" w:rsidR="00E93A47" w:rsidRPr="0011601F" w:rsidRDefault="00E93A47" w:rsidP="00F8581E">
      <w:pPr>
        <w:pStyle w:val="Encabezado"/>
        <w:numPr>
          <w:ilvl w:val="0"/>
          <w:numId w:val="2"/>
        </w:numPr>
        <w:tabs>
          <w:tab w:val="clear" w:pos="4320"/>
          <w:tab w:val="clear" w:pos="8640"/>
          <w:tab w:val="center" w:pos="4419"/>
          <w:tab w:val="right" w:pos="8838"/>
        </w:tabs>
        <w:ind w:left="993"/>
        <w:jc w:val="both"/>
        <w:rPr>
          <w:rFonts w:ascii="Montserrat" w:hAnsi="Montserrat" w:cs="Arial"/>
          <w:i/>
          <w:iCs/>
          <w:noProof/>
          <w:sz w:val="22"/>
          <w:szCs w:val="22"/>
        </w:rPr>
      </w:pPr>
      <w:r w:rsidRPr="0011601F">
        <w:rPr>
          <w:rFonts w:ascii="Montserrat" w:hAnsi="Montserrat" w:cs="Arial"/>
          <w:i/>
          <w:iCs/>
          <w:noProof/>
          <w:sz w:val="22"/>
          <w:szCs w:val="22"/>
        </w:rPr>
        <w:t>LICITACIÓN PÚBLICA NACIONAL No.OM-CESPT-089-2026</w:t>
      </w:r>
    </w:p>
    <w:p w14:paraId="70036E68" w14:textId="77777777" w:rsidR="00E93A47" w:rsidRPr="0011601F" w:rsidRDefault="00E93A47" w:rsidP="00E93A47">
      <w:pPr>
        <w:pStyle w:val="Encabezado"/>
        <w:ind w:left="993"/>
        <w:jc w:val="both"/>
        <w:rPr>
          <w:rFonts w:ascii="Montserrat" w:hAnsi="Montserrat" w:cs="Arial"/>
          <w:i/>
          <w:iCs/>
          <w:sz w:val="22"/>
          <w:szCs w:val="22"/>
        </w:rPr>
      </w:pPr>
      <w:r w:rsidRPr="0011601F">
        <w:rPr>
          <w:rFonts w:ascii="Montserrat" w:hAnsi="Montserrat" w:cs="Arial"/>
          <w:i/>
          <w:iCs/>
          <w:sz w:val="22"/>
          <w:szCs w:val="22"/>
        </w:rPr>
        <w:t>SUMINISTRO DE PÓLIZA DE SEGURO PARA EDIFICIOS DE</w:t>
      </w:r>
    </w:p>
    <w:p w14:paraId="4EAF8DDB" w14:textId="77777777" w:rsidR="00E93A47" w:rsidRPr="0011601F" w:rsidRDefault="00E93A47" w:rsidP="00E93A47">
      <w:pPr>
        <w:pStyle w:val="Encabezado"/>
        <w:ind w:left="993"/>
        <w:jc w:val="both"/>
        <w:rPr>
          <w:rFonts w:ascii="Montserrat" w:hAnsi="Montserrat" w:cs="Arial"/>
          <w:i/>
          <w:iCs/>
          <w:sz w:val="22"/>
          <w:szCs w:val="22"/>
        </w:rPr>
      </w:pPr>
      <w:r w:rsidRPr="0011601F">
        <w:rPr>
          <w:rFonts w:ascii="Montserrat" w:hAnsi="Montserrat" w:cs="Arial"/>
          <w:i/>
          <w:iCs/>
          <w:sz w:val="22"/>
          <w:szCs w:val="22"/>
        </w:rPr>
        <w:t>LA COMISIÓN ESTATAL DE SERVICIOS PÚBLICOS DE TIJUANA</w:t>
      </w:r>
    </w:p>
    <w:p w14:paraId="3FE1FC86" w14:textId="77777777" w:rsidR="00E93A47" w:rsidRPr="0011601F" w:rsidRDefault="00E93A47" w:rsidP="00E93A47">
      <w:pPr>
        <w:pStyle w:val="Encabezado"/>
        <w:ind w:left="993"/>
        <w:jc w:val="both"/>
        <w:rPr>
          <w:rFonts w:ascii="Montserrat" w:hAnsi="Montserrat" w:cs="Arial"/>
          <w:i/>
          <w:iCs/>
          <w:sz w:val="22"/>
          <w:szCs w:val="22"/>
        </w:rPr>
      </w:pPr>
    </w:p>
    <w:p w14:paraId="5BA18515" w14:textId="77777777" w:rsidR="00E93A47" w:rsidRPr="0011601F" w:rsidRDefault="00E93A47" w:rsidP="00F8581E">
      <w:pPr>
        <w:pStyle w:val="Encabezado"/>
        <w:numPr>
          <w:ilvl w:val="0"/>
          <w:numId w:val="2"/>
        </w:numPr>
        <w:tabs>
          <w:tab w:val="clear" w:pos="4320"/>
          <w:tab w:val="clear" w:pos="8640"/>
          <w:tab w:val="center" w:pos="4419"/>
          <w:tab w:val="right" w:pos="8838"/>
        </w:tabs>
        <w:ind w:left="993"/>
        <w:jc w:val="both"/>
        <w:rPr>
          <w:rFonts w:ascii="Montserrat" w:hAnsi="Montserrat" w:cs="Arial"/>
          <w:i/>
          <w:iCs/>
          <w:sz w:val="22"/>
          <w:szCs w:val="22"/>
        </w:rPr>
      </w:pPr>
      <w:r w:rsidRPr="0011601F">
        <w:rPr>
          <w:rFonts w:ascii="Montserrat" w:hAnsi="Montserrat" w:cs="Arial"/>
          <w:i/>
          <w:iCs/>
          <w:sz w:val="22"/>
          <w:szCs w:val="22"/>
        </w:rPr>
        <w:t xml:space="preserve">COMITÉ DE ADQUISICIONES, ARRENDAMIENTOS Y </w:t>
      </w:r>
    </w:p>
    <w:p w14:paraId="5E7B5FC0" w14:textId="77777777" w:rsidR="00E93A47" w:rsidRPr="0011601F" w:rsidRDefault="00E93A47" w:rsidP="00E93A47">
      <w:pPr>
        <w:pStyle w:val="Encabezado"/>
        <w:ind w:left="993"/>
        <w:jc w:val="both"/>
        <w:rPr>
          <w:rFonts w:ascii="Montserrat" w:hAnsi="Montserrat" w:cs="Arial"/>
          <w:i/>
          <w:iCs/>
          <w:sz w:val="22"/>
          <w:szCs w:val="22"/>
        </w:rPr>
      </w:pPr>
      <w:r w:rsidRPr="0011601F">
        <w:rPr>
          <w:rFonts w:ascii="Montserrat" w:hAnsi="Montserrat" w:cs="Arial"/>
          <w:i/>
          <w:iCs/>
          <w:sz w:val="22"/>
          <w:szCs w:val="22"/>
        </w:rPr>
        <w:t xml:space="preserve">SERVICIOS DEL PODER EJECUTIVO DEL GOBIERNO </w:t>
      </w:r>
    </w:p>
    <w:p w14:paraId="3E1542E2" w14:textId="77777777" w:rsidR="00E93A47" w:rsidRPr="0011601F" w:rsidRDefault="00E93A47" w:rsidP="00E93A47">
      <w:pPr>
        <w:pStyle w:val="Encabezado"/>
        <w:ind w:left="993"/>
        <w:jc w:val="both"/>
        <w:rPr>
          <w:rFonts w:ascii="Montserrat" w:hAnsi="Montserrat" w:cs="Arial"/>
          <w:i/>
          <w:iCs/>
          <w:sz w:val="22"/>
          <w:szCs w:val="22"/>
        </w:rPr>
      </w:pPr>
      <w:r w:rsidRPr="0011601F">
        <w:rPr>
          <w:rFonts w:ascii="Montserrat" w:hAnsi="Montserrat" w:cs="Arial"/>
          <w:i/>
          <w:iCs/>
          <w:sz w:val="22"/>
          <w:szCs w:val="22"/>
        </w:rPr>
        <w:t xml:space="preserve">DEL ESTADO DE BAJA CALIFORNIA </w:t>
      </w:r>
    </w:p>
    <w:p w14:paraId="50B3B4CA" w14:textId="77777777" w:rsidR="00E93A47" w:rsidRPr="0011601F" w:rsidRDefault="00E93A47" w:rsidP="00E93A47">
      <w:pPr>
        <w:pStyle w:val="Encabezado"/>
        <w:ind w:left="993"/>
        <w:jc w:val="both"/>
        <w:rPr>
          <w:rFonts w:ascii="Montserrat" w:hAnsi="Montserrat" w:cs="Arial"/>
          <w:i/>
          <w:iCs/>
          <w:sz w:val="22"/>
          <w:szCs w:val="22"/>
        </w:rPr>
      </w:pPr>
      <w:proofErr w:type="gramStart"/>
      <w:r w:rsidRPr="0011601F">
        <w:rPr>
          <w:rFonts w:ascii="Montserrat" w:hAnsi="Montserrat" w:cs="Arial"/>
          <w:i/>
          <w:iCs/>
          <w:sz w:val="22"/>
          <w:szCs w:val="22"/>
        </w:rPr>
        <w:t>PRESENTE.-</w:t>
      </w:r>
      <w:proofErr w:type="gramEnd"/>
    </w:p>
    <w:p w14:paraId="1D880668" w14:textId="77777777" w:rsidR="0011601F" w:rsidRPr="0011601F" w:rsidRDefault="0011601F" w:rsidP="00AB5C46">
      <w:pPr>
        <w:autoSpaceDE w:val="0"/>
        <w:autoSpaceDN w:val="0"/>
        <w:adjustRightInd w:val="0"/>
        <w:spacing w:line="276" w:lineRule="auto"/>
        <w:ind w:right="-142"/>
        <w:jc w:val="both"/>
        <w:rPr>
          <w:rFonts w:ascii="Montserrat" w:eastAsia="MS Mincho" w:hAnsi="Montserrat" w:cstheme="minorHAnsi"/>
          <w:sz w:val="22"/>
          <w:szCs w:val="22"/>
          <w:lang w:val="es-ES" w:eastAsia="en-US"/>
        </w:rPr>
      </w:pPr>
    </w:p>
    <w:p w14:paraId="0E22C3AA" w14:textId="3D11F4CA" w:rsidR="00E93A47" w:rsidRDefault="0011601F" w:rsidP="00AB5C46">
      <w:pPr>
        <w:autoSpaceDE w:val="0"/>
        <w:autoSpaceDN w:val="0"/>
        <w:adjustRightInd w:val="0"/>
        <w:spacing w:line="276" w:lineRule="auto"/>
        <w:ind w:right="-142"/>
        <w:jc w:val="both"/>
        <w:rPr>
          <w:rFonts w:ascii="Montserrat" w:eastAsia="MS Mincho" w:hAnsi="Montserrat" w:cstheme="minorHAnsi"/>
          <w:sz w:val="22"/>
          <w:szCs w:val="22"/>
          <w:lang w:val="es-ES" w:eastAsia="en-US"/>
        </w:rPr>
      </w:pPr>
      <w:r w:rsidRPr="0011601F">
        <w:rPr>
          <w:rFonts w:ascii="Montserrat" w:eastAsia="MS Mincho" w:hAnsi="Montserrat" w:cstheme="minorHAnsi"/>
          <w:b/>
          <w:bCs/>
          <w:sz w:val="22"/>
          <w:szCs w:val="22"/>
          <w:lang w:val="es-ES" w:eastAsia="en-US"/>
        </w:rPr>
        <w:t>RESPUESTA: ES CORRECTA SU APRECIACIÓN</w:t>
      </w:r>
      <w:r w:rsidRPr="0011601F">
        <w:rPr>
          <w:rFonts w:ascii="Montserrat" w:eastAsia="MS Mincho" w:hAnsi="Montserrat" w:cstheme="minorHAnsi"/>
          <w:sz w:val="22"/>
          <w:szCs w:val="22"/>
          <w:lang w:val="es-ES" w:eastAsia="en-US"/>
        </w:rPr>
        <w:t>.</w:t>
      </w:r>
      <w:r>
        <w:rPr>
          <w:rFonts w:ascii="Montserrat" w:eastAsia="MS Mincho" w:hAnsi="Montserrat" w:cstheme="minorHAnsi"/>
          <w:sz w:val="22"/>
          <w:szCs w:val="22"/>
          <w:lang w:val="es-ES" w:eastAsia="en-US"/>
        </w:rPr>
        <w:t xml:space="preserve"> </w:t>
      </w:r>
    </w:p>
    <w:p w14:paraId="5867DC9E" w14:textId="77777777" w:rsidR="0011601F" w:rsidRPr="00E93A47" w:rsidRDefault="0011601F" w:rsidP="00AB5C46">
      <w:pPr>
        <w:autoSpaceDE w:val="0"/>
        <w:autoSpaceDN w:val="0"/>
        <w:adjustRightInd w:val="0"/>
        <w:spacing w:line="276" w:lineRule="auto"/>
        <w:ind w:right="-142"/>
        <w:jc w:val="both"/>
        <w:rPr>
          <w:rFonts w:ascii="Montserrat" w:eastAsia="MS Mincho" w:hAnsi="Montserrat" w:cstheme="minorHAnsi"/>
          <w:sz w:val="22"/>
          <w:szCs w:val="22"/>
          <w:lang w:val="es-ES" w:eastAsia="en-US"/>
        </w:rPr>
      </w:pPr>
    </w:p>
    <w:p w14:paraId="58A96F04" w14:textId="3D27E175" w:rsidR="00E93A47" w:rsidRDefault="00E93A47" w:rsidP="00E93A47">
      <w:pPr>
        <w:spacing w:after="160" w:line="278" w:lineRule="auto"/>
        <w:jc w:val="both"/>
        <w:rPr>
          <w:rFonts w:ascii="Montserrat" w:hAnsi="Montserrat" w:cs="Arial"/>
          <w:sz w:val="22"/>
          <w:szCs w:val="22"/>
        </w:rPr>
      </w:pPr>
      <w:r w:rsidRPr="00E93A47">
        <w:rPr>
          <w:rFonts w:ascii="Montserrat" w:hAnsi="Montserrat" w:cs="Arial"/>
          <w:sz w:val="22"/>
          <w:szCs w:val="22"/>
        </w:rPr>
        <w:t>Pregunta 9.- Propuesta técnica. anexo a. con la finalidad de evitar errores de transcripción y omisiones, se solicita a la convocante nos permita incluir después de dicho anexo, escrito libre bajo protesta de decir verdad en donde se especifique que todas las precisiones y adecuaciones derivadas de la junta de aclaraciones serán acatadas, respetadas y ofertadas por mi representada sin incluir dichas adecuaciones y precisiones en el anexo técnico. comprobando este hecho, adjuntando copia simple debidamente firmada del acta de la junta de aclaraciones. favor de pronunciarse.</w:t>
      </w:r>
    </w:p>
    <w:p w14:paraId="5E00A67C" w14:textId="11517422" w:rsidR="00E445B5" w:rsidRPr="00CE3E87" w:rsidRDefault="00E445B5" w:rsidP="00E445B5">
      <w:pPr>
        <w:contextualSpacing/>
        <w:jc w:val="both"/>
        <w:rPr>
          <w:rFonts w:ascii="Montserrat" w:eastAsiaTheme="minorHAnsi" w:hAnsi="Montserrat" w:cs="Calibri"/>
          <w:b/>
          <w:bCs/>
          <w:sz w:val="22"/>
          <w:szCs w:val="22"/>
          <w:lang w:eastAsia="en-US"/>
        </w:rPr>
      </w:pPr>
      <w:r w:rsidRPr="00CE3E87">
        <w:rPr>
          <w:rFonts w:ascii="Montserrat" w:eastAsiaTheme="minorHAnsi" w:hAnsi="Montserrat" w:cs="Calibri"/>
          <w:b/>
          <w:bCs/>
          <w:sz w:val="22"/>
          <w:szCs w:val="22"/>
          <w:lang w:eastAsia="en-US"/>
        </w:rPr>
        <w:t>RESPUESTA: NO SE ACEPTA SU PROPUESTA, LOS LICITANTES DEBERÁN DE CONSIDERAR LAS MODIFICACIONES</w:t>
      </w:r>
      <w:r>
        <w:rPr>
          <w:rFonts w:ascii="Montserrat" w:eastAsiaTheme="minorHAnsi" w:hAnsi="Montserrat" w:cs="Calibri"/>
          <w:b/>
          <w:bCs/>
          <w:sz w:val="22"/>
          <w:szCs w:val="22"/>
          <w:lang w:eastAsia="en-US"/>
        </w:rPr>
        <w:t xml:space="preserve"> y ACLARACIONES</w:t>
      </w:r>
      <w:r w:rsidRPr="00CE3E87">
        <w:rPr>
          <w:rFonts w:ascii="Montserrat" w:eastAsiaTheme="minorHAnsi" w:hAnsi="Montserrat" w:cs="Calibri"/>
          <w:b/>
          <w:bCs/>
          <w:sz w:val="22"/>
          <w:szCs w:val="22"/>
          <w:lang w:eastAsia="en-US"/>
        </w:rPr>
        <w:t xml:space="preserve"> QUE SE REALICEN EN LA JUNTA DE ACLARACIONES EN LA PROPUESTA QUE SE PRESENTE</w:t>
      </w:r>
      <w:r w:rsidR="00273352">
        <w:rPr>
          <w:rFonts w:ascii="Montserrat" w:eastAsiaTheme="minorHAnsi" w:hAnsi="Montserrat" w:cs="Calibri"/>
          <w:b/>
          <w:bCs/>
          <w:sz w:val="22"/>
          <w:szCs w:val="22"/>
          <w:lang w:eastAsia="en-US"/>
        </w:rPr>
        <w:t xml:space="preserve"> PARA LA ELABORACIÓN DE SUS PROPOSICIONES</w:t>
      </w:r>
      <w:r w:rsidRPr="00CE3E87">
        <w:rPr>
          <w:rFonts w:ascii="Montserrat" w:eastAsiaTheme="minorHAnsi" w:hAnsi="Montserrat" w:cs="Calibri"/>
          <w:b/>
          <w:bCs/>
          <w:sz w:val="22"/>
          <w:szCs w:val="22"/>
          <w:lang w:eastAsia="en-US"/>
        </w:rPr>
        <w:t>, EN CASO CONTRARIO SU PROPUESTA SERÁ DESECHADA DE CONFORMIDAD CON LO DESCRITO EN LAS BASES DEL PRESENTE PROCEDIMIENTO DE CONTRATACIÓN.</w:t>
      </w:r>
    </w:p>
    <w:p w14:paraId="6F3BA39D" w14:textId="77777777" w:rsidR="00E445B5" w:rsidRPr="00E93A47" w:rsidRDefault="00E445B5" w:rsidP="00E445B5">
      <w:pPr>
        <w:spacing w:after="160" w:line="278" w:lineRule="auto"/>
        <w:jc w:val="both"/>
        <w:rPr>
          <w:rFonts w:ascii="Montserrat" w:hAnsi="Montserrat" w:cs="Arial"/>
          <w:sz w:val="22"/>
          <w:szCs w:val="22"/>
        </w:rPr>
      </w:pPr>
    </w:p>
    <w:p w14:paraId="6C2835DB" w14:textId="77777777" w:rsidR="00E93A47" w:rsidRDefault="00E93A47" w:rsidP="00E93A47">
      <w:pPr>
        <w:spacing w:after="160" w:line="278" w:lineRule="auto"/>
        <w:jc w:val="both"/>
        <w:rPr>
          <w:rFonts w:ascii="Montserrat" w:hAnsi="Montserrat" w:cs="Arial"/>
          <w:sz w:val="22"/>
          <w:szCs w:val="22"/>
        </w:rPr>
      </w:pPr>
      <w:r w:rsidRPr="00E93A47">
        <w:rPr>
          <w:rFonts w:ascii="Montserrat" w:eastAsia="MS Mincho" w:hAnsi="Montserrat" w:cstheme="minorHAnsi"/>
          <w:sz w:val="22"/>
          <w:szCs w:val="22"/>
          <w:lang w:val="es-ES" w:eastAsia="en-US"/>
        </w:rPr>
        <w:t xml:space="preserve">Pregunta 10.- </w:t>
      </w:r>
      <w:r w:rsidRPr="00E93A47">
        <w:rPr>
          <w:rFonts w:ascii="Montserrat" w:hAnsi="Montserrat" w:cs="Arial"/>
          <w:sz w:val="22"/>
          <w:szCs w:val="22"/>
        </w:rPr>
        <w:t xml:space="preserve">Se le solicita amablemente a la convocante ratificar </w:t>
      </w:r>
      <w:proofErr w:type="gramStart"/>
      <w:r w:rsidRPr="00E93A47">
        <w:rPr>
          <w:rFonts w:ascii="Montserrat" w:hAnsi="Montserrat" w:cs="Arial"/>
          <w:sz w:val="22"/>
          <w:szCs w:val="22"/>
        </w:rPr>
        <w:t>que</w:t>
      </w:r>
      <w:proofErr w:type="gramEnd"/>
      <w:r w:rsidRPr="00E93A47">
        <w:rPr>
          <w:rFonts w:ascii="Montserrat" w:hAnsi="Montserrat" w:cs="Arial"/>
          <w:sz w:val="22"/>
          <w:szCs w:val="22"/>
        </w:rPr>
        <w:t xml:space="preserve"> para todos aquellos conceptos técnicos no especificados, operarán bajo las condiciones generales de mi representada, para </w:t>
      </w:r>
      <w:proofErr w:type="gramStart"/>
      <w:r w:rsidRPr="00E93A47">
        <w:rPr>
          <w:rFonts w:ascii="Montserrat" w:hAnsi="Montserrat" w:cs="Arial"/>
          <w:sz w:val="22"/>
          <w:szCs w:val="22"/>
        </w:rPr>
        <w:t>el totalidad</w:t>
      </w:r>
      <w:proofErr w:type="gramEnd"/>
      <w:r w:rsidRPr="00E93A47">
        <w:rPr>
          <w:rFonts w:ascii="Montserrat" w:hAnsi="Montserrat" w:cs="Arial"/>
          <w:sz w:val="22"/>
          <w:szCs w:val="22"/>
        </w:rPr>
        <w:t xml:space="preserve"> de las partidas a ofertar, siempre y cuando no se contrapongan con lo especificado en las bases y junta de aclaraciones. favor de pronunciarse.</w:t>
      </w:r>
    </w:p>
    <w:p w14:paraId="050E68E4" w14:textId="697A280B" w:rsidR="00E445B5" w:rsidRDefault="00E445B5" w:rsidP="00E445B5">
      <w:pPr>
        <w:autoSpaceDE w:val="0"/>
        <w:autoSpaceDN w:val="0"/>
        <w:adjustRightInd w:val="0"/>
        <w:spacing w:line="276" w:lineRule="auto"/>
        <w:jc w:val="both"/>
        <w:rPr>
          <w:rFonts w:ascii="Montserrat" w:eastAsia="MS Mincho" w:hAnsi="Montserrat" w:cstheme="minorHAnsi"/>
          <w:b/>
          <w:sz w:val="22"/>
          <w:szCs w:val="22"/>
          <w:lang w:val="es-ES" w:eastAsia="en-US"/>
        </w:rPr>
      </w:pPr>
      <w:r>
        <w:rPr>
          <w:rFonts w:ascii="Montserrat" w:hAnsi="Montserrat" w:cs="Arial"/>
          <w:b/>
          <w:bCs/>
          <w:sz w:val="22"/>
          <w:szCs w:val="22"/>
        </w:rPr>
        <w:t xml:space="preserve">RESPUESTA: </w:t>
      </w:r>
      <w:r w:rsidRPr="009B471F">
        <w:rPr>
          <w:rFonts w:ascii="Montserrat" w:hAnsi="Montserrat" w:cs="Arial"/>
          <w:b/>
          <w:bCs/>
          <w:sz w:val="22"/>
          <w:szCs w:val="22"/>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71D8AA97" w14:textId="77777777" w:rsidR="00E445B5" w:rsidRPr="00E445B5" w:rsidRDefault="00E445B5" w:rsidP="00E445B5">
      <w:pPr>
        <w:autoSpaceDE w:val="0"/>
        <w:autoSpaceDN w:val="0"/>
        <w:adjustRightInd w:val="0"/>
        <w:spacing w:line="276" w:lineRule="auto"/>
        <w:jc w:val="both"/>
        <w:rPr>
          <w:rFonts w:ascii="Montserrat" w:eastAsia="MS Mincho" w:hAnsi="Montserrat" w:cstheme="minorHAnsi"/>
          <w:b/>
          <w:sz w:val="22"/>
          <w:szCs w:val="22"/>
          <w:lang w:val="es-ES" w:eastAsia="en-US"/>
        </w:rPr>
      </w:pPr>
    </w:p>
    <w:p w14:paraId="1291280B" w14:textId="77777777" w:rsidR="00E93A47" w:rsidRDefault="00E93A47" w:rsidP="00E93A47">
      <w:pPr>
        <w:spacing w:after="160" w:line="276" w:lineRule="auto"/>
        <w:jc w:val="both"/>
        <w:rPr>
          <w:rFonts w:ascii="Montserrat" w:hAnsi="Montserrat" w:cs="Arial"/>
          <w:sz w:val="22"/>
          <w:szCs w:val="22"/>
        </w:rPr>
      </w:pPr>
      <w:r w:rsidRPr="00E93A47">
        <w:rPr>
          <w:rFonts w:ascii="Montserrat" w:eastAsia="MS Mincho" w:hAnsi="Montserrat" w:cstheme="minorHAnsi"/>
          <w:sz w:val="22"/>
          <w:szCs w:val="22"/>
          <w:lang w:val="es-ES" w:eastAsia="en-US"/>
        </w:rPr>
        <w:lastRenderedPageBreak/>
        <w:t xml:space="preserve">Pregunta 11.- </w:t>
      </w:r>
      <w:r w:rsidRPr="00E93A47">
        <w:rPr>
          <w:rFonts w:ascii="Montserrat" w:hAnsi="Montserrat" w:cs="Arial"/>
          <w:sz w:val="22"/>
          <w:szCs w:val="22"/>
        </w:rPr>
        <w:t xml:space="preserve">Propuesta económica. se le solicita amablemente a la convocante ratificar, que dicho anexo </w:t>
      </w:r>
      <w:proofErr w:type="spellStart"/>
      <w:r w:rsidRPr="00E93A47">
        <w:rPr>
          <w:rFonts w:ascii="Montserrat" w:hAnsi="Montserrat" w:cs="Arial"/>
          <w:sz w:val="22"/>
          <w:szCs w:val="22"/>
        </w:rPr>
        <w:t>esta</w:t>
      </w:r>
      <w:proofErr w:type="spellEnd"/>
      <w:r w:rsidRPr="00E93A47">
        <w:rPr>
          <w:rFonts w:ascii="Montserrat" w:hAnsi="Montserrat" w:cs="Arial"/>
          <w:sz w:val="22"/>
          <w:szCs w:val="22"/>
        </w:rPr>
        <w:t xml:space="preserve"> enfocado a costos globales, es decir al precio total de toda la partida a asegurar, y no será necesario realizar desglose de precio unitario. favor de pronunciarse.</w:t>
      </w:r>
    </w:p>
    <w:p w14:paraId="39DF975D" w14:textId="0307EEAE" w:rsidR="00E445B5" w:rsidRPr="00E93A47" w:rsidRDefault="00AC28BF" w:rsidP="00E93A47">
      <w:pPr>
        <w:spacing w:after="160" w:line="276" w:lineRule="auto"/>
        <w:jc w:val="both"/>
        <w:rPr>
          <w:rFonts w:ascii="Montserrat" w:hAnsi="Montserrat" w:cs="Arial"/>
          <w:sz w:val="22"/>
          <w:szCs w:val="22"/>
        </w:rPr>
      </w:pPr>
      <w:r w:rsidRPr="00ED39CA">
        <w:rPr>
          <w:rFonts w:ascii="Montserrat" w:hAnsi="Montserrat" w:cs="Arial"/>
          <w:b/>
          <w:bCs/>
          <w:sz w:val="20"/>
          <w:szCs w:val="20"/>
          <w:lang w:val="es-ES_tradnl"/>
        </w:rPr>
        <w:t>RESPUESTA:</w:t>
      </w:r>
      <w:r>
        <w:rPr>
          <w:rFonts w:ascii="Montserrat" w:hAnsi="Montserrat" w:cs="Arial"/>
          <w:b/>
          <w:bCs/>
          <w:sz w:val="20"/>
          <w:szCs w:val="20"/>
          <w:lang w:val="es-ES_tradnl"/>
        </w:rPr>
        <w:t xml:space="preserve"> ES CORRECTA SU APRECIACIÓN, LOS LICITANTES PARTICIPANTES DEBERÁN DE COTIZAR EL MONTO TOTAL DE LA PÓLIZA Y EN CASO DE RESULTAR ADJUDICADO, EL PROVEEDOR DEBERÁ ENTREGAR EL DESGLOSE DE </w:t>
      </w:r>
      <w:proofErr w:type="gramStart"/>
      <w:r>
        <w:rPr>
          <w:rFonts w:ascii="Montserrat" w:hAnsi="Montserrat" w:cs="Arial"/>
          <w:b/>
          <w:bCs/>
          <w:sz w:val="20"/>
          <w:szCs w:val="20"/>
          <w:lang w:val="es-ES_tradnl"/>
        </w:rPr>
        <w:t>LOS MISMOS</w:t>
      </w:r>
      <w:proofErr w:type="gramEnd"/>
      <w:r>
        <w:rPr>
          <w:rFonts w:ascii="Montserrat" w:hAnsi="Montserrat" w:cs="Arial"/>
          <w:b/>
          <w:bCs/>
          <w:sz w:val="20"/>
          <w:szCs w:val="20"/>
          <w:lang w:val="es-ES_tradnl"/>
        </w:rPr>
        <w:t>.</w:t>
      </w:r>
    </w:p>
    <w:p w14:paraId="68CB401A" w14:textId="77777777" w:rsidR="00E93A47" w:rsidRDefault="00E93A47" w:rsidP="00E93A47">
      <w:pPr>
        <w:spacing w:after="160" w:line="276" w:lineRule="auto"/>
        <w:jc w:val="both"/>
        <w:rPr>
          <w:rFonts w:ascii="Montserrat" w:hAnsi="Montserrat" w:cs="Arial"/>
          <w:sz w:val="22"/>
          <w:szCs w:val="22"/>
        </w:rPr>
      </w:pPr>
      <w:r w:rsidRPr="00E93A47">
        <w:rPr>
          <w:rFonts w:ascii="Montserrat" w:eastAsia="MS Mincho" w:hAnsi="Montserrat" w:cstheme="minorHAnsi"/>
          <w:sz w:val="22"/>
          <w:szCs w:val="22"/>
          <w:lang w:val="es-ES" w:eastAsia="en-US"/>
        </w:rPr>
        <w:t xml:space="preserve">Pregunta 12.- </w:t>
      </w:r>
      <w:r w:rsidRPr="00E93A47">
        <w:rPr>
          <w:rFonts w:ascii="Montserrat" w:hAnsi="Montserrat" w:cs="Arial"/>
          <w:sz w:val="22"/>
          <w:szCs w:val="22"/>
        </w:rPr>
        <w:t>Se solicita amablemente a la convocante confirmar que la vigencia de la póliza es a partir de 17 de junio de 2026 hasta las 23:59 horas del día 31 de diciembre de 2026, Favor de pronunciarse al respecto.</w:t>
      </w:r>
    </w:p>
    <w:p w14:paraId="2D5232BD" w14:textId="2C970F1C" w:rsidR="00E445B5" w:rsidRPr="00E445B5" w:rsidRDefault="00E445B5" w:rsidP="00E93A47">
      <w:pPr>
        <w:spacing w:after="160" w:line="276" w:lineRule="auto"/>
        <w:jc w:val="both"/>
        <w:rPr>
          <w:rFonts w:ascii="Montserrat" w:hAnsi="Montserrat" w:cs="Arial"/>
          <w:b/>
          <w:bCs/>
          <w:sz w:val="22"/>
          <w:szCs w:val="22"/>
        </w:rPr>
      </w:pPr>
      <w:r w:rsidRPr="00E445B5">
        <w:rPr>
          <w:rFonts w:ascii="Montserrat" w:hAnsi="Montserrat" w:cs="Arial"/>
          <w:b/>
          <w:bCs/>
          <w:sz w:val="22"/>
          <w:szCs w:val="22"/>
        </w:rPr>
        <w:t>RESPUESTA: ES CORRECTA SU APRECIACIÓN.</w:t>
      </w:r>
    </w:p>
    <w:p w14:paraId="053576AC" w14:textId="77777777" w:rsidR="00E93A47" w:rsidRDefault="00E93A47" w:rsidP="00E93A47">
      <w:pPr>
        <w:spacing w:after="160" w:line="276" w:lineRule="auto"/>
        <w:jc w:val="both"/>
        <w:rPr>
          <w:rFonts w:ascii="Montserrat" w:hAnsi="Montserrat" w:cs="Arial"/>
          <w:sz w:val="22"/>
          <w:szCs w:val="22"/>
        </w:rPr>
      </w:pPr>
      <w:r w:rsidRPr="00E93A47">
        <w:rPr>
          <w:rFonts w:ascii="Montserrat" w:eastAsia="MS Mincho" w:hAnsi="Montserrat" w:cstheme="minorHAnsi"/>
          <w:sz w:val="22"/>
          <w:szCs w:val="22"/>
          <w:lang w:val="es-ES" w:eastAsia="en-US"/>
        </w:rPr>
        <w:t xml:space="preserve">Pregunta 13.- </w:t>
      </w:r>
      <w:r w:rsidRPr="00E93A47">
        <w:rPr>
          <w:rFonts w:ascii="Montserrat" w:hAnsi="Montserrat" w:cs="Arial"/>
          <w:sz w:val="22"/>
          <w:szCs w:val="22"/>
        </w:rPr>
        <w:t>Se solicita amablemente a la convocante confirmar que se cumple presentando impresión de la publicación del buro de identidad financiera del reporte inmediato anterior proporcionado por CONDUSEF, favor de pronunciarse al respecto.</w:t>
      </w:r>
    </w:p>
    <w:p w14:paraId="3FF43618" w14:textId="41D5B106" w:rsidR="00167DA5" w:rsidRPr="00AC28BF" w:rsidRDefault="00167DA5" w:rsidP="00167DA5">
      <w:pPr>
        <w:pStyle w:val="Listaconnmeros"/>
        <w:numPr>
          <w:ilvl w:val="0"/>
          <w:numId w:val="0"/>
        </w:numPr>
        <w:jc w:val="both"/>
        <w:rPr>
          <w:rFonts w:ascii="Montserrat" w:hAnsi="Montserrat"/>
          <w:b/>
          <w:lang w:val="es-MX"/>
        </w:rPr>
      </w:pPr>
      <w:r w:rsidRPr="00AC28BF">
        <w:rPr>
          <w:rFonts w:ascii="Montserrat" w:hAnsi="Montserrat"/>
          <w:b/>
          <w:lang w:val="es-MX"/>
        </w:rPr>
        <w:t xml:space="preserve">RESPUESTA: </w:t>
      </w:r>
      <w:r w:rsidR="00F84B66">
        <w:rPr>
          <w:rFonts w:ascii="Montserrat" w:hAnsi="Montserrat"/>
          <w:b/>
          <w:lang w:val="es-MX"/>
        </w:rPr>
        <w:t xml:space="preserve">Los licitantes </w:t>
      </w:r>
      <w:r w:rsidR="00682C29">
        <w:rPr>
          <w:rFonts w:ascii="Montserrat" w:hAnsi="Montserrat"/>
          <w:b/>
          <w:lang w:val="es-MX"/>
        </w:rPr>
        <w:t>deberán presentar</w:t>
      </w:r>
      <w:r w:rsidR="00F84B66">
        <w:rPr>
          <w:rFonts w:ascii="Montserrat" w:hAnsi="Montserrat"/>
          <w:b/>
          <w:lang w:val="es-MX"/>
        </w:rPr>
        <w:t xml:space="preserve"> el último reporte publicado del buró de identidad financiera en la página de la CONDUSEF</w:t>
      </w:r>
      <w:r w:rsidRPr="00AC28BF">
        <w:rPr>
          <w:rFonts w:ascii="Montserrat" w:hAnsi="Montserrat"/>
          <w:b/>
          <w:lang w:val="es-MX"/>
        </w:rPr>
        <w:t>.</w:t>
      </w:r>
    </w:p>
    <w:p w14:paraId="7590FA8F" w14:textId="77777777" w:rsidR="00E93A47" w:rsidRDefault="00E93A47" w:rsidP="00E93A47">
      <w:pPr>
        <w:spacing w:after="160" w:line="278" w:lineRule="auto"/>
        <w:jc w:val="both"/>
        <w:rPr>
          <w:rFonts w:ascii="Montserrat" w:hAnsi="Montserrat" w:cs="Arial"/>
          <w:sz w:val="22"/>
          <w:szCs w:val="22"/>
        </w:rPr>
      </w:pPr>
      <w:r w:rsidRPr="00E93A47">
        <w:rPr>
          <w:rFonts w:ascii="Montserrat" w:eastAsia="MS Mincho" w:hAnsi="Montserrat" w:cstheme="minorHAnsi"/>
          <w:sz w:val="22"/>
          <w:szCs w:val="22"/>
          <w:lang w:val="es-ES" w:eastAsia="en-US"/>
        </w:rPr>
        <w:t xml:space="preserve">Pregunta 14.- </w:t>
      </w:r>
      <w:r w:rsidRPr="00E93A47">
        <w:rPr>
          <w:rFonts w:ascii="Montserrat" w:hAnsi="Montserrat" w:cs="Arial"/>
          <w:sz w:val="22"/>
          <w:szCs w:val="22"/>
        </w:rPr>
        <w:t xml:space="preserve">Con relación a la pregunta anterior y en caso de ser contestada en sentido negativo, se solicita amablemente a la convocante confirmar que se cumple presentando Calificación de índice de desempeño de atención a usuarios igual o mayor a 8 puntos y lo anterior se acreditará presentando la impresión de la publicación del buro de identidad financiera del reporte inmediato anterior proporcionado por </w:t>
      </w:r>
      <w:r w:rsidRPr="00167DA5">
        <w:rPr>
          <w:rFonts w:ascii="Montserrat" w:hAnsi="Montserrat" w:cs="Arial"/>
          <w:sz w:val="22"/>
          <w:szCs w:val="22"/>
        </w:rPr>
        <w:t>CONDUSEF.</w:t>
      </w:r>
    </w:p>
    <w:p w14:paraId="7007F403" w14:textId="5594097D" w:rsidR="00167DA5" w:rsidRPr="00AC28BF" w:rsidRDefault="00167DA5" w:rsidP="00D9096C">
      <w:pPr>
        <w:spacing w:line="276" w:lineRule="auto"/>
        <w:jc w:val="both"/>
        <w:rPr>
          <w:rFonts w:ascii="Montserrat" w:hAnsi="Montserrat" w:cs="Arial"/>
          <w:b/>
          <w:bCs/>
          <w:sz w:val="22"/>
          <w:szCs w:val="22"/>
        </w:rPr>
      </w:pPr>
      <w:r w:rsidRPr="00AC28BF">
        <w:rPr>
          <w:rFonts w:ascii="Montserrat" w:hAnsi="Montserrat" w:cs="Arial"/>
          <w:b/>
          <w:bCs/>
          <w:sz w:val="22"/>
          <w:szCs w:val="22"/>
        </w:rPr>
        <w:t>RESPUESTA: NO SE ACEPTA SU PROPUESTA, SIN EMBARGO, CON LA FINALIDAD DE AMPLIAR EL MARGEN DE PARTICIPACIÓN, SE ACEPTARÁ EL PORCENTAJE DE 8.5 PUNTOS EN ADELANTE.</w:t>
      </w:r>
    </w:p>
    <w:p w14:paraId="08E9EE19" w14:textId="77777777" w:rsidR="00AC28BF" w:rsidRPr="00D9096C" w:rsidRDefault="00AC28BF" w:rsidP="00D9096C">
      <w:pPr>
        <w:spacing w:line="276" w:lineRule="auto"/>
        <w:jc w:val="both"/>
        <w:rPr>
          <w:rFonts w:ascii="Montserrat" w:hAnsi="Montserrat" w:cs="Arial"/>
          <w:b/>
          <w:bCs/>
          <w:sz w:val="20"/>
          <w:szCs w:val="20"/>
        </w:rPr>
      </w:pPr>
    </w:p>
    <w:p w14:paraId="2A45B621" w14:textId="77777777" w:rsidR="00E93A47" w:rsidRPr="00E93A47" w:rsidRDefault="00E93A47" w:rsidP="00E93A47">
      <w:pPr>
        <w:spacing w:line="278" w:lineRule="auto"/>
        <w:jc w:val="both"/>
        <w:rPr>
          <w:rFonts w:ascii="Montserrat" w:hAnsi="Montserrat" w:cs="Arial"/>
          <w:sz w:val="22"/>
          <w:szCs w:val="22"/>
        </w:rPr>
      </w:pPr>
      <w:r w:rsidRPr="00E93A47">
        <w:rPr>
          <w:rFonts w:ascii="Montserrat" w:eastAsia="MS Mincho" w:hAnsi="Montserrat" w:cstheme="minorHAnsi"/>
          <w:sz w:val="22"/>
          <w:szCs w:val="22"/>
          <w:lang w:val="es-ES" w:eastAsia="en-US"/>
        </w:rPr>
        <w:t xml:space="preserve">Pregunta 15.- </w:t>
      </w:r>
      <w:r w:rsidRPr="00E93A47">
        <w:rPr>
          <w:rFonts w:ascii="Montserrat" w:hAnsi="Montserrat" w:cs="Arial"/>
          <w:sz w:val="22"/>
          <w:szCs w:val="22"/>
        </w:rPr>
        <w:t>Solicitamos amablemente a la convocante confirmar que en el Inciso (</w:t>
      </w:r>
      <w:r w:rsidRPr="00E93A47">
        <w:rPr>
          <w:rFonts w:ascii="Montserrat" w:hAnsi="Montserrat" w:cs="Arial"/>
          <w:b/>
          <w:bCs/>
          <w:sz w:val="22"/>
          <w:szCs w:val="22"/>
        </w:rPr>
        <w:t xml:space="preserve">G) CURRÍCULUM DEL LICITANTE) </w:t>
      </w:r>
      <w:r w:rsidRPr="00E93A47">
        <w:rPr>
          <w:rFonts w:ascii="Montserrat" w:hAnsi="Montserrat" w:cs="Arial"/>
          <w:sz w:val="22"/>
          <w:szCs w:val="22"/>
        </w:rPr>
        <w:t xml:space="preserve">se cumple presentando En el que indique la infraestructura con la que cuenta, organigrama, relación de personal técnico y administrativo, descripción de instalaciones señalando la ubicación de sus centros de servicio y su capacidad de cobertura, relación de clientes, debiendo acreditar la ubicación de sus instalaciones con un comprobante de domicilio reciente (no anterior a dos meses pudiendo ser recibo de pago de agua, energía eléctrica o teléfono), así mismo deberá presentar copia simple de al menos dos CARATULAS DE POLIZAS, ya sea con dependencias de la administración pública o con la iniciativa privada correspondientes al giro que se pretende contratar, en los que acredite contar con experiencia, así mismo deberá presentar constancia de situación fiscal y/o copia simple de su acta constitutiva a efecto de acreditar que el giro u objeto social del licitante concuerde con la póliza que </w:t>
      </w:r>
      <w:r w:rsidRPr="00E93A47">
        <w:rPr>
          <w:rFonts w:ascii="Montserrat" w:hAnsi="Montserrat" w:cs="Arial"/>
          <w:sz w:val="22"/>
          <w:szCs w:val="22"/>
        </w:rPr>
        <w:lastRenderedPageBreak/>
        <w:t>se pretende contratar en la presente licitación, lo anterior con fundamento en lo dispuesto en el último párrafo del artículo 19-BIS-2 de “La Ley”.</w:t>
      </w:r>
    </w:p>
    <w:p w14:paraId="722D6E42" w14:textId="77777777" w:rsidR="00167DA5" w:rsidRDefault="00167DA5" w:rsidP="00167DA5">
      <w:pPr>
        <w:spacing w:line="276" w:lineRule="auto"/>
        <w:jc w:val="both"/>
        <w:rPr>
          <w:rFonts w:ascii="Montserrat" w:hAnsi="Montserrat" w:cs="Arial"/>
          <w:b/>
          <w:bCs/>
          <w:sz w:val="22"/>
          <w:szCs w:val="22"/>
        </w:rPr>
      </w:pPr>
    </w:p>
    <w:p w14:paraId="577E49F2" w14:textId="0CF9F09B" w:rsidR="00167DA5" w:rsidRDefault="00167DA5" w:rsidP="00167DA5">
      <w:pPr>
        <w:spacing w:line="276" w:lineRule="auto"/>
        <w:jc w:val="both"/>
        <w:rPr>
          <w:rFonts w:ascii="Montserrat" w:hAnsi="Montserrat" w:cs="Arial"/>
          <w:b/>
          <w:bCs/>
          <w:sz w:val="22"/>
          <w:szCs w:val="22"/>
        </w:rPr>
      </w:pPr>
      <w:r w:rsidRPr="009531A5">
        <w:rPr>
          <w:rFonts w:ascii="Montserrat" w:hAnsi="Montserrat" w:cs="Arial"/>
          <w:b/>
          <w:bCs/>
          <w:sz w:val="22"/>
          <w:szCs w:val="22"/>
        </w:rPr>
        <w:t>RESPUESTA:</w:t>
      </w:r>
      <w:r>
        <w:rPr>
          <w:rFonts w:ascii="Montserrat" w:hAnsi="Montserrat" w:cs="Arial"/>
          <w:b/>
          <w:bCs/>
          <w:sz w:val="22"/>
          <w:szCs w:val="22"/>
        </w:rPr>
        <w:t xml:space="preserve"> NO SE ACEPTA SU PROPUESTA, R</w:t>
      </w:r>
      <w:r w:rsidRPr="009531A5">
        <w:rPr>
          <w:rFonts w:ascii="Montserrat" w:hAnsi="Montserrat" w:cs="Arial"/>
          <w:b/>
          <w:bCs/>
          <w:sz w:val="22"/>
          <w:szCs w:val="22"/>
        </w:rPr>
        <w:t xml:space="preserve">ESPECTO AL INCISO </w:t>
      </w:r>
      <w:r w:rsidR="00C17E13">
        <w:rPr>
          <w:rFonts w:ascii="Montserrat" w:hAnsi="Montserrat" w:cs="Arial"/>
          <w:b/>
          <w:bCs/>
          <w:sz w:val="22"/>
          <w:szCs w:val="22"/>
        </w:rPr>
        <w:t>G</w:t>
      </w:r>
      <w:r w:rsidRPr="009531A5">
        <w:rPr>
          <w:rFonts w:ascii="Montserrat" w:hAnsi="Montserrat" w:cs="Arial"/>
          <w:b/>
          <w:bCs/>
          <w:sz w:val="22"/>
          <w:szCs w:val="22"/>
        </w:rPr>
        <w:t>) CURRÍCULUM DEL LICITANTE, SE DEBERÁ APEGAR EXPRESAMENTE A LO SOLICITADO EN EL MISMO.</w:t>
      </w:r>
    </w:p>
    <w:p w14:paraId="068C8A7C" w14:textId="4F68DFA3" w:rsidR="00E93A47" w:rsidRDefault="00E93A47" w:rsidP="00AB5C46">
      <w:pPr>
        <w:autoSpaceDE w:val="0"/>
        <w:autoSpaceDN w:val="0"/>
        <w:adjustRightInd w:val="0"/>
        <w:spacing w:line="276" w:lineRule="auto"/>
        <w:ind w:right="-142"/>
        <w:jc w:val="both"/>
        <w:rPr>
          <w:rFonts w:ascii="Montserrat" w:eastAsia="MS Mincho" w:hAnsi="Montserrat" w:cstheme="minorHAnsi"/>
          <w:sz w:val="22"/>
          <w:szCs w:val="22"/>
          <w:lang w:val="es-ES" w:eastAsia="en-US"/>
        </w:rPr>
      </w:pPr>
    </w:p>
    <w:p w14:paraId="5ECD9548" w14:textId="542C1016" w:rsidR="00E93A47" w:rsidRDefault="00E93A47" w:rsidP="00E93A47">
      <w:pPr>
        <w:jc w:val="both"/>
        <w:rPr>
          <w:rFonts w:ascii="Montserrat" w:hAnsi="Montserrat" w:cs="Arial"/>
          <w:sz w:val="22"/>
          <w:szCs w:val="22"/>
        </w:rPr>
      </w:pPr>
      <w:r w:rsidRPr="00AC28BF">
        <w:rPr>
          <w:rFonts w:ascii="Montserrat" w:eastAsia="MS Mincho" w:hAnsi="Montserrat" w:cstheme="minorHAnsi"/>
          <w:sz w:val="22"/>
          <w:szCs w:val="22"/>
          <w:lang w:val="es-ES" w:eastAsia="en-US"/>
        </w:rPr>
        <w:t>Pregunta 16.- Favor</w:t>
      </w:r>
      <w:r w:rsidRPr="00AC28BF">
        <w:rPr>
          <w:rFonts w:ascii="Montserrat" w:hAnsi="Montserrat" w:cs="Arial"/>
          <w:sz w:val="22"/>
          <w:szCs w:val="22"/>
        </w:rPr>
        <w:t xml:space="preserve"> de indicarnos dentro del listado que nos proporcionan de sus ubicaciones, ¿Cuantas de éstas son arrendadas?</w:t>
      </w:r>
    </w:p>
    <w:p w14:paraId="658BCB8E" w14:textId="77777777" w:rsidR="00E93A47" w:rsidRPr="00AC28BF" w:rsidRDefault="00E93A47" w:rsidP="00E93A47">
      <w:pPr>
        <w:jc w:val="both"/>
        <w:rPr>
          <w:rFonts w:ascii="Montserrat" w:hAnsi="Montserrat" w:cs="Arial"/>
          <w:b/>
          <w:bCs/>
          <w:sz w:val="22"/>
          <w:szCs w:val="22"/>
        </w:rPr>
      </w:pPr>
    </w:p>
    <w:p w14:paraId="2E45DCBB" w14:textId="3ED819C8" w:rsidR="00AC28BF" w:rsidRPr="00AC28BF" w:rsidRDefault="00AC28BF" w:rsidP="00E93A47">
      <w:pPr>
        <w:jc w:val="both"/>
        <w:rPr>
          <w:rFonts w:ascii="Montserrat" w:hAnsi="Montserrat" w:cs="Arial"/>
          <w:b/>
          <w:bCs/>
          <w:sz w:val="22"/>
          <w:szCs w:val="22"/>
        </w:rPr>
      </w:pPr>
      <w:r w:rsidRPr="00C31CF0">
        <w:rPr>
          <w:rFonts w:ascii="Montserrat" w:hAnsi="Montserrat" w:cs="Arial"/>
          <w:b/>
          <w:bCs/>
          <w:sz w:val="22"/>
          <w:szCs w:val="22"/>
        </w:rPr>
        <w:t>RESPUESTA: LA CONVOCANTE SE RESERVA EL DERECHO DE PROPORCIONAR DICHA INFORMACIÓN, SIN EMBARGO, SE LES HACE SABER A LOS LICITANTES INTERESADOS EN PARTICIPAR QUE TODAS LAS UBICACIONES DEBEN ESTAR ASEGURADAS.</w:t>
      </w:r>
    </w:p>
    <w:p w14:paraId="7821F5AF" w14:textId="77777777" w:rsidR="00AC28BF" w:rsidRDefault="00AC28BF" w:rsidP="00E93A47">
      <w:pPr>
        <w:jc w:val="both"/>
        <w:rPr>
          <w:rFonts w:ascii="Montserrat" w:hAnsi="Montserrat" w:cs="Arial"/>
          <w:sz w:val="22"/>
          <w:szCs w:val="22"/>
        </w:rPr>
      </w:pPr>
    </w:p>
    <w:p w14:paraId="46828EA0" w14:textId="5F5F6C3C" w:rsidR="00E93A47" w:rsidRPr="00F107EC" w:rsidRDefault="00E93A47" w:rsidP="00E93A47">
      <w:pPr>
        <w:jc w:val="both"/>
        <w:rPr>
          <w:rFonts w:ascii="Montserrat" w:hAnsi="Montserrat" w:cs="Arial"/>
          <w:sz w:val="22"/>
          <w:szCs w:val="22"/>
        </w:rPr>
      </w:pPr>
      <w:r w:rsidRPr="00F107EC">
        <w:rPr>
          <w:rFonts w:ascii="Montserrat" w:hAnsi="Montserrat" w:cs="Arial"/>
          <w:sz w:val="22"/>
          <w:szCs w:val="22"/>
        </w:rPr>
        <w:t xml:space="preserve">Pregunta 17.- </w:t>
      </w:r>
      <w:r w:rsidRPr="00F107EC">
        <w:rPr>
          <w:rFonts w:ascii="Montserrat" w:hAnsi="Montserrat" w:cs="Arial"/>
          <w:i/>
          <w:iCs/>
          <w:sz w:val="22"/>
          <w:szCs w:val="22"/>
        </w:rPr>
        <w:t>Se solicita respetuosamente a la convocante</w:t>
      </w:r>
      <w:r w:rsidRPr="00F107EC">
        <w:rPr>
          <w:rFonts w:ascii="Montserrat" w:hAnsi="Montserrat" w:cs="Arial"/>
          <w:b/>
          <w:bCs/>
          <w:i/>
          <w:iCs/>
          <w:sz w:val="22"/>
          <w:szCs w:val="22"/>
        </w:rPr>
        <w:t xml:space="preserve"> </w:t>
      </w:r>
      <w:r w:rsidRPr="00F107EC">
        <w:rPr>
          <w:rFonts w:ascii="Montserrat" w:hAnsi="Montserrat" w:cs="Arial"/>
          <w:sz w:val="22"/>
          <w:szCs w:val="22"/>
        </w:rPr>
        <w:t>Favor de indicar el presupuesto asignado.</w:t>
      </w:r>
    </w:p>
    <w:p w14:paraId="0479265A" w14:textId="77777777" w:rsidR="00167DA5" w:rsidRPr="00F107EC" w:rsidRDefault="00167DA5" w:rsidP="00167DA5">
      <w:pPr>
        <w:ind w:right="142"/>
        <w:contextualSpacing/>
        <w:jc w:val="both"/>
        <w:rPr>
          <w:rFonts w:ascii="Montserrat" w:eastAsiaTheme="minorHAnsi" w:hAnsi="Montserrat" w:cs="Calibri"/>
          <w:b/>
          <w:bCs/>
          <w:sz w:val="22"/>
          <w:szCs w:val="22"/>
          <w:lang w:eastAsia="en-US"/>
        </w:rPr>
      </w:pPr>
    </w:p>
    <w:p w14:paraId="1AC780E8" w14:textId="23EF5AA7" w:rsidR="00167DA5" w:rsidRPr="009B471F" w:rsidRDefault="00167DA5" w:rsidP="006472E5">
      <w:pPr>
        <w:contextualSpacing/>
        <w:jc w:val="both"/>
        <w:rPr>
          <w:rFonts w:ascii="Montserrat" w:eastAsiaTheme="minorHAnsi" w:hAnsi="Montserrat" w:cs="Calibri"/>
          <w:b/>
          <w:bCs/>
          <w:sz w:val="22"/>
          <w:szCs w:val="22"/>
          <w:lang w:eastAsia="en-US"/>
        </w:rPr>
      </w:pPr>
      <w:r w:rsidRPr="00F107EC">
        <w:rPr>
          <w:rFonts w:ascii="Montserrat" w:eastAsiaTheme="minorHAnsi" w:hAnsi="Montserrat" w:cs="Calibri"/>
          <w:b/>
          <w:bCs/>
          <w:sz w:val="22"/>
          <w:szCs w:val="22"/>
          <w:lang w:eastAsia="en-US"/>
        </w:rPr>
        <w:t>RESPUESTA: LA CONVOCANTE SE RESERVA EL DERECHO DE PROPORCIONAR DICHA INFORMACIÓN.</w:t>
      </w:r>
    </w:p>
    <w:p w14:paraId="6FA53DC1" w14:textId="19A672E2" w:rsidR="00E93A47" w:rsidRDefault="00E93A47" w:rsidP="006472E5">
      <w:pPr>
        <w:jc w:val="both"/>
        <w:rPr>
          <w:rFonts w:ascii="Montserrat" w:hAnsi="Montserrat" w:cs="Arial"/>
          <w:sz w:val="22"/>
          <w:szCs w:val="22"/>
        </w:rPr>
      </w:pPr>
    </w:p>
    <w:p w14:paraId="1C189E30" w14:textId="1048968D" w:rsidR="00775AFF" w:rsidRPr="00775AFF" w:rsidRDefault="00775AFF" w:rsidP="00E93A47">
      <w:pPr>
        <w:jc w:val="both"/>
        <w:rPr>
          <w:rFonts w:ascii="Montserrat" w:hAnsi="Montserrat" w:cs="Arial"/>
          <w:sz w:val="22"/>
          <w:szCs w:val="22"/>
        </w:rPr>
      </w:pPr>
      <w:r w:rsidRPr="00775AFF">
        <w:rPr>
          <w:rFonts w:ascii="Montserrat" w:hAnsi="Montserrat" w:cs="Arial"/>
          <w:sz w:val="22"/>
          <w:szCs w:val="22"/>
        </w:rPr>
        <w:t>Pregunta 18.- Favor de confirmar que todos los siniestros ocurridos antes del inicio de vigencia de la presente licitación quedaran a cargo y serán pagados por la aseguradora que actualmente tiene el programa, sean dentro de la vigencia normal y/o prorroga</w:t>
      </w:r>
    </w:p>
    <w:p w14:paraId="1E00498A" w14:textId="77777777" w:rsidR="00167DA5" w:rsidRDefault="00167DA5" w:rsidP="00AB5C46">
      <w:pPr>
        <w:autoSpaceDE w:val="0"/>
        <w:autoSpaceDN w:val="0"/>
        <w:adjustRightInd w:val="0"/>
        <w:spacing w:line="276" w:lineRule="auto"/>
        <w:ind w:right="-142"/>
        <w:jc w:val="both"/>
        <w:rPr>
          <w:rFonts w:ascii="Montserrat" w:eastAsia="MS Mincho" w:hAnsi="Montserrat" w:cstheme="minorHAnsi"/>
          <w:sz w:val="22"/>
          <w:szCs w:val="22"/>
          <w:lang w:val="es-ES" w:eastAsia="en-US"/>
        </w:rPr>
      </w:pPr>
    </w:p>
    <w:p w14:paraId="299CF43F" w14:textId="72CCDF70" w:rsidR="00167DA5" w:rsidRDefault="00167DA5" w:rsidP="00167DA5">
      <w:pPr>
        <w:autoSpaceDE w:val="0"/>
        <w:autoSpaceDN w:val="0"/>
        <w:adjustRightInd w:val="0"/>
        <w:spacing w:line="276" w:lineRule="auto"/>
        <w:ind w:right="-142"/>
        <w:jc w:val="both"/>
        <w:rPr>
          <w:rFonts w:ascii="Montserrat" w:eastAsia="MS Mincho" w:hAnsi="Montserrat" w:cstheme="minorHAnsi"/>
          <w:sz w:val="22"/>
          <w:szCs w:val="22"/>
          <w:lang w:val="es-ES" w:eastAsia="en-US"/>
        </w:rPr>
      </w:pPr>
      <w:r w:rsidRPr="00167DA5">
        <w:rPr>
          <w:rFonts w:ascii="Montserrat" w:eastAsia="MS Mincho" w:hAnsi="Montserrat" w:cstheme="minorHAnsi"/>
          <w:b/>
          <w:bCs/>
          <w:sz w:val="22"/>
          <w:szCs w:val="22"/>
          <w:lang w:val="es-ES" w:eastAsia="en-US"/>
        </w:rPr>
        <w:t>RESPUESTA: ES CORRECTA SU APRECIACIÓN</w:t>
      </w:r>
      <w:r>
        <w:rPr>
          <w:rFonts w:ascii="Montserrat" w:eastAsia="MS Mincho" w:hAnsi="Montserrat" w:cstheme="minorHAnsi"/>
          <w:sz w:val="22"/>
          <w:szCs w:val="22"/>
          <w:lang w:val="es-ES" w:eastAsia="en-US"/>
        </w:rPr>
        <w:t>.</w:t>
      </w:r>
    </w:p>
    <w:p w14:paraId="2403C907" w14:textId="77777777" w:rsidR="00167DA5" w:rsidRPr="00167DA5" w:rsidRDefault="00167DA5" w:rsidP="00167DA5">
      <w:pPr>
        <w:autoSpaceDE w:val="0"/>
        <w:autoSpaceDN w:val="0"/>
        <w:adjustRightInd w:val="0"/>
        <w:spacing w:line="276" w:lineRule="auto"/>
        <w:ind w:right="-142"/>
        <w:jc w:val="both"/>
        <w:rPr>
          <w:rFonts w:ascii="Montserrat" w:eastAsia="MS Mincho" w:hAnsi="Montserrat" w:cstheme="minorHAnsi"/>
          <w:sz w:val="22"/>
          <w:szCs w:val="22"/>
          <w:lang w:val="es-ES" w:eastAsia="en-US"/>
        </w:rPr>
      </w:pPr>
    </w:p>
    <w:p w14:paraId="61FA7ED8" w14:textId="0C12002A" w:rsidR="009061A3" w:rsidRDefault="009061A3" w:rsidP="009061A3">
      <w:pPr>
        <w:spacing w:after="160" w:line="278" w:lineRule="auto"/>
        <w:jc w:val="both"/>
        <w:rPr>
          <w:rFonts w:ascii="Montserrat" w:hAnsi="Montserrat" w:cs="Arial"/>
          <w:color w:val="000000"/>
          <w:sz w:val="22"/>
          <w:szCs w:val="22"/>
          <w:lang w:val="es-ES"/>
        </w:rPr>
      </w:pPr>
      <w:r w:rsidRPr="009061A3">
        <w:rPr>
          <w:rFonts w:ascii="Montserrat" w:hAnsi="Montserrat" w:cs="Arial"/>
          <w:color w:val="000000"/>
          <w:sz w:val="22"/>
          <w:szCs w:val="22"/>
          <w:lang w:val="es-ES"/>
        </w:rPr>
        <w:t>Pregunta 19.- Se solicita a la convocante nos proporcione siniestralidad de los últimos 5 años.</w:t>
      </w:r>
    </w:p>
    <w:p w14:paraId="5E55BA93" w14:textId="60FAA6CC" w:rsidR="00F107EC" w:rsidRPr="009B471F" w:rsidRDefault="00F107EC" w:rsidP="00F107EC">
      <w:pPr>
        <w:ind w:right="142"/>
        <w:contextualSpacing/>
        <w:jc w:val="both"/>
        <w:rPr>
          <w:rFonts w:ascii="Montserrat" w:eastAsiaTheme="minorHAnsi" w:hAnsi="Montserrat" w:cs="Calibri"/>
          <w:b/>
          <w:bCs/>
          <w:sz w:val="22"/>
          <w:szCs w:val="22"/>
          <w:lang w:eastAsia="en-US"/>
        </w:rPr>
      </w:pPr>
      <w:r w:rsidRPr="009B471F">
        <w:rPr>
          <w:rFonts w:ascii="Montserrat" w:eastAsiaTheme="minorHAnsi" w:hAnsi="Montserrat" w:cs="Calibri"/>
          <w:b/>
          <w:bCs/>
          <w:sz w:val="22"/>
          <w:szCs w:val="22"/>
          <w:lang w:eastAsia="en-US"/>
        </w:rPr>
        <w:t>RESPUESTA: LA CONVOCANTE SE RESERVA EL DERECHO DE PROPORCIONAR DICHA INFORMACIÓN.</w:t>
      </w:r>
    </w:p>
    <w:p w14:paraId="531B6DF2" w14:textId="77777777" w:rsidR="00F107EC" w:rsidRPr="009061A3" w:rsidRDefault="00F107EC" w:rsidP="009061A3">
      <w:pPr>
        <w:spacing w:after="160" w:line="278" w:lineRule="auto"/>
        <w:jc w:val="both"/>
        <w:rPr>
          <w:rFonts w:ascii="Montserrat" w:hAnsi="Montserrat" w:cs="Arial"/>
          <w:sz w:val="22"/>
          <w:szCs w:val="22"/>
        </w:rPr>
      </w:pPr>
    </w:p>
    <w:p w14:paraId="76C7B224" w14:textId="758A3A51" w:rsidR="00C036E3" w:rsidRPr="00AC28BF" w:rsidRDefault="009061A3" w:rsidP="00C17E13">
      <w:pPr>
        <w:spacing w:after="160" w:line="278" w:lineRule="auto"/>
        <w:jc w:val="both"/>
        <w:rPr>
          <w:rFonts w:ascii="Montserrat" w:hAnsi="Montserrat" w:cs="Arial"/>
          <w:color w:val="000000"/>
          <w:sz w:val="22"/>
          <w:szCs w:val="22"/>
          <w:lang w:val="es-ES"/>
        </w:rPr>
      </w:pPr>
      <w:r w:rsidRPr="00AC28BF">
        <w:rPr>
          <w:rFonts w:ascii="Montserrat" w:eastAsia="MS Mincho" w:hAnsi="Montserrat" w:cstheme="minorHAnsi"/>
          <w:sz w:val="22"/>
          <w:szCs w:val="22"/>
          <w:lang w:val="es-ES" w:eastAsia="en-US"/>
        </w:rPr>
        <w:t xml:space="preserve">Pregunta 20.- </w:t>
      </w:r>
      <w:r w:rsidRPr="00AC28BF">
        <w:rPr>
          <w:rFonts w:ascii="Montserrat" w:hAnsi="Montserrat" w:cs="Arial"/>
          <w:color w:val="000000"/>
          <w:sz w:val="22"/>
          <w:szCs w:val="22"/>
          <w:lang w:val="es-ES"/>
        </w:rPr>
        <w:t>Se solicita a la convocante nos proporcione direcciones completas (calle, numero, colonia, código postal, municipio y estado) ya que en la relación que adjunta, algunas están incompletas (les hace falta el código postal).</w:t>
      </w:r>
    </w:p>
    <w:p w14:paraId="17DF04D1" w14:textId="0D60155E" w:rsidR="006A2B61" w:rsidRPr="00AC28BF" w:rsidRDefault="00476036" w:rsidP="00C17E13">
      <w:pPr>
        <w:spacing w:after="160" w:line="278" w:lineRule="auto"/>
        <w:jc w:val="both"/>
        <w:rPr>
          <w:rFonts w:ascii="Montserrat" w:hAnsi="Montserrat" w:cs="Arial"/>
          <w:b/>
          <w:bCs/>
          <w:sz w:val="20"/>
          <w:szCs w:val="20"/>
          <w:lang w:val="es-ES"/>
        </w:rPr>
      </w:pPr>
      <w:r w:rsidRPr="00AC28BF">
        <w:rPr>
          <w:rFonts w:ascii="Montserrat" w:hAnsi="Montserrat" w:cs="Arial"/>
          <w:b/>
          <w:bCs/>
          <w:sz w:val="22"/>
          <w:szCs w:val="22"/>
        </w:rPr>
        <w:t xml:space="preserve">RESPUESTA: </w:t>
      </w:r>
      <w:r w:rsidR="00AC28BF" w:rsidRPr="00AC28BF">
        <w:rPr>
          <w:rFonts w:ascii="Montserrat" w:hAnsi="Montserrat" w:cs="Arial"/>
          <w:b/>
          <w:bCs/>
          <w:sz w:val="22"/>
          <w:szCs w:val="22"/>
        </w:rPr>
        <w:t>DENTRO DEL NUMERAL 4.1 EN EL APARTADO “VALORES ASEGURADOS (CONSTRUCCIONES</w:t>
      </w:r>
      <w:r w:rsidR="00C31CF0" w:rsidRPr="00AC28BF">
        <w:rPr>
          <w:rFonts w:ascii="Montserrat" w:hAnsi="Montserrat" w:cs="Arial"/>
          <w:b/>
          <w:bCs/>
          <w:sz w:val="22"/>
          <w:szCs w:val="22"/>
        </w:rPr>
        <w:t>)</w:t>
      </w:r>
      <w:r w:rsidR="00C31CF0">
        <w:rPr>
          <w:rFonts w:ascii="Montserrat" w:hAnsi="Montserrat" w:cs="Arial"/>
          <w:b/>
          <w:bCs/>
          <w:sz w:val="22"/>
          <w:szCs w:val="22"/>
        </w:rPr>
        <w:t>”</w:t>
      </w:r>
      <w:r w:rsidR="00C31CF0" w:rsidRPr="00AC28BF">
        <w:rPr>
          <w:rFonts w:ascii="Montserrat" w:hAnsi="Montserrat" w:cs="Arial"/>
          <w:b/>
          <w:bCs/>
          <w:sz w:val="22"/>
          <w:szCs w:val="22"/>
        </w:rPr>
        <w:t xml:space="preserve"> se</w:t>
      </w:r>
      <w:r w:rsidR="00AC28BF" w:rsidRPr="00AC28BF">
        <w:rPr>
          <w:rFonts w:ascii="Montserrat" w:hAnsi="Montserrat" w:cs="Arial"/>
          <w:b/>
          <w:bCs/>
          <w:sz w:val="22"/>
          <w:szCs w:val="22"/>
        </w:rPr>
        <w:t xml:space="preserve"> establece la ubicación de cada uno de los inmuebles.</w:t>
      </w:r>
    </w:p>
    <w:p w14:paraId="29CB0169" w14:textId="77777777" w:rsidR="009061A3" w:rsidRDefault="009061A3" w:rsidP="009061A3">
      <w:pPr>
        <w:jc w:val="both"/>
        <w:rPr>
          <w:rFonts w:ascii="Montserrat" w:hAnsi="Montserrat" w:cs="Arial"/>
          <w:color w:val="000000"/>
          <w:sz w:val="22"/>
          <w:szCs w:val="22"/>
          <w:lang w:val="es-ES"/>
        </w:rPr>
      </w:pPr>
      <w:r w:rsidRPr="00C17E13">
        <w:rPr>
          <w:rFonts w:ascii="Montserrat" w:eastAsia="MS Mincho" w:hAnsi="Montserrat" w:cstheme="minorHAnsi"/>
          <w:sz w:val="22"/>
          <w:szCs w:val="22"/>
          <w:lang w:val="es-ES" w:eastAsia="en-US"/>
        </w:rPr>
        <w:t xml:space="preserve">Pregunta 21.- </w:t>
      </w:r>
      <w:r w:rsidRPr="00C17E13">
        <w:rPr>
          <w:rFonts w:ascii="Montserrat" w:hAnsi="Montserrat" w:cs="Arial"/>
          <w:color w:val="000000"/>
          <w:sz w:val="22"/>
          <w:szCs w:val="22"/>
          <w:lang w:val="es-ES"/>
        </w:rPr>
        <w:t>Se solicita a la convocante desglosar sumas aseguradas por ubicación para las coberturas de edificio, contenidos, plantas incubadoras, refrigeradoras o aparatos de refrigeración, equipo electrónico, rotura de maquinaria.</w:t>
      </w:r>
    </w:p>
    <w:p w14:paraId="6B7FBE5A" w14:textId="77777777" w:rsidR="00C17E13" w:rsidRDefault="00C17E13" w:rsidP="009061A3">
      <w:pPr>
        <w:jc w:val="both"/>
        <w:rPr>
          <w:rFonts w:ascii="Montserrat" w:hAnsi="Montserrat" w:cs="Arial"/>
          <w:color w:val="000000"/>
          <w:sz w:val="22"/>
          <w:szCs w:val="22"/>
          <w:lang w:val="es-ES"/>
        </w:rPr>
      </w:pPr>
    </w:p>
    <w:p w14:paraId="47AA77A7" w14:textId="34EAFA64" w:rsidR="00C17E13" w:rsidRPr="00C17E13" w:rsidRDefault="006472E5" w:rsidP="009061A3">
      <w:pPr>
        <w:jc w:val="both"/>
        <w:rPr>
          <w:rFonts w:ascii="Montserrat" w:hAnsi="Montserrat" w:cs="Arial"/>
          <w:b/>
          <w:bCs/>
          <w:sz w:val="22"/>
          <w:szCs w:val="22"/>
        </w:rPr>
      </w:pPr>
      <w:r w:rsidRPr="00C17E13">
        <w:rPr>
          <w:rFonts w:ascii="Montserrat" w:hAnsi="Montserrat" w:cs="Arial"/>
          <w:b/>
          <w:bCs/>
          <w:color w:val="000000"/>
          <w:sz w:val="22"/>
          <w:szCs w:val="22"/>
          <w:lang w:val="es-ES"/>
        </w:rPr>
        <w:t xml:space="preserve">RESPUESTA: </w:t>
      </w:r>
      <w:r w:rsidRPr="00AC28BF">
        <w:rPr>
          <w:rFonts w:ascii="Montserrat" w:hAnsi="Montserrat" w:cs="Arial"/>
          <w:b/>
          <w:bCs/>
          <w:sz w:val="22"/>
          <w:szCs w:val="22"/>
          <w:lang w:val="es-ES"/>
        </w:rPr>
        <w:t>DICHA INFORMACIÓN SE PROPORCIONA DENTRO DE LAS BASES DE LICITACIÓN EN EL NUMERAL 4.1.</w:t>
      </w:r>
    </w:p>
    <w:p w14:paraId="6C01EA70" w14:textId="77777777" w:rsidR="009061A3" w:rsidRPr="009F7815" w:rsidRDefault="009061A3" w:rsidP="009061A3">
      <w:pPr>
        <w:pStyle w:val="Prrafodelista"/>
        <w:jc w:val="both"/>
        <w:rPr>
          <w:rFonts w:ascii="Arial" w:hAnsi="Arial" w:cs="Arial"/>
          <w:sz w:val="22"/>
          <w:szCs w:val="22"/>
        </w:rPr>
      </w:pPr>
    </w:p>
    <w:p w14:paraId="340EB751" w14:textId="15EFB790" w:rsidR="00A92873" w:rsidRPr="00AC28BF" w:rsidRDefault="00A92873" w:rsidP="00A92873">
      <w:pPr>
        <w:spacing w:after="160" w:line="278" w:lineRule="auto"/>
        <w:jc w:val="both"/>
        <w:rPr>
          <w:rFonts w:ascii="Montserrat" w:hAnsi="Montserrat" w:cs="Arial"/>
          <w:color w:val="000000"/>
          <w:sz w:val="22"/>
          <w:szCs w:val="22"/>
          <w:lang w:val="es-ES"/>
        </w:rPr>
      </w:pPr>
      <w:r w:rsidRPr="00AC28BF">
        <w:rPr>
          <w:rFonts w:ascii="Montserrat" w:eastAsia="MS Mincho" w:hAnsi="Montserrat" w:cstheme="minorHAnsi"/>
          <w:sz w:val="22"/>
          <w:szCs w:val="22"/>
          <w:lang w:val="es-ES" w:eastAsia="en-US"/>
        </w:rPr>
        <w:t xml:space="preserve">Pregunta 22.- </w:t>
      </w:r>
      <w:r w:rsidRPr="00AC28BF">
        <w:rPr>
          <w:rFonts w:ascii="Montserrat" w:hAnsi="Montserrat" w:cs="Arial"/>
          <w:color w:val="000000"/>
          <w:sz w:val="22"/>
          <w:szCs w:val="22"/>
          <w:lang w:val="es-ES"/>
        </w:rPr>
        <w:t>Indicar en que ubicación se encontrara plantas incubadoras, refrigeradoras o aparatos de refrigeración.</w:t>
      </w:r>
    </w:p>
    <w:p w14:paraId="25CA9216" w14:textId="1C976A0F" w:rsidR="00AC28BF" w:rsidRPr="00AC28BF" w:rsidRDefault="00AC28BF" w:rsidP="00A92873">
      <w:pPr>
        <w:spacing w:after="160" w:line="278" w:lineRule="auto"/>
        <w:jc w:val="both"/>
        <w:rPr>
          <w:rFonts w:ascii="Montserrat" w:hAnsi="Montserrat" w:cs="Arial"/>
          <w:b/>
          <w:bCs/>
          <w:color w:val="000000"/>
          <w:sz w:val="22"/>
          <w:szCs w:val="22"/>
          <w:lang w:val="es-ES"/>
        </w:rPr>
      </w:pPr>
      <w:r w:rsidRPr="00AC28BF">
        <w:rPr>
          <w:rFonts w:ascii="Montserrat" w:hAnsi="Montserrat" w:cs="Arial"/>
          <w:b/>
          <w:bCs/>
          <w:color w:val="000000"/>
          <w:sz w:val="22"/>
          <w:szCs w:val="22"/>
          <w:lang w:val="es-ES"/>
        </w:rPr>
        <w:t xml:space="preserve">RESPUESTA: RESPECTO A LA UBICACIÓN DE LAS PLANTAS, </w:t>
      </w:r>
      <w:r w:rsidR="00273352">
        <w:rPr>
          <w:rFonts w:ascii="Montserrat" w:hAnsi="Montserrat" w:cs="Arial"/>
          <w:b/>
          <w:bCs/>
          <w:color w:val="000000"/>
          <w:sz w:val="22"/>
          <w:szCs w:val="22"/>
          <w:lang w:val="es-ES"/>
        </w:rPr>
        <w:t>FAVOR DE APEGARSE A LA MODIFICACIÓN #1 DE LA PRESENTE ACTA, LO DEMÁS SOLICITADO, SE PROPORCIONARÁ AL LICITANTE QUE RESULTE ADJUDICADO</w:t>
      </w:r>
      <w:r w:rsidR="009F3D1E">
        <w:rPr>
          <w:rFonts w:ascii="Montserrat" w:hAnsi="Montserrat" w:cs="Arial"/>
          <w:b/>
          <w:bCs/>
          <w:color w:val="000000"/>
          <w:sz w:val="22"/>
          <w:szCs w:val="22"/>
          <w:lang w:val="es-ES"/>
        </w:rPr>
        <w:t xml:space="preserve"> CON EL PRESENTE PROCEDIMIENTO.</w:t>
      </w:r>
    </w:p>
    <w:p w14:paraId="4BCD9649" w14:textId="7FD7C3D9" w:rsidR="00A92873" w:rsidRDefault="00A92873" w:rsidP="00A92873">
      <w:pPr>
        <w:jc w:val="both"/>
        <w:rPr>
          <w:rFonts w:ascii="Montserrat" w:hAnsi="Montserrat" w:cs="Arial"/>
          <w:color w:val="000000"/>
          <w:sz w:val="22"/>
          <w:szCs w:val="22"/>
          <w:lang w:val="es-ES"/>
        </w:rPr>
      </w:pPr>
      <w:r w:rsidRPr="00F84B66">
        <w:rPr>
          <w:rFonts w:ascii="Montserrat" w:hAnsi="Montserrat" w:cs="Arial"/>
          <w:color w:val="000000"/>
          <w:sz w:val="22"/>
          <w:szCs w:val="22"/>
          <w:lang w:val="es-ES"/>
        </w:rPr>
        <w:t>Pregunta 23.- Se solicita a la convocante nos indique las medidas de seguridad contra incendio con las que cuenta en cada edificio.</w:t>
      </w:r>
    </w:p>
    <w:p w14:paraId="389D3342" w14:textId="77777777" w:rsidR="00F84B66" w:rsidRPr="006A2B61" w:rsidRDefault="00F84B66" w:rsidP="00A92873">
      <w:pPr>
        <w:jc w:val="both"/>
        <w:rPr>
          <w:rFonts w:ascii="Montserrat" w:hAnsi="Montserrat" w:cs="Arial"/>
          <w:color w:val="000000"/>
          <w:sz w:val="22"/>
          <w:szCs w:val="22"/>
          <w:lang w:val="es-ES"/>
        </w:rPr>
      </w:pPr>
    </w:p>
    <w:p w14:paraId="1EDF2D24" w14:textId="2F635A12" w:rsidR="006A2B61" w:rsidRPr="00E11641" w:rsidRDefault="00E11641" w:rsidP="006A2B61">
      <w:pPr>
        <w:jc w:val="both"/>
        <w:rPr>
          <w:rFonts w:ascii="Montserrat" w:hAnsi="Montserrat" w:cs="Arial"/>
          <w:b/>
          <w:bCs/>
          <w:color w:val="000000"/>
          <w:sz w:val="22"/>
          <w:szCs w:val="22"/>
          <w:lang w:val="es-ES"/>
        </w:rPr>
      </w:pPr>
      <w:r w:rsidRPr="00E11641">
        <w:rPr>
          <w:rFonts w:ascii="Montserrat" w:hAnsi="Montserrat" w:cs="Arial"/>
          <w:b/>
          <w:bCs/>
          <w:color w:val="000000"/>
          <w:sz w:val="22"/>
          <w:szCs w:val="22"/>
          <w:lang w:val="es-ES"/>
        </w:rPr>
        <w:t xml:space="preserve">RESPUESTA: TODOS LOS EDIFICIOS CUENTAN CON EXTINTORES, MEDIDAS DE SEGURIDAD EN LAS DIVERSAS ÁREAS, ASÍ COMO EL CUMPLIMIENTO DE LOS PROTOCOLOS QUE EXIGE LA AUTORIDAD COMPETENTE. </w:t>
      </w:r>
    </w:p>
    <w:p w14:paraId="54B63E89" w14:textId="77777777" w:rsidR="00A92873" w:rsidRPr="006A2B61" w:rsidRDefault="00A92873" w:rsidP="00A92873">
      <w:pPr>
        <w:jc w:val="both"/>
        <w:rPr>
          <w:rFonts w:ascii="Montserrat" w:hAnsi="Montserrat" w:cs="Arial"/>
          <w:sz w:val="22"/>
          <w:szCs w:val="22"/>
        </w:rPr>
      </w:pPr>
    </w:p>
    <w:p w14:paraId="0BE343AF" w14:textId="48009DE9" w:rsidR="006A2B61" w:rsidRDefault="00A92873" w:rsidP="00C31CF0">
      <w:pPr>
        <w:spacing w:after="160" w:line="278" w:lineRule="auto"/>
        <w:jc w:val="both"/>
        <w:rPr>
          <w:rFonts w:ascii="Montserrat" w:hAnsi="Montserrat" w:cs="Arial"/>
          <w:color w:val="000000"/>
          <w:sz w:val="22"/>
          <w:szCs w:val="22"/>
          <w:lang w:val="es-ES"/>
        </w:rPr>
      </w:pPr>
      <w:r w:rsidRPr="00E11641">
        <w:rPr>
          <w:rFonts w:ascii="Montserrat" w:hAnsi="Montserrat" w:cs="Arial"/>
          <w:sz w:val="22"/>
          <w:szCs w:val="22"/>
        </w:rPr>
        <w:t xml:space="preserve">Pregunta 24.- </w:t>
      </w:r>
      <w:r w:rsidRPr="00E11641">
        <w:rPr>
          <w:rFonts w:ascii="Montserrat" w:hAnsi="Montserrat" w:cs="Arial"/>
          <w:color w:val="000000"/>
          <w:sz w:val="22"/>
          <w:szCs w:val="22"/>
          <w:lang w:val="es-ES"/>
        </w:rPr>
        <w:t>Se solicita a la convocante nos indique las medidas de seguridad contra robo y asalto.</w:t>
      </w:r>
    </w:p>
    <w:p w14:paraId="123E6C91" w14:textId="7661B145" w:rsidR="006472E5" w:rsidRDefault="00E11641" w:rsidP="00E11641">
      <w:pPr>
        <w:jc w:val="both"/>
        <w:rPr>
          <w:rFonts w:ascii="Montserrat" w:hAnsi="Montserrat" w:cs="Arial"/>
          <w:b/>
          <w:bCs/>
          <w:sz w:val="22"/>
          <w:szCs w:val="22"/>
        </w:rPr>
      </w:pPr>
      <w:r w:rsidRPr="00C17E13">
        <w:rPr>
          <w:rFonts w:ascii="Montserrat" w:hAnsi="Montserrat" w:cs="Arial"/>
          <w:b/>
          <w:bCs/>
          <w:color w:val="000000"/>
          <w:sz w:val="22"/>
          <w:szCs w:val="22"/>
          <w:lang w:val="es-ES"/>
        </w:rPr>
        <w:t xml:space="preserve">RESPUESTA: </w:t>
      </w:r>
      <w:r>
        <w:rPr>
          <w:rFonts w:ascii="Montserrat" w:hAnsi="Montserrat" w:cs="Arial"/>
          <w:b/>
          <w:bCs/>
          <w:color w:val="000000"/>
          <w:sz w:val="22"/>
          <w:szCs w:val="22"/>
          <w:lang w:val="es-ES"/>
        </w:rPr>
        <w:t xml:space="preserve"> LOS EDIFICIOS CUENTAN CON GUARDIA DE SEGURIDAD BLANCA Y ARMADA EN OFICINAS RECAUDADORAS, CANDADOS, CADENAS Y LLAVES DE SEGURIDAD EN TODAS LAS INSTALACIONES.</w:t>
      </w:r>
    </w:p>
    <w:p w14:paraId="2C1DCED9" w14:textId="77777777" w:rsidR="00E11641" w:rsidRPr="00E11641" w:rsidRDefault="00E11641" w:rsidP="00E11641">
      <w:pPr>
        <w:jc w:val="both"/>
        <w:rPr>
          <w:rFonts w:ascii="Montserrat" w:hAnsi="Montserrat" w:cs="Arial"/>
          <w:b/>
          <w:bCs/>
          <w:sz w:val="22"/>
          <w:szCs w:val="22"/>
        </w:rPr>
      </w:pPr>
    </w:p>
    <w:p w14:paraId="22CEB5AD" w14:textId="63C185FF" w:rsidR="00164E11" w:rsidRDefault="00A92873" w:rsidP="00A92873">
      <w:pPr>
        <w:spacing w:after="160" w:line="278" w:lineRule="auto"/>
        <w:jc w:val="both"/>
        <w:rPr>
          <w:rFonts w:ascii="Montserrat" w:hAnsi="Montserrat" w:cs="Arial"/>
          <w:color w:val="000000"/>
          <w:sz w:val="22"/>
          <w:szCs w:val="22"/>
          <w:lang w:val="es-ES"/>
        </w:rPr>
      </w:pPr>
      <w:r w:rsidRPr="00C31CF0">
        <w:rPr>
          <w:rFonts w:ascii="Montserrat" w:hAnsi="Montserrat" w:cs="Arial"/>
          <w:sz w:val="22"/>
          <w:szCs w:val="22"/>
        </w:rPr>
        <w:t xml:space="preserve">Pregunta 25.- </w:t>
      </w:r>
      <w:r w:rsidRPr="00C31CF0">
        <w:rPr>
          <w:rFonts w:ascii="Montserrat" w:hAnsi="Montserrat" w:cs="Arial"/>
          <w:color w:val="000000"/>
          <w:sz w:val="22"/>
          <w:szCs w:val="22"/>
          <w:lang w:val="es-ES"/>
        </w:rPr>
        <w:t>Se solicita a la convocante indicar si acepta nuestras condiciones.</w:t>
      </w:r>
    </w:p>
    <w:p w14:paraId="3E85FA7C" w14:textId="1470A3A8" w:rsidR="00164E11" w:rsidRPr="00A335D1" w:rsidRDefault="00F84B66" w:rsidP="00A335D1">
      <w:pPr>
        <w:spacing w:after="160" w:line="278" w:lineRule="auto"/>
        <w:jc w:val="both"/>
        <w:rPr>
          <w:rFonts w:ascii="Montserrat" w:hAnsi="Montserrat" w:cs="Arial"/>
          <w:b/>
          <w:bCs/>
          <w:color w:val="000000"/>
          <w:sz w:val="22"/>
          <w:szCs w:val="22"/>
          <w:lang w:val="es-ES"/>
        </w:rPr>
      </w:pPr>
      <w:r w:rsidRPr="00164E11">
        <w:rPr>
          <w:rFonts w:ascii="Montserrat" w:hAnsi="Montserrat" w:cs="Arial"/>
          <w:b/>
          <w:bCs/>
          <w:color w:val="000000"/>
          <w:sz w:val="22"/>
          <w:szCs w:val="22"/>
          <w:lang w:val="es-ES"/>
        </w:rPr>
        <w:t xml:space="preserve">RESPUESTA: </w:t>
      </w:r>
      <w:r>
        <w:rPr>
          <w:rFonts w:ascii="Montserrat" w:hAnsi="Montserrat" w:cs="Arial"/>
          <w:b/>
          <w:bCs/>
          <w:color w:val="000000"/>
          <w:sz w:val="22"/>
          <w:szCs w:val="22"/>
          <w:lang w:val="es-ES"/>
        </w:rPr>
        <w:t>FAVOR DE APEGARSE A LO ESTABLECIDO Y REQUERIDO EN BASES DE LICITACIÓN.</w:t>
      </w:r>
    </w:p>
    <w:p w14:paraId="281B45D8" w14:textId="67A7B661" w:rsidR="00164E11" w:rsidRPr="00A335D1" w:rsidRDefault="00164E11" w:rsidP="00164E11">
      <w:pPr>
        <w:autoSpaceDE w:val="0"/>
        <w:autoSpaceDN w:val="0"/>
        <w:adjustRightInd w:val="0"/>
        <w:spacing w:line="276" w:lineRule="auto"/>
        <w:jc w:val="both"/>
        <w:rPr>
          <w:rFonts w:ascii="Montserrat" w:eastAsia="MS Mincho" w:hAnsi="Montserrat" w:cstheme="minorHAnsi"/>
          <w:sz w:val="22"/>
          <w:szCs w:val="22"/>
          <w:lang w:val="es-ES" w:eastAsia="en-US"/>
        </w:rPr>
      </w:pPr>
      <w:r w:rsidRPr="00A335D1">
        <w:rPr>
          <w:rFonts w:ascii="Montserrat" w:eastAsia="MS Mincho" w:hAnsi="Montserrat" w:cstheme="minorHAnsi"/>
          <w:sz w:val="22"/>
          <w:szCs w:val="22"/>
          <w:lang w:val="es-ES" w:eastAsia="en-US"/>
        </w:rPr>
        <w:t>A continuación, con la intención de conceder el uso de la voz a los licitantes que pudieran encontrarse presente a efecto de que formulen los cuestionamientos que consideren pertinentes sobre el contenido de las bases de licitación se pregunta si entre los presentes se encuentra algún licitante, haciéndose constar que al presente acto no asistió ningún licitante</w:t>
      </w:r>
      <w:r w:rsidR="00A335D1" w:rsidRPr="00A335D1">
        <w:rPr>
          <w:rFonts w:ascii="Montserrat" w:eastAsia="MS Mincho" w:hAnsi="Montserrat" w:cstheme="minorHAnsi"/>
          <w:bCs/>
          <w:sz w:val="22"/>
          <w:szCs w:val="22"/>
          <w:lang w:val="es-ES" w:eastAsia="en-US"/>
        </w:rPr>
        <w:t>.</w:t>
      </w:r>
    </w:p>
    <w:p w14:paraId="65CAB2C4" w14:textId="77777777" w:rsidR="00AB5C46" w:rsidRPr="001A6C39" w:rsidRDefault="00AB5C46" w:rsidP="00AB5C46">
      <w:pPr>
        <w:spacing w:line="276" w:lineRule="auto"/>
        <w:jc w:val="both"/>
        <w:rPr>
          <w:rFonts w:ascii="Montserrat" w:hAnsi="Montserrat" w:cs="Arial"/>
          <w:sz w:val="22"/>
          <w:szCs w:val="22"/>
          <w:highlight w:val="yellow"/>
        </w:rPr>
      </w:pPr>
    </w:p>
    <w:p w14:paraId="5C97473B" w14:textId="10261797" w:rsidR="00117D20" w:rsidRDefault="00F107EC" w:rsidP="00117D20">
      <w:pPr>
        <w:spacing w:line="276" w:lineRule="auto"/>
        <w:jc w:val="both"/>
        <w:rPr>
          <w:rFonts w:ascii="Montserrat" w:hAnsi="Montserrat" w:cs="Arial"/>
          <w:sz w:val="22"/>
          <w:szCs w:val="22"/>
        </w:rPr>
      </w:pPr>
      <w:r w:rsidRPr="008B730D">
        <w:rPr>
          <w:rFonts w:ascii="Montserrat" w:hAnsi="Montserrat" w:cs="Arial"/>
          <w:sz w:val="22"/>
          <w:szCs w:val="22"/>
        </w:rPr>
        <w:t xml:space="preserve">De conformidad con los artículos 32 fracción I de la Ley de Adquisiciones y 35 fracción I de su reglamento, se realizará el </w:t>
      </w:r>
      <w:r w:rsidR="00A335D1" w:rsidRPr="008B730D">
        <w:rPr>
          <w:rFonts w:ascii="Montserrat" w:hAnsi="Montserrat" w:cs="Arial"/>
          <w:b/>
          <w:sz w:val="22"/>
          <w:szCs w:val="22"/>
        </w:rPr>
        <w:t>ACTO DE PRESENTACIÓN Y APERTURA DE PROPOSICIONES EN SU PRIMERA ETAPA</w:t>
      </w:r>
      <w:r w:rsidR="00A335D1" w:rsidRPr="008B730D">
        <w:rPr>
          <w:rFonts w:ascii="Montserrat" w:hAnsi="Montserrat" w:cs="Arial"/>
          <w:sz w:val="22"/>
          <w:szCs w:val="22"/>
        </w:rPr>
        <w:t xml:space="preserve"> </w:t>
      </w:r>
      <w:r w:rsidR="00A335D1" w:rsidRPr="008B730D">
        <w:rPr>
          <w:rFonts w:ascii="Montserrat" w:hAnsi="Montserrat" w:cs="Arial"/>
          <w:b/>
          <w:sz w:val="22"/>
          <w:szCs w:val="22"/>
        </w:rPr>
        <w:t>EL DÍA</w:t>
      </w:r>
      <w:r w:rsidR="00A335D1" w:rsidRPr="008B730D">
        <w:rPr>
          <w:rFonts w:ascii="Montserrat" w:hAnsi="Montserrat" w:cs="Arial"/>
          <w:sz w:val="22"/>
          <w:szCs w:val="22"/>
        </w:rPr>
        <w:t xml:space="preserve">  </w:t>
      </w:r>
      <w:r w:rsidR="00A335D1">
        <w:rPr>
          <w:rFonts w:ascii="Montserrat" w:hAnsi="Montserrat" w:cs="Arial"/>
          <w:b/>
          <w:sz w:val="22"/>
          <w:szCs w:val="22"/>
        </w:rPr>
        <w:t>04 DE JUNIO</w:t>
      </w:r>
      <w:r w:rsidR="00A335D1" w:rsidRPr="008B730D">
        <w:rPr>
          <w:rFonts w:ascii="Montserrat" w:hAnsi="Montserrat" w:cs="Arial"/>
          <w:b/>
          <w:sz w:val="22"/>
          <w:szCs w:val="22"/>
        </w:rPr>
        <w:t xml:space="preserve"> DE 2026 A LAS 1</w:t>
      </w:r>
      <w:r w:rsidR="00A335D1">
        <w:rPr>
          <w:rFonts w:ascii="Montserrat" w:hAnsi="Montserrat" w:cs="Arial"/>
          <w:b/>
          <w:sz w:val="22"/>
          <w:szCs w:val="22"/>
        </w:rPr>
        <w:t>1:0</w:t>
      </w:r>
      <w:r w:rsidR="00A335D1" w:rsidRPr="008B730D">
        <w:rPr>
          <w:rFonts w:ascii="Montserrat" w:hAnsi="Montserrat" w:cs="Arial"/>
          <w:b/>
          <w:sz w:val="22"/>
          <w:szCs w:val="22"/>
        </w:rPr>
        <w:t>0 HORAS</w:t>
      </w:r>
      <w:r w:rsidRPr="008B730D">
        <w:rPr>
          <w:rFonts w:ascii="Montserrat" w:hAnsi="Montserrat" w:cs="Arial"/>
          <w:sz w:val="22"/>
          <w:szCs w:val="22"/>
        </w:rPr>
        <w:t>, en la sala de juntas de la Dirección de Adquisiciones de la Oficialía Mayor de Gobierno, sita en el tercer piso del Edificio del Poder Ejecutivo en Calzada Independencia número 994, del Centro Cívico de esta Ciudad, por lo que se cita a los integrantes del Comité para dicho acto, que sirva la presente como notificación para los licitantes participantes en esta licitación.</w:t>
      </w:r>
    </w:p>
    <w:p w14:paraId="2E32A00F" w14:textId="77777777" w:rsidR="00117D20" w:rsidRPr="00AB5C46" w:rsidRDefault="00117D20" w:rsidP="00117D20">
      <w:pPr>
        <w:spacing w:line="276" w:lineRule="auto"/>
        <w:jc w:val="both"/>
        <w:rPr>
          <w:rFonts w:ascii="Montserrat" w:hAnsi="Montserrat" w:cs="Arial"/>
          <w:sz w:val="22"/>
          <w:szCs w:val="22"/>
        </w:rPr>
      </w:pPr>
    </w:p>
    <w:p w14:paraId="0E32D77E" w14:textId="3A8AC293" w:rsidR="00354F01" w:rsidRPr="00AB5C46" w:rsidRDefault="00354F01" w:rsidP="00141049">
      <w:pPr>
        <w:spacing w:line="276" w:lineRule="auto"/>
        <w:jc w:val="both"/>
        <w:rPr>
          <w:rFonts w:ascii="Montserrat" w:hAnsi="Montserrat" w:cs="Arial"/>
          <w:sz w:val="22"/>
          <w:szCs w:val="22"/>
        </w:rPr>
      </w:pPr>
      <w:r w:rsidRPr="00AB5C46">
        <w:rPr>
          <w:rFonts w:ascii="Montserrat" w:hAnsi="Montserrat" w:cs="Arial"/>
          <w:sz w:val="22"/>
          <w:szCs w:val="22"/>
        </w:rPr>
        <w:lastRenderedPageBreak/>
        <w:t>Se hace saber a los presente</w:t>
      </w:r>
      <w:r w:rsidR="006E4354" w:rsidRPr="00AB5C46">
        <w:rPr>
          <w:rFonts w:ascii="Montserrat" w:hAnsi="Montserrat" w:cs="Arial"/>
          <w:sz w:val="22"/>
          <w:szCs w:val="22"/>
        </w:rPr>
        <w:t>s</w:t>
      </w:r>
      <w:r w:rsidRPr="00AB5C46">
        <w:rPr>
          <w:rFonts w:ascii="Montserrat" w:hAnsi="Montserrat" w:cs="Arial"/>
          <w:sz w:val="22"/>
          <w:szCs w:val="22"/>
        </w:rPr>
        <w:t xml:space="preserve"> </w:t>
      </w:r>
      <w:r w:rsidR="001A22DD" w:rsidRPr="00AB5C46">
        <w:rPr>
          <w:rFonts w:ascii="Montserrat" w:hAnsi="Montserrat" w:cs="Arial"/>
          <w:sz w:val="22"/>
          <w:szCs w:val="22"/>
        </w:rPr>
        <w:t xml:space="preserve">que este </w:t>
      </w:r>
      <w:r w:rsidRPr="00AB5C46">
        <w:rPr>
          <w:rFonts w:ascii="Montserrat" w:hAnsi="Montserrat" w:cs="Arial"/>
          <w:sz w:val="22"/>
          <w:szCs w:val="22"/>
        </w:rPr>
        <w:t xml:space="preserve">acto puede ser impugnado en términos de las disposiciones del artículo 66 de la Ley de </w:t>
      </w:r>
      <w:r w:rsidR="00FA7014" w:rsidRPr="00AB5C46">
        <w:rPr>
          <w:rFonts w:ascii="Montserrat" w:hAnsi="Montserrat" w:cs="Arial"/>
          <w:sz w:val="22"/>
          <w:szCs w:val="22"/>
        </w:rPr>
        <w:t>Adquisiciones ante la Secretarí</w:t>
      </w:r>
      <w:r w:rsidRPr="00AB5C46">
        <w:rPr>
          <w:rFonts w:ascii="Montserrat" w:hAnsi="Montserrat" w:cs="Arial"/>
          <w:sz w:val="22"/>
          <w:szCs w:val="22"/>
        </w:rPr>
        <w:t xml:space="preserve">a </w:t>
      </w:r>
      <w:r w:rsidR="00DF4972" w:rsidRPr="00AB5C46">
        <w:rPr>
          <w:rFonts w:ascii="Montserrat" w:hAnsi="Montserrat" w:cs="Arial"/>
          <w:sz w:val="22"/>
          <w:szCs w:val="22"/>
        </w:rPr>
        <w:t>Anticorrupción y Buen Gobierno.</w:t>
      </w:r>
    </w:p>
    <w:p w14:paraId="6F65E858" w14:textId="77777777" w:rsidR="009100D7" w:rsidRPr="00AB5C46" w:rsidRDefault="009100D7" w:rsidP="00141049">
      <w:pPr>
        <w:spacing w:line="276" w:lineRule="auto"/>
        <w:rPr>
          <w:rFonts w:ascii="Montserrat" w:hAnsi="Montserrat"/>
          <w:sz w:val="22"/>
          <w:szCs w:val="22"/>
        </w:rPr>
      </w:pPr>
    </w:p>
    <w:p w14:paraId="3EFCC5C8" w14:textId="3BD5C474" w:rsidR="00740F2D" w:rsidRPr="00AB5C46" w:rsidRDefault="00740F2D" w:rsidP="00141049">
      <w:pPr>
        <w:spacing w:line="276" w:lineRule="auto"/>
        <w:jc w:val="both"/>
        <w:rPr>
          <w:rFonts w:ascii="Montserrat" w:hAnsi="Montserrat" w:cs="Arial"/>
          <w:sz w:val="22"/>
          <w:szCs w:val="22"/>
        </w:rPr>
      </w:pPr>
      <w:r w:rsidRPr="00A335D1">
        <w:rPr>
          <w:rFonts w:ascii="Montserrat" w:hAnsi="Montserrat" w:cs="Arial"/>
          <w:sz w:val="22"/>
          <w:szCs w:val="22"/>
        </w:rPr>
        <w:t xml:space="preserve">No habiendo nada más que hacer constar se cierra la presente a </w:t>
      </w:r>
      <w:r w:rsidR="001A22DD" w:rsidRPr="00A335D1">
        <w:rPr>
          <w:rFonts w:ascii="Montserrat" w:hAnsi="Montserrat" w:cs="Arial"/>
          <w:sz w:val="22"/>
          <w:szCs w:val="22"/>
        </w:rPr>
        <w:t xml:space="preserve">la </w:t>
      </w:r>
      <w:r w:rsidR="00DF4972" w:rsidRPr="00A335D1">
        <w:rPr>
          <w:rFonts w:ascii="Montserrat" w:hAnsi="Montserrat" w:cs="Arial"/>
          <w:b/>
          <w:bCs/>
          <w:sz w:val="22"/>
          <w:szCs w:val="22"/>
        </w:rPr>
        <w:t>1</w:t>
      </w:r>
      <w:r w:rsidR="00AB5C46" w:rsidRPr="00A335D1">
        <w:rPr>
          <w:rFonts w:ascii="Montserrat" w:hAnsi="Montserrat" w:cs="Arial"/>
          <w:b/>
          <w:bCs/>
          <w:sz w:val="22"/>
          <w:szCs w:val="22"/>
        </w:rPr>
        <w:t>4</w:t>
      </w:r>
      <w:r w:rsidR="00E85A8F" w:rsidRPr="00A335D1">
        <w:rPr>
          <w:rFonts w:ascii="Montserrat" w:hAnsi="Montserrat" w:cs="Arial"/>
          <w:b/>
          <w:bCs/>
          <w:sz w:val="22"/>
          <w:szCs w:val="22"/>
        </w:rPr>
        <w:t>:</w:t>
      </w:r>
      <w:r w:rsidR="00A335D1" w:rsidRPr="00A335D1">
        <w:rPr>
          <w:rFonts w:ascii="Montserrat" w:hAnsi="Montserrat" w:cs="Arial"/>
          <w:b/>
          <w:bCs/>
          <w:sz w:val="22"/>
          <w:szCs w:val="22"/>
        </w:rPr>
        <w:t>38</w:t>
      </w:r>
      <w:r w:rsidR="00CA7316" w:rsidRPr="00A335D1">
        <w:rPr>
          <w:rFonts w:ascii="Montserrat" w:hAnsi="Montserrat" w:cs="Arial"/>
          <w:sz w:val="22"/>
          <w:szCs w:val="22"/>
        </w:rPr>
        <w:t xml:space="preserve"> </w:t>
      </w:r>
      <w:r w:rsidRPr="00A335D1">
        <w:rPr>
          <w:rFonts w:ascii="Montserrat" w:hAnsi="Montserrat" w:cs="Arial"/>
          <w:sz w:val="22"/>
          <w:szCs w:val="22"/>
        </w:rPr>
        <w:t>horas de la fecha de su inicio firmando para constancia los que en ella intervinieron.</w:t>
      </w:r>
    </w:p>
    <w:p w14:paraId="157BDA07" w14:textId="77777777" w:rsidR="009100D7" w:rsidRPr="00AB5C46" w:rsidRDefault="009100D7" w:rsidP="00CA7316">
      <w:pPr>
        <w:jc w:val="both"/>
        <w:rPr>
          <w:rFonts w:ascii="Montserrat" w:hAnsi="Montserrat" w:cs="Arial"/>
          <w:sz w:val="22"/>
          <w:szCs w:val="22"/>
        </w:rPr>
      </w:pPr>
    </w:p>
    <w:p w14:paraId="089B6C87" w14:textId="78962AD3" w:rsidR="00544058" w:rsidRPr="00670B54" w:rsidRDefault="00740F2D" w:rsidP="00670B54">
      <w:pPr>
        <w:spacing w:line="276" w:lineRule="auto"/>
        <w:jc w:val="both"/>
        <w:rPr>
          <w:rFonts w:ascii="Montserrat" w:hAnsi="Montserrat" w:cs="Arial"/>
          <w:sz w:val="22"/>
          <w:szCs w:val="22"/>
        </w:rPr>
      </w:pPr>
      <w:r w:rsidRPr="00AB5C46">
        <w:rPr>
          <w:rFonts w:ascii="Montserrat" w:hAnsi="Montserrat" w:cs="Arial"/>
          <w:sz w:val="22"/>
          <w:szCs w:val="22"/>
        </w:rPr>
        <w:t>Notifíquese en términos de lo or</w:t>
      </w:r>
      <w:r w:rsidR="00103B33" w:rsidRPr="00AB5C46">
        <w:rPr>
          <w:rFonts w:ascii="Montserrat" w:hAnsi="Montserrat" w:cs="Arial"/>
          <w:sz w:val="22"/>
          <w:szCs w:val="22"/>
        </w:rPr>
        <w:t>denado por el artículo 30 de la “Ley de Adquisiciones”</w:t>
      </w:r>
      <w:r w:rsidRPr="00AB5C46">
        <w:rPr>
          <w:rFonts w:ascii="Montserrat" w:hAnsi="Montserrat" w:cs="Arial"/>
          <w:sz w:val="22"/>
          <w:szCs w:val="22"/>
        </w:rPr>
        <w:t xml:space="preserve"> para que se surtan los efectos legales que le son inherentes.</w:t>
      </w:r>
    </w:p>
    <w:p w14:paraId="6DC786A4" w14:textId="77777777" w:rsidR="00544058" w:rsidRDefault="00544058" w:rsidP="00141049">
      <w:pPr>
        <w:jc w:val="center"/>
        <w:rPr>
          <w:rFonts w:ascii="Montserrat" w:hAnsi="Montserrat" w:cs="Arial"/>
          <w:b/>
          <w:sz w:val="22"/>
          <w:szCs w:val="22"/>
        </w:rPr>
      </w:pPr>
    </w:p>
    <w:p w14:paraId="0EA36378" w14:textId="77777777" w:rsidR="00117D20" w:rsidRPr="00AB5C46" w:rsidRDefault="00117D20" w:rsidP="00141049">
      <w:pPr>
        <w:jc w:val="center"/>
        <w:rPr>
          <w:rFonts w:ascii="Montserrat" w:hAnsi="Montserrat" w:cs="Arial"/>
          <w:b/>
          <w:sz w:val="22"/>
          <w:szCs w:val="22"/>
        </w:rPr>
      </w:pPr>
    </w:p>
    <w:p w14:paraId="0B62CDA8" w14:textId="33F5D145" w:rsidR="00713F54" w:rsidRDefault="006F20BA" w:rsidP="00670B54">
      <w:pPr>
        <w:jc w:val="center"/>
        <w:rPr>
          <w:rFonts w:ascii="Montserrat" w:hAnsi="Montserrat" w:cs="Arial"/>
          <w:b/>
          <w:sz w:val="22"/>
          <w:szCs w:val="22"/>
        </w:rPr>
      </w:pPr>
      <w:r w:rsidRPr="00AB5C46">
        <w:rPr>
          <w:rFonts w:ascii="Montserrat" w:hAnsi="Montserrat" w:cs="Arial"/>
          <w:b/>
          <w:sz w:val="22"/>
          <w:szCs w:val="22"/>
        </w:rPr>
        <w:t>“</w:t>
      </w:r>
      <w:r w:rsidR="00B746A7" w:rsidRPr="00AB5C46">
        <w:rPr>
          <w:rFonts w:ascii="Montserrat" w:hAnsi="Montserrat" w:cs="Arial"/>
          <w:b/>
          <w:sz w:val="22"/>
          <w:szCs w:val="22"/>
        </w:rPr>
        <w:t>COMITÉ DE ADQUISICIONES, ARRENDAMIENTOS Y SERVICIOS DEL PODER EJECUTIVO DEL GOBIERNO DEL ESTADO DE BAJA CALIFORNIA</w:t>
      </w:r>
      <w:r w:rsidRPr="00AB5C46">
        <w:rPr>
          <w:rFonts w:ascii="Montserrat" w:hAnsi="Montserrat" w:cs="Arial"/>
          <w:b/>
          <w:sz w:val="22"/>
          <w:szCs w:val="22"/>
        </w:rPr>
        <w:t>”</w:t>
      </w:r>
    </w:p>
    <w:p w14:paraId="2E5E34C7" w14:textId="77777777" w:rsidR="00117D20" w:rsidRPr="00670B54" w:rsidRDefault="00117D20" w:rsidP="00670B54">
      <w:pPr>
        <w:jc w:val="center"/>
        <w:rPr>
          <w:rFonts w:ascii="Montserrat" w:hAnsi="Montserrat" w:cs="Arial"/>
          <w:b/>
          <w:sz w:val="22"/>
          <w:szCs w:val="22"/>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950"/>
      </w:tblGrid>
      <w:tr w:rsidR="00F84B66" w:rsidRPr="00F93207" w14:paraId="42E8C924" w14:textId="77777777" w:rsidTr="00CB5BA7">
        <w:trPr>
          <w:trHeight w:val="2083"/>
          <w:jc w:val="center"/>
        </w:trPr>
        <w:tc>
          <w:tcPr>
            <w:tcW w:w="5305" w:type="dxa"/>
            <w:tcBorders>
              <w:top w:val="single" w:sz="4" w:space="0" w:color="auto"/>
              <w:left w:val="single" w:sz="4" w:space="0" w:color="auto"/>
              <w:bottom w:val="single" w:sz="4" w:space="0" w:color="auto"/>
              <w:right w:val="single" w:sz="4" w:space="0" w:color="auto"/>
            </w:tcBorders>
          </w:tcPr>
          <w:p w14:paraId="4D030D55" w14:textId="77777777" w:rsidR="00F84B66" w:rsidRPr="00845E17" w:rsidRDefault="00F84B66" w:rsidP="00CB5BA7">
            <w:pPr>
              <w:ind w:right="-93"/>
              <w:jc w:val="center"/>
              <w:rPr>
                <w:rFonts w:ascii="Montserrat" w:hAnsi="Montserrat" w:cs="Calibri"/>
              </w:rPr>
            </w:pPr>
            <w:bookmarkStart w:id="2" w:name="_Hlk185340573"/>
            <w:r w:rsidRPr="00845E17">
              <w:rPr>
                <w:rFonts w:ascii="Montserrat" w:hAnsi="Montserrat" w:cs="Calibri"/>
              </w:rPr>
              <w:t>PRESIDENTE</w:t>
            </w:r>
          </w:p>
          <w:p w14:paraId="09235572" w14:textId="77777777" w:rsidR="00F84B66" w:rsidRPr="00845E17" w:rsidRDefault="00F84B66" w:rsidP="00CB5BA7">
            <w:pPr>
              <w:ind w:right="-93"/>
              <w:rPr>
                <w:rFonts w:ascii="Montserrat" w:hAnsi="Montserrat" w:cs="Calibri"/>
                <w:b/>
              </w:rPr>
            </w:pPr>
          </w:p>
          <w:p w14:paraId="2B91A1A6" w14:textId="77777777" w:rsidR="00F84B66" w:rsidRPr="00A335D1" w:rsidRDefault="00F84B66" w:rsidP="00CB5BA7">
            <w:pPr>
              <w:ind w:right="-93"/>
              <w:jc w:val="center"/>
              <w:rPr>
                <w:rFonts w:ascii="Montserrat" w:hAnsi="Montserrat" w:cs="Calibri"/>
                <w:b/>
                <w:sz w:val="22"/>
                <w:szCs w:val="22"/>
              </w:rPr>
            </w:pPr>
          </w:p>
          <w:p w14:paraId="0CF32FBB" w14:textId="77777777" w:rsidR="00F84B66" w:rsidRPr="00A335D1" w:rsidRDefault="00F84B66" w:rsidP="00CB5BA7">
            <w:pPr>
              <w:ind w:right="-93"/>
              <w:jc w:val="center"/>
              <w:rPr>
                <w:rFonts w:ascii="Montserrat" w:hAnsi="Montserrat" w:cs="Calibri"/>
                <w:b/>
                <w:sz w:val="18"/>
                <w:szCs w:val="18"/>
              </w:rPr>
            </w:pPr>
            <w:r w:rsidRPr="00A335D1">
              <w:rPr>
                <w:rFonts w:ascii="Montserrat" w:hAnsi="Montserrat" w:cs="Calibri"/>
                <w:b/>
                <w:sz w:val="18"/>
                <w:szCs w:val="18"/>
              </w:rPr>
              <w:t>C. EDUARDO CUADROS PALAZUELOS</w:t>
            </w:r>
          </w:p>
          <w:p w14:paraId="687AC4EA" w14:textId="77777777" w:rsidR="00F84B66" w:rsidRPr="00AF484C" w:rsidRDefault="00F84B66" w:rsidP="00CB5BA7">
            <w:pPr>
              <w:jc w:val="both"/>
              <w:rPr>
                <w:rFonts w:ascii="Montserrat" w:hAnsi="Montserrat" w:cs="Arial"/>
                <w:b/>
                <w:sz w:val="15"/>
                <w:szCs w:val="15"/>
              </w:rPr>
            </w:pPr>
            <w:r>
              <w:rPr>
                <w:rFonts w:ascii="Montserrat" w:hAnsi="Montserrat" w:cs="Calibri"/>
                <w:sz w:val="14"/>
                <w:szCs w:val="14"/>
              </w:rPr>
              <w:t>ENCARGADO DE DESPACHO</w:t>
            </w:r>
            <w:r w:rsidRPr="00AF484C">
              <w:rPr>
                <w:rFonts w:ascii="Montserrat" w:hAnsi="Montserrat" w:cs="Calibri"/>
                <w:sz w:val="14"/>
                <w:szCs w:val="14"/>
              </w:rPr>
              <w:t xml:space="preserve"> DEL DEPARTAMENTO DE INVITACIONES Y LICITACIONES DE LA DIRECCIÓN DE ADQUISICIONES DE OFICIALÍA MAYOR DEL ESTADO EN SUPLENCIA DE LA OFICIAL MAYOR SEGÚN LO DISPUESTO EN EL INCISO C) DEL ÚLTIMO PÁRRAFO DEL ARTÍCULO 13 DE REGLAMENTO DE LA LEY DE ADQUISICIONES, ARRENDAMIENTOS Y SERVICIOS PARA EL ESTADO DE BAJA CALIFORNIA</w:t>
            </w:r>
          </w:p>
        </w:tc>
        <w:tc>
          <w:tcPr>
            <w:tcW w:w="4950" w:type="dxa"/>
            <w:tcBorders>
              <w:top w:val="single" w:sz="4" w:space="0" w:color="auto"/>
              <w:left w:val="single" w:sz="4" w:space="0" w:color="auto"/>
              <w:bottom w:val="single" w:sz="4" w:space="0" w:color="auto"/>
              <w:right w:val="single" w:sz="4" w:space="0" w:color="auto"/>
            </w:tcBorders>
          </w:tcPr>
          <w:p w14:paraId="48E136C0" w14:textId="77777777" w:rsidR="00F84B66" w:rsidRPr="00AF484C" w:rsidRDefault="00F84B66" w:rsidP="00CB5BA7">
            <w:pPr>
              <w:ind w:right="-93"/>
              <w:jc w:val="center"/>
              <w:rPr>
                <w:rFonts w:ascii="Montserrat" w:hAnsi="Montserrat" w:cs="Calibri"/>
              </w:rPr>
            </w:pPr>
            <w:r w:rsidRPr="00AF484C">
              <w:rPr>
                <w:rFonts w:ascii="Montserrat" w:hAnsi="Montserrat" w:cs="Calibri"/>
              </w:rPr>
              <w:t>VOCAL</w:t>
            </w:r>
          </w:p>
          <w:p w14:paraId="02FE3341" w14:textId="77777777" w:rsidR="00F84B66" w:rsidRPr="00AF484C" w:rsidRDefault="00F84B66" w:rsidP="00CB5BA7">
            <w:pPr>
              <w:rPr>
                <w:rFonts w:ascii="Montserrat" w:hAnsi="Montserrat" w:cs="Calibri"/>
                <w:b/>
              </w:rPr>
            </w:pPr>
          </w:p>
          <w:p w14:paraId="6D00ED5F" w14:textId="77777777" w:rsidR="00F84B66" w:rsidRPr="00AF484C" w:rsidRDefault="00F84B66" w:rsidP="00CB5BA7">
            <w:pPr>
              <w:rPr>
                <w:rFonts w:ascii="Montserrat" w:hAnsi="Montserrat" w:cs="Calibri"/>
                <w:b/>
              </w:rPr>
            </w:pPr>
          </w:p>
          <w:p w14:paraId="579F4E86" w14:textId="4C4807D2" w:rsidR="00F84B66" w:rsidRPr="00A335D1" w:rsidRDefault="00F84B66" w:rsidP="00CB5BA7">
            <w:pPr>
              <w:jc w:val="center"/>
              <w:rPr>
                <w:rFonts w:ascii="Montserrat" w:hAnsi="Montserrat" w:cs="Calibri"/>
                <w:b/>
                <w:sz w:val="18"/>
                <w:szCs w:val="18"/>
              </w:rPr>
            </w:pPr>
            <w:r w:rsidRPr="00A335D1">
              <w:rPr>
                <w:rFonts w:ascii="Montserrat" w:hAnsi="Montserrat" w:cs="Calibri"/>
                <w:b/>
                <w:sz w:val="18"/>
                <w:szCs w:val="18"/>
              </w:rPr>
              <w:t xml:space="preserve">C. </w:t>
            </w:r>
            <w:r w:rsidR="00845E17" w:rsidRPr="00A335D1">
              <w:rPr>
                <w:rFonts w:ascii="Montserrat" w:hAnsi="Montserrat" w:cs="Calibri"/>
                <w:b/>
                <w:sz w:val="18"/>
                <w:szCs w:val="18"/>
              </w:rPr>
              <w:t>NATALY NÚÑEZ VALENCIA</w:t>
            </w:r>
          </w:p>
          <w:p w14:paraId="15944293" w14:textId="76DB8522" w:rsidR="00F84B66" w:rsidRPr="00AF484C" w:rsidRDefault="00845E17" w:rsidP="00CB5BA7">
            <w:pPr>
              <w:ind w:right="172"/>
              <w:jc w:val="both"/>
              <w:rPr>
                <w:rFonts w:ascii="Montserrat" w:hAnsi="Montserrat" w:cs="Arial"/>
                <w:sz w:val="14"/>
                <w:szCs w:val="14"/>
              </w:rPr>
            </w:pPr>
            <w:r>
              <w:rPr>
                <w:rFonts w:ascii="Montserrat" w:hAnsi="Montserrat" w:cs="Calibri"/>
                <w:sz w:val="14"/>
                <w:szCs w:val="14"/>
              </w:rPr>
              <w:t>ANALISTA DE PROYECTOS</w:t>
            </w:r>
            <w:r w:rsidR="00F84B66" w:rsidRPr="00AF484C">
              <w:rPr>
                <w:rFonts w:ascii="Montserrat" w:hAnsi="Montserrat" w:cs="Calibri"/>
                <w:sz w:val="14"/>
                <w:szCs w:val="14"/>
              </w:rPr>
              <w:t>, EN SUPLENCIA DEL TITULAR DE LA SECRETARÍA DE HACIENDA DEL ESTADO SEGÚN LO DISPUESTO EN EL INCISO C) DE LA FRACCIÓN I DEL ARTÍCULO 13 DE REGLAMENTO DE LA LEY DE ADQUISICIONES, ARRENDAMIENTOS Y SERVICIOS PARA EL ESTADO DE BAJA CALIFORNIA</w:t>
            </w:r>
          </w:p>
          <w:p w14:paraId="73CAB759" w14:textId="77777777" w:rsidR="00F84B66" w:rsidRPr="00AF484C" w:rsidRDefault="00F84B66" w:rsidP="00CB5BA7">
            <w:pPr>
              <w:jc w:val="both"/>
              <w:rPr>
                <w:rFonts w:ascii="Montserrat" w:hAnsi="Montserrat" w:cs="Arial"/>
              </w:rPr>
            </w:pPr>
          </w:p>
        </w:tc>
      </w:tr>
      <w:tr w:rsidR="00F84B66" w:rsidRPr="00F93207" w14:paraId="7E976E7A" w14:textId="77777777" w:rsidTr="00CB5BA7">
        <w:trPr>
          <w:trHeight w:val="2014"/>
          <w:jc w:val="center"/>
        </w:trPr>
        <w:tc>
          <w:tcPr>
            <w:tcW w:w="5305" w:type="dxa"/>
            <w:tcBorders>
              <w:top w:val="single" w:sz="4" w:space="0" w:color="auto"/>
              <w:left w:val="single" w:sz="4" w:space="0" w:color="auto"/>
              <w:bottom w:val="single" w:sz="4" w:space="0" w:color="auto"/>
              <w:right w:val="single" w:sz="4" w:space="0" w:color="auto"/>
            </w:tcBorders>
          </w:tcPr>
          <w:p w14:paraId="777954FF" w14:textId="77777777" w:rsidR="00F84B66" w:rsidRPr="00AF484C" w:rsidRDefault="00F84B66" w:rsidP="00CB5BA7">
            <w:pPr>
              <w:ind w:right="-93"/>
              <w:jc w:val="center"/>
              <w:rPr>
                <w:rFonts w:ascii="Montserrat" w:hAnsi="Montserrat" w:cs="Calibri"/>
              </w:rPr>
            </w:pPr>
            <w:r w:rsidRPr="00AF484C">
              <w:rPr>
                <w:rFonts w:ascii="Montserrat" w:hAnsi="Montserrat" w:cs="Calibri"/>
              </w:rPr>
              <w:t>VOCAL</w:t>
            </w:r>
          </w:p>
          <w:p w14:paraId="253AAE9C" w14:textId="77777777" w:rsidR="00F84B66" w:rsidRPr="00AF484C" w:rsidRDefault="00F84B66" w:rsidP="00CB5BA7">
            <w:pPr>
              <w:ind w:right="-93"/>
              <w:jc w:val="both"/>
              <w:rPr>
                <w:rFonts w:ascii="Montserrat" w:hAnsi="Montserrat" w:cs="Calibri"/>
                <w:b/>
              </w:rPr>
            </w:pPr>
          </w:p>
          <w:p w14:paraId="57495529" w14:textId="77777777" w:rsidR="00F84B66" w:rsidRPr="00AF484C" w:rsidRDefault="00F84B66" w:rsidP="00CB5BA7">
            <w:pPr>
              <w:ind w:right="-93"/>
              <w:jc w:val="both"/>
              <w:rPr>
                <w:rFonts w:ascii="Montserrat" w:hAnsi="Montserrat" w:cs="Calibri"/>
                <w:b/>
              </w:rPr>
            </w:pPr>
          </w:p>
          <w:p w14:paraId="3354F277" w14:textId="2D8F7572" w:rsidR="00F84B66" w:rsidRPr="00A335D1" w:rsidRDefault="00F84B66" w:rsidP="00CB5BA7">
            <w:pPr>
              <w:ind w:right="-93"/>
              <w:jc w:val="center"/>
              <w:rPr>
                <w:rFonts w:ascii="Montserrat" w:hAnsi="Montserrat" w:cs="Calibri"/>
                <w:b/>
                <w:sz w:val="18"/>
                <w:szCs w:val="18"/>
              </w:rPr>
            </w:pPr>
            <w:r w:rsidRPr="00A335D1">
              <w:rPr>
                <w:rFonts w:ascii="Montserrat" w:hAnsi="Montserrat" w:cs="Calibri"/>
                <w:b/>
                <w:sz w:val="18"/>
                <w:szCs w:val="18"/>
              </w:rPr>
              <w:t xml:space="preserve">C. </w:t>
            </w:r>
            <w:r w:rsidR="00845E17" w:rsidRPr="00A335D1">
              <w:rPr>
                <w:rFonts w:ascii="Montserrat" w:hAnsi="Montserrat" w:cs="Calibri"/>
                <w:b/>
                <w:sz w:val="18"/>
                <w:szCs w:val="18"/>
              </w:rPr>
              <w:t>CARLOS FIGUEROA ABOYTIA</w:t>
            </w:r>
          </w:p>
          <w:p w14:paraId="5CE6A0A3" w14:textId="5E8F6F3F" w:rsidR="00F84B66" w:rsidRPr="00AF484C" w:rsidRDefault="00845E17" w:rsidP="00CB5BA7">
            <w:pPr>
              <w:ind w:right="-93"/>
              <w:jc w:val="both"/>
              <w:rPr>
                <w:rFonts w:ascii="Montserrat" w:hAnsi="Montserrat" w:cs="Calibri"/>
                <w:sz w:val="14"/>
                <w:szCs w:val="14"/>
              </w:rPr>
            </w:pPr>
            <w:r>
              <w:rPr>
                <w:rFonts w:ascii="Montserrat" w:hAnsi="Montserrat" w:cs="Calibri"/>
                <w:sz w:val="14"/>
                <w:szCs w:val="14"/>
              </w:rPr>
              <w:t>AUXILIAR DE SERVICIOS,</w:t>
            </w:r>
            <w:r w:rsidR="00F84B66">
              <w:rPr>
                <w:rFonts w:ascii="Montserrat" w:hAnsi="Montserrat" w:cs="Calibri"/>
                <w:sz w:val="14"/>
                <w:szCs w:val="14"/>
              </w:rPr>
              <w:t xml:space="preserve"> </w:t>
            </w:r>
            <w:r w:rsidR="00F84B66" w:rsidRPr="00AF484C">
              <w:rPr>
                <w:rFonts w:ascii="Montserrat" w:hAnsi="Montserrat" w:cs="Calibri"/>
                <w:sz w:val="14"/>
                <w:szCs w:val="14"/>
              </w:rPr>
              <w:t>EN SUPLENCIA DE LA TITULAR DE LA DIRECCIÓN DE ADMINISTRACIÓN Y TRANSPARENCIA DE OFICIALÍA MAYOR DE GOBIERNO SEGÚN LO DISPUESTO EN EL INCISO E) DE LA FRACCIÓN I DEL ARTÍCULO 13 DE REGLAMENTO DE LA LEY DE ADQUISICIONES, ARRENDAMIENTOS Y SERVICIOS</w:t>
            </w:r>
          </w:p>
          <w:p w14:paraId="16AD6C27" w14:textId="77777777" w:rsidR="00F84B66" w:rsidRPr="00AF484C" w:rsidRDefault="00F84B66" w:rsidP="00CB5BA7">
            <w:pPr>
              <w:jc w:val="both"/>
              <w:rPr>
                <w:rFonts w:ascii="Montserrat" w:hAnsi="Montserrat" w:cs="Arial"/>
                <w:sz w:val="15"/>
                <w:szCs w:val="15"/>
              </w:rPr>
            </w:pPr>
          </w:p>
        </w:tc>
        <w:tc>
          <w:tcPr>
            <w:tcW w:w="4950" w:type="dxa"/>
            <w:tcBorders>
              <w:top w:val="single" w:sz="4" w:space="0" w:color="auto"/>
              <w:left w:val="single" w:sz="4" w:space="0" w:color="auto"/>
              <w:bottom w:val="single" w:sz="4" w:space="0" w:color="auto"/>
              <w:right w:val="single" w:sz="4" w:space="0" w:color="auto"/>
            </w:tcBorders>
          </w:tcPr>
          <w:p w14:paraId="2B1DF4E4" w14:textId="77777777" w:rsidR="00845E17" w:rsidRPr="00845E17" w:rsidRDefault="00845E17" w:rsidP="00845E17">
            <w:pPr>
              <w:jc w:val="center"/>
              <w:rPr>
                <w:rFonts w:ascii="Montserrat" w:hAnsi="Montserrat" w:cs="Arial"/>
                <w:sz w:val="20"/>
                <w:szCs w:val="20"/>
              </w:rPr>
            </w:pPr>
            <w:r w:rsidRPr="00845E17">
              <w:rPr>
                <w:rFonts w:ascii="Montserrat" w:hAnsi="Montserrat" w:cs="Arial"/>
                <w:sz w:val="20"/>
                <w:szCs w:val="20"/>
              </w:rPr>
              <w:t>VOCAL</w:t>
            </w:r>
          </w:p>
          <w:p w14:paraId="3748A286" w14:textId="77777777" w:rsidR="00845E17" w:rsidRPr="00845E17" w:rsidRDefault="00845E17" w:rsidP="00845E17">
            <w:pPr>
              <w:jc w:val="center"/>
              <w:rPr>
                <w:rFonts w:ascii="Montserrat" w:hAnsi="Montserrat" w:cs="Arial"/>
                <w:sz w:val="20"/>
                <w:szCs w:val="20"/>
              </w:rPr>
            </w:pPr>
            <w:r w:rsidRPr="00845E17">
              <w:rPr>
                <w:rFonts w:ascii="Montserrat" w:hAnsi="Montserrat" w:cs="Arial"/>
                <w:sz w:val="20"/>
                <w:szCs w:val="20"/>
              </w:rPr>
              <w:t>“ÁREA REQUIRIENTE”</w:t>
            </w:r>
          </w:p>
          <w:p w14:paraId="788FC465" w14:textId="77777777" w:rsidR="00845E17" w:rsidRPr="00845E17" w:rsidRDefault="00845E17" w:rsidP="00845E17">
            <w:pPr>
              <w:rPr>
                <w:rFonts w:ascii="Montserrat" w:hAnsi="Montserrat" w:cs="Arial"/>
                <w:sz w:val="14"/>
                <w:szCs w:val="14"/>
              </w:rPr>
            </w:pPr>
          </w:p>
          <w:p w14:paraId="3E6E4F1A" w14:textId="77777777" w:rsidR="00845E17" w:rsidRPr="00845E17" w:rsidRDefault="00845E17" w:rsidP="00845E17">
            <w:pPr>
              <w:rPr>
                <w:rFonts w:ascii="Montserrat" w:hAnsi="Montserrat" w:cs="Arial"/>
                <w:sz w:val="20"/>
                <w:szCs w:val="20"/>
              </w:rPr>
            </w:pPr>
          </w:p>
          <w:p w14:paraId="0A2F609B" w14:textId="77777777" w:rsidR="00845E17" w:rsidRPr="00A335D1" w:rsidRDefault="00845E17" w:rsidP="00845E17">
            <w:pPr>
              <w:ind w:right="-1"/>
              <w:jc w:val="center"/>
              <w:rPr>
                <w:rFonts w:ascii="Montserrat" w:hAnsi="Montserrat" w:cs="Arial"/>
                <w:b/>
                <w:sz w:val="18"/>
                <w:szCs w:val="18"/>
              </w:rPr>
            </w:pPr>
            <w:r w:rsidRPr="00A335D1">
              <w:rPr>
                <w:rFonts w:ascii="Montserrat" w:hAnsi="Montserrat" w:cs="Arial"/>
                <w:b/>
                <w:sz w:val="18"/>
                <w:szCs w:val="18"/>
              </w:rPr>
              <w:t xml:space="preserve">C. JAVIER SOTO HERRERA </w:t>
            </w:r>
          </w:p>
          <w:p w14:paraId="6E20E253" w14:textId="51E0B2EA" w:rsidR="00F84B66" w:rsidRPr="00AF484C" w:rsidRDefault="00845E17" w:rsidP="00845E17">
            <w:pPr>
              <w:jc w:val="both"/>
              <w:rPr>
                <w:rFonts w:ascii="Montserrat" w:hAnsi="Montserrat" w:cs="Arial"/>
                <w:sz w:val="14"/>
                <w:szCs w:val="14"/>
              </w:rPr>
            </w:pPr>
            <w:r>
              <w:rPr>
                <w:rFonts w:ascii="Montserrat" w:hAnsi="Montserrat" w:cs="Arial"/>
                <w:sz w:val="14"/>
                <w:szCs w:val="14"/>
              </w:rPr>
              <w:t>AUXILIAR DE LICITACIONES</w:t>
            </w:r>
            <w:r w:rsidRPr="00AF484C">
              <w:rPr>
                <w:rFonts w:ascii="Montserrat" w:hAnsi="Montserrat" w:cs="Arial"/>
                <w:sz w:val="14"/>
                <w:szCs w:val="14"/>
              </w:rPr>
              <w:t xml:space="preserve"> EN SUPLENCIA DEL TITULAR DE </w:t>
            </w:r>
            <w:r>
              <w:rPr>
                <w:rFonts w:ascii="Montserrat" w:hAnsi="Montserrat" w:cs="Arial"/>
                <w:sz w:val="14"/>
                <w:szCs w:val="14"/>
              </w:rPr>
              <w:t>LA CESPT</w:t>
            </w:r>
            <w:r w:rsidRPr="00AF484C">
              <w:rPr>
                <w:rFonts w:ascii="Montserrat" w:hAnsi="Montserrat" w:cs="Arial"/>
                <w:sz w:val="14"/>
                <w:szCs w:val="14"/>
              </w:rPr>
              <w:t xml:space="preserve"> BC SEGÚN LO DISPUESTO EN EL INCISO D) DE LA FRACCIÓN I DEL ARTÍCULO 13 DEL REGLAMENTO DE LA LEY DE ADQUISICIONES, ARRENDAMIENTOS Y SERVICIOS PARA EL ESTADO DE BAJA CALIFORNIA.</w:t>
            </w:r>
          </w:p>
        </w:tc>
      </w:tr>
      <w:tr w:rsidR="00F84B66" w:rsidRPr="00F93207" w14:paraId="26481592" w14:textId="77777777" w:rsidTr="00CB5BA7">
        <w:trPr>
          <w:trHeight w:val="2014"/>
          <w:jc w:val="center"/>
        </w:trPr>
        <w:tc>
          <w:tcPr>
            <w:tcW w:w="5305" w:type="dxa"/>
            <w:tcBorders>
              <w:top w:val="single" w:sz="4" w:space="0" w:color="auto"/>
              <w:left w:val="single" w:sz="4" w:space="0" w:color="auto"/>
              <w:bottom w:val="single" w:sz="4" w:space="0" w:color="auto"/>
              <w:right w:val="single" w:sz="4" w:space="0" w:color="auto"/>
            </w:tcBorders>
          </w:tcPr>
          <w:p w14:paraId="127646EB" w14:textId="77777777" w:rsidR="00F84B66" w:rsidRPr="00845E17" w:rsidRDefault="00F84B66" w:rsidP="00CB5BA7">
            <w:pPr>
              <w:ind w:right="-1"/>
              <w:jc w:val="center"/>
              <w:rPr>
                <w:rFonts w:ascii="Montserrat" w:hAnsi="Montserrat" w:cs="Arial"/>
                <w:sz w:val="22"/>
                <w:szCs w:val="22"/>
              </w:rPr>
            </w:pPr>
            <w:r w:rsidRPr="00845E17">
              <w:rPr>
                <w:rFonts w:ascii="Montserrat" w:hAnsi="Montserrat" w:cs="Arial"/>
                <w:sz w:val="22"/>
                <w:szCs w:val="22"/>
              </w:rPr>
              <w:t>“VOCAL”</w:t>
            </w:r>
          </w:p>
          <w:p w14:paraId="5E8B5DF1" w14:textId="77777777" w:rsidR="00F84B66" w:rsidRPr="00AF484C" w:rsidRDefault="00F84B66" w:rsidP="00CB5BA7">
            <w:pPr>
              <w:ind w:right="-93"/>
              <w:rPr>
                <w:rFonts w:ascii="Montserrat" w:hAnsi="Montserrat" w:cs="Arial"/>
                <w:b/>
              </w:rPr>
            </w:pPr>
          </w:p>
          <w:p w14:paraId="239FC5B6" w14:textId="77777777" w:rsidR="00F84B66" w:rsidRPr="00AF484C" w:rsidRDefault="00F84B66" w:rsidP="00CB5BA7">
            <w:pPr>
              <w:jc w:val="center"/>
              <w:rPr>
                <w:rFonts w:ascii="Montserrat" w:hAnsi="Montserrat" w:cs="Arial"/>
                <w:b/>
              </w:rPr>
            </w:pPr>
          </w:p>
          <w:p w14:paraId="4370A4D1" w14:textId="77777777" w:rsidR="00F84B66" w:rsidRPr="00A335D1" w:rsidRDefault="00F84B66" w:rsidP="00CB5BA7">
            <w:pPr>
              <w:jc w:val="center"/>
              <w:rPr>
                <w:rFonts w:ascii="Montserrat" w:hAnsi="Montserrat" w:cs="Arial"/>
                <w:b/>
                <w:sz w:val="22"/>
                <w:szCs w:val="22"/>
              </w:rPr>
            </w:pPr>
            <w:r w:rsidRPr="00A335D1">
              <w:rPr>
                <w:rFonts w:ascii="Montserrat" w:hAnsi="Montserrat" w:cs="Arial"/>
                <w:b/>
                <w:sz w:val="18"/>
                <w:szCs w:val="18"/>
              </w:rPr>
              <w:t>C. ROBERTO CARLOS MACÍAS MACIEL</w:t>
            </w:r>
          </w:p>
          <w:p w14:paraId="536FCDA0" w14:textId="77777777" w:rsidR="00F84B66" w:rsidRPr="00AF484C" w:rsidRDefault="00F84B66" w:rsidP="00CB5BA7">
            <w:pPr>
              <w:jc w:val="both"/>
              <w:rPr>
                <w:rFonts w:ascii="Montserrat" w:hAnsi="Montserrat" w:cs="Arial"/>
                <w:sz w:val="14"/>
                <w:szCs w:val="14"/>
              </w:rPr>
            </w:pPr>
            <w:r w:rsidRPr="00AF484C">
              <w:rPr>
                <w:rFonts w:ascii="Montserrat" w:hAnsi="Montserrat" w:cs="Arial"/>
                <w:sz w:val="14"/>
                <w:szCs w:val="14"/>
              </w:rPr>
              <w:t xml:space="preserve">EN REPRESENTACIÓN DE LA SECRETARÍA ANTICORRUPCIÓN Y BUEN GOBIERNO, </w:t>
            </w:r>
            <w:r w:rsidRPr="00AF484C">
              <w:rPr>
                <w:rFonts w:ascii="Montserrat" w:hAnsi="Montserrat"/>
                <w:sz w:val="14"/>
                <w:szCs w:val="14"/>
              </w:rPr>
              <w:t>SEGÚN LO DISPUESTO EN EL INCISO A) DE LA FRACCIÓN I, APARTADO DE LOS INTEGRANTES CON DERECHO A VOZ ÚNICAMENTE, DEL ARTÍCULO 13 DE REGLAMENTO DE LA LEY DE ADQUISICIONES, ARRENDAMIENTOS Y SERVICIOS PARA EL ESTADO DE BAJA CALIFORNIA</w:t>
            </w:r>
          </w:p>
          <w:p w14:paraId="03305BF4" w14:textId="77777777" w:rsidR="00F84B66" w:rsidRPr="00AF484C" w:rsidRDefault="00F84B66" w:rsidP="00CB5BA7">
            <w:pPr>
              <w:ind w:right="-1"/>
              <w:jc w:val="both"/>
              <w:rPr>
                <w:rFonts w:ascii="Montserrat" w:hAnsi="Montserrat" w:cs="Arial"/>
              </w:rPr>
            </w:pPr>
          </w:p>
        </w:tc>
        <w:tc>
          <w:tcPr>
            <w:tcW w:w="4950" w:type="dxa"/>
            <w:tcBorders>
              <w:top w:val="single" w:sz="4" w:space="0" w:color="auto"/>
              <w:left w:val="single" w:sz="4" w:space="0" w:color="auto"/>
              <w:bottom w:val="single" w:sz="4" w:space="0" w:color="auto"/>
              <w:right w:val="single" w:sz="4" w:space="0" w:color="auto"/>
            </w:tcBorders>
          </w:tcPr>
          <w:p w14:paraId="71445789" w14:textId="77777777" w:rsidR="00F84B66" w:rsidRPr="00845E17" w:rsidRDefault="00F84B66" w:rsidP="00CB5BA7">
            <w:pPr>
              <w:ind w:right="-93"/>
              <w:jc w:val="center"/>
              <w:rPr>
                <w:rFonts w:ascii="Montserrat" w:hAnsi="Montserrat" w:cs="Arial"/>
                <w:sz w:val="20"/>
                <w:szCs w:val="20"/>
                <w:lang w:val="pt-BR"/>
              </w:rPr>
            </w:pPr>
            <w:r w:rsidRPr="00845E17">
              <w:rPr>
                <w:rFonts w:ascii="Montserrat" w:hAnsi="Montserrat" w:cs="Arial"/>
                <w:sz w:val="20"/>
                <w:szCs w:val="20"/>
                <w:lang w:val="pt-BR"/>
              </w:rPr>
              <w:t>REPRESENTANTE ÁREA JURÍDICA</w:t>
            </w:r>
          </w:p>
          <w:p w14:paraId="65DF0FF1" w14:textId="77777777" w:rsidR="00F84B66" w:rsidRPr="00845E17" w:rsidRDefault="00F84B66" w:rsidP="00CB5BA7">
            <w:pPr>
              <w:ind w:right="-93"/>
              <w:jc w:val="center"/>
              <w:rPr>
                <w:rFonts w:ascii="Montserrat" w:hAnsi="Montserrat" w:cs="Arial"/>
                <w:b/>
                <w:sz w:val="18"/>
                <w:szCs w:val="18"/>
                <w:lang w:val="pt-BR"/>
              </w:rPr>
            </w:pPr>
          </w:p>
          <w:p w14:paraId="397373FB" w14:textId="77777777" w:rsidR="00F84B66" w:rsidRDefault="00F84B66" w:rsidP="00CB5BA7">
            <w:pPr>
              <w:jc w:val="center"/>
              <w:rPr>
                <w:rFonts w:ascii="Montserrat" w:hAnsi="Montserrat" w:cs="Arial"/>
                <w:b/>
                <w:sz w:val="16"/>
                <w:szCs w:val="16"/>
                <w:lang w:val="pt-BR"/>
              </w:rPr>
            </w:pPr>
          </w:p>
          <w:p w14:paraId="1349A644" w14:textId="77777777" w:rsidR="00845E17" w:rsidRPr="00845E17" w:rsidRDefault="00845E17" w:rsidP="00CB5BA7">
            <w:pPr>
              <w:jc w:val="center"/>
              <w:rPr>
                <w:rFonts w:ascii="Montserrat" w:hAnsi="Montserrat" w:cs="Arial"/>
                <w:b/>
                <w:sz w:val="16"/>
                <w:szCs w:val="16"/>
                <w:lang w:val="pt-BR"/>
              </w:rPr>
            </w:pPr>
          </w:p>
          <w:p w14:paraId="1D353F73" w14:textId="1304E363" w:rsidR="00F84B66" w:rsidRPr="00845E17" w:rsidRDefault="00F84B66" w:rsidP="00CB5BA7">
            <w:pPr>
              <w:jc w:val="center"/>
              <w:rPr>
                <w:rFonts w:ascii="Montserrat" w:hAnsi="Montserrat" w:cs="Arial"/>
                <w:b/>
                <w:sz w:val="20"/>
                <w:szCs w:val="20"/>
              </w:rPr>
            </w:pPr>
            <w:r w:rsidRPr="00845E17">
              <w:rPr>
                <w:rFonts w:ascii="Montserrat" w:hAnsi="Montserrat" w:cs="Arial"/>
                <w:b/>
                <w:sz w:val="20"/>
                <w:szCs w:val="20"/>
              </w:rPr>
              <w:t>C</w:t>
            </w:r>
            <w:r w:rsidRPr="00A335D1">
              <w:rPr>
                <w:rFonts w:ascii="Montserrat" w:hAnsi="Montserrat" w:cs="Arial"/>
                <w:b/>
                <w:sz w:val="18"/>
                <w:szCs w:val="18"/>
              </w:rPr>
              <w:t xml:space="preserve">. </w:t>
            </w:r>
            <w:r w:rsidR="00845E17" w:rsidRPr="00A335D1">
              <w:rPr>
                <w:rFonts w:ascii="Montserrat" w:hAnsi="Montserrat" w:cs="Arial"/>
                <w:b/>
                <w:sz w:val="18"/>
                <w:szCs w:val="18"/>
              </w:rPr>
              <w:t>DAVID ANTONIO HERNÁNDEZ BURGOIN</w:t>
            </w:r>
          </w:p>
          <w:p w14:paraId="1ECFDB66" w14:textId="36DB3802" w:rsidR="00F84B66" w:rsidRPr="00AF484C" w:rsidRDefault="00845E17" w:rsidP="00CB5BA7">
            <w:pPr>
              <w:ind w:right="-93"/>
              <w:jc w:val="both"/>
              <w:rPr>
                <w:rFonts w:ascii="Montserrat" w:hAnsi="Montserrat" w:cs="Arial"/>
                <w:sz w:val="14"/>
                <w:szCs w:val="14"/>
              </w:rPr>
            </w:pPr>
            <w:r>
              <w:rPr>
                <w:rFonts w:ascii="Montserrat" w:hAnsi="Montserrat" w:cs="Arial"/>
                <w:sz w:val="14"/>
                <w:szCs w:val="14"/>
              </w:rPr>
              <w:t>COORINADOR</w:t>
            </w:r>
            <w:r w:rsidR="00F84B66" w:rsidRPr="00845E17">
              <w:rPr>
                <w:rFonts w:ascii="Montserrat" w:hAnsi="Montserrat" w:cs="Arial"/>
                <w:sz w:val="14"/>
                <w:szCs w:val="14"/>
              </w:rPr>
              <w:t xml:space="preserve"> JURÍDICO DE LA DIRECCIÓN DE NORMATIVIDAD Y POLÍTICAS ADMINISTRATIVAS EN REPRESENTACIÓN DEL ÁREA JURÍDICA DE OFICIALÍA MAYOR SEGÚN LO DISPUESTO EN EL INCISO B) DE LA FRACCIÓN I, APARTADO DE LOS INTEGRANTES CON DERECHO A VOZ ÚNICAMENTE, DEL ARTÍCULO 13 DE REGLAMENTO DE LA LEY DE ADQUISICIONES, ARRENDAMIENTOS Y SERVICIOS PARA EL ESTADO DE BAJA CALIFORNIA.</w:t>
            </w:r>
          </w:p>
          <w:p w14:paraId="27208982" w14:textId="77777777" w:rsidR="00F84B66" w:rsidRPr="00AF484C" w:rsidRDefault="00F84B66" w:rsidP="00CB5BA7">
            <w:pPr>
              <w:ind w:right="-93"/>
              <w:jc w:val="both"/>
              <w:rPr>
                <w:rFonts w:ascii="Montserrat" w:hAnsi="Montserrat" w:cs="Arial"/>
              </w:rPr>
            </w:pPr>
          </w:p>
        </w:tc>
      </w:tr>
      <w:tr w:rsidR="00845E17" w:rsidRPr="00F93207" w14:paraId="4B59C397" w14:textId="77777777" w:rsidTr="00CB5BA7">
        <w:trPr>
          <w:gridAfter w:val="1"/>
          <w:wAfter w:w="4950" w:type="dxa"/>
          <w:trHeight w:val="2014"/>
          <w:jc w:val="center"/>
        </w:trPr>
        <w:tc>
          <w:tcPr>
            <w:tcW w:w="5305" w:type="dxa"/>
            <w:tcBorders>
              <w:top w:val="single" w:sz="4" w:space="0" w:color="auto"/>
              <w:left w:val="single" w:sz="4" w:space="0" w:color="auto"/>
              <w:bottom w:val="single" w:sz="4" w:space="0" w:color="auto"/>
              <w:right w:val="single" w:sz="4" w:space="0" w:color="auto"/>
            </w:tcBorders>
          </w:tcPr>
          <w:p w14:paraId="715691B4" w14:textId="77777777" w:rsidR="00845E17" w:rsidRPr="00AF484C" w:rsidRDefault="00845E17" w:rsidP="00845E17">
            <w:pPr>
              <w:ind w:right="-93"/>
              <w:jc w:val="center"/>
              <w:rPr>
                <w:rFonts w:ascii="Montserrat" w:hAnsi="Montserrat" w:cs="Calibri"/>
                <w:sz w:val="20"/>
                <w:szCs w:val="20"/>
              </w:rPr>
            </w:pPr>
            <w:r w:rsidRPr="00AF484C">
              <w:rPr>
                <w:rFonts w:ascii="Montserrat" w:hAnsi="Montserrat" w:cs="Calibri"/>
                <w:sz w:val="20"/>
                <w:szCs w:val="20"/>
              </w:rPr>
              <w:lastRenderedPageBreak/>
              <w:t>ASESOR</w:t>
            </w:r>
          </w:p>
          <w:p w14:paraId="21209609" w14:textId="77777777" w:rsidR="00845E17" w:rsidRPr="00AF484C" w:rsidRDefault="00845E17" w:rsidP="00845E17">
            <w:pPr>
              <w:ind w:right="-93"/>
              <w:jc w:val="center"/>
              <w:rPr>
                <w:rFonts w:ascii="Montserrat" w:hAnsi="Montserrat" w:cs="Arial"/>
                <w:b/>
                <w:sz w:val="20"/>
                <w:szCs w:val="20"/>
              </w:rPr>
            </w:pPr>
          </w:p>
          <w:p w14:paraId="7A28A39E" w14:textId="77777777" w:rsidR="00845E17" w:rsidRPr="00AF484C" w:rsidRDefault="00845E17" w:rsidP="00845E17">
            <w:pPr>
              <w:ind w:right="-93"/>
              <w:rPr>
                <w:rFonts w:ascii="Montserrat" w:hAnsi="Montserrat" w:cs="Arial"/>
                <w:b/>
                <w:sz w:val="20"/>
                <w:szCs w:val="20"/>
              </w:rPr>
            </w:pPr>
          </w:p>
          <w:p w14:paraId="672A7629" w14:textId="77777777" w:rsidR="00845E17" w:rsidRPr="00A335D1" w:rsidRDefault="00845E17" w:rsidP="00845E17">
            <w:pPr>
              <w:jc w:val="center"/>
              <w:rPr>
                <w:rFonts w:ascii="Montserrat" w:hAnsi="Montserrat" w:cs="Arial"/>
                <w:b/>
                <w:bCs/>
                <w:sz w:val="16"/>
                <w:szCs w:val="16"/>
              </w:rPr>
            </w:pPr>
            <w:r w:rsidRPr="00A335D1">
              <w:rPr>
                <w:rFonts w:ascii="Montserrat" w:hAnsi="Montserrat" w:cs="Arial"/>
                <w:b/>
                <w:bCs/>
                <w:sz w:val="18"/>
                <w:szCs w:val="18"/>
              </w:rPr>
              <w:t>C. SEBASTIÁN MAGAÑA MARTÍNEZ</w:t>
            </w:r>
          </w:p>
          <w:p w14:paraId="70EAD3B0" w14:textId="77777777" w:rsidR="00845E17" w:rsidRPr="00AF484C" w:rsidRDefault="00845E17" w:rsidP="00845E17">
            <w:pPr>
              <w:jc w:val="both"/>
              <w:rPr>
                <w:rFonts w:ascii="Montserrat" w:hAnsi="Montserrat" w:cs="Arial"/>
                <w:sz w:val="14"/>
                <w:szCs w:val="14"/>
              </w:rPr>
            </w:pPr>
            <w:r>
              <w:rPr>
                <w:rFonts w:ascii="Montserrat" w:hAnsi="Montserrat" w:cs="Arial"/>
                <w:sz w:val="14"/>
                <w:szCs w:val="14"/>
              </w:rPr>
              <w:t xml:space="preserve">AUXILIAR DE LICITACIONES </w:t>
            </w:r>
            <w:r w:rsidRPr="00AF484C">
              <w:rPr>
                <w:rFonts w:ascii="Montserrat" w:hAnsi="Montserrat" w:cs="Arial"/>
                <w:sz w:val="14"/>
                <w:szCs w:val="14"/>
              </w:rPr>
              <w:t xml:space="preserve">EN REPRESENTACIÓN DE </w:t>
            </w:r>
            <w:r>
              <w:rPr>
                <w:rFonts w:ascii="Montserrat" w:hAnsi="Montserrat" w:cs="Arial"/>
                <w:sz w:val="14"/>
                <w:szCs w:val="14"/>
              </w:rPr>
              <w:t>LA CESPT</w:t>
            </w:r>
            <w:r w:rsidRPr="00AF484C">
              <w:rPr>
                <w:rFonts w:ascii="Montserrat" w:hAnsi="Montserrat" w:cs="Arial"/>
                <w:sz w:val="14"/>
                <w:szCs w:val="14"/>
              </w:rPr>
              <w:t xml:space="preserve"> SEGÚN</w:t>
            </w:r>
            <w:r w:rsidRPr="00AF484C">
              <w:rPr>
                <w:rFonts w:ascii="Montserrat" w:hAnsi="Montserrat"/>
                <w:sz w:val="14"/>
                <w:szCs w:val="14"/>
              </w:rPr>
              <w:t xml:space="preserve"> LO DISPUESTO EN EL INCISO D) DE LA FRACCIÓN I DEL ARTÍCULO 13 DE REGLAMENTO DE LA LEY DE ADQUISICIONES, ARRENDAMIENTOS Y SERVICIOS PARA EL ESTADO DE BAJA CALIFORNIA</w:t>
            </w:r>
          </w:p>
          <w:p w14:paraId="5BC44B9D" w14:textId="77777777" w:rsidR="00845E17" w:rsidRDefault="00845E17" w:rsidP="00CB5BA7">
            <w:pPr>
              <w:ind w:right="-1"/>
              <w:jc w:val="center"/>
              <w:rPr>
                <w:rFonts w:ascii="Montserrat" w:hAnsi="Montserrat" w:cs="Arial"/>
              </w:rPr>
            </w:pPr>
          </w:p>
        </w:tc>
      </w:tr>
      <w:bookmarkEnd w:id="2"/>
    </w:tbl>
    <w:p w14:paraId="53B1E2E0" w14:textId="77777777" w:rsidR="00670B54" w:rsidRPr="00E03930" w:rsidRDefault="00670B54" w:rsidP="00616DF6">
      <w:pPr>
        <w:ind w:right="-284"/>
        <w:rPr>
          <w:rFonts w:ascii="Montserrat" w:hAnsi="Montserrat" w:cs="Arial"/>
          <w:bCs/>
          <w:sz w:val="22"/>
          <w:szCs w:val="22"/>
          <w:highlight w:val="yellow"/>
        </w:rPr>
      </w:pPr>
    </w:p>
    <w:p w14:paraId="3BFD955D" w14:textId="71ACC05F" w:rsidR="00871210" w:rsidRPr="00B37458" w:rsidRDefault="00845E17" w:rsidP="003D329E">
      <w:pPr>
        <w:spacing w:line="276" w:lineRule="auto"/>
        <w:rPr>
          <w:rFonts w:ascii="Montserrat" w:hAnsi="Montserrat" w:cs="Arial"/>
          <w:bCs/>
          <w:sz w:val="22"/>
          <w:szCs w:val="22"/>
        </w:rPr>
      </w:pPr>
      <w:r>
        <w:rPr>
          <w:rFonts w:ascii="Montserrat" w:hAnsi="Montserrat" w:cs="Arial"/>
          <w:bCs/>
          <w:sz w:val="22"/>
          <w:szCs w:val="22"/>
        </w:rPr>
        <w:t xml:space="preserve">Se hace constar que no asistieron licitantes participantes al presente acto. </w:t>
      </w:r>
    </w:p>
    <w:sectPr w:rsidR="00871210" w:rsidRPr="00B37458" w:rsidSect="00E47AE3">
      <w:headerReference w:type="default" r:id="rId9"/>
      <w:footerReference w:type="even" r:id="rId10"/>
      <w:footerReference w:type="default" r:id="rId11"/>
      <w:pgSz w:w="12240" w:h="15840" w:code="1"/>
      <w:pgMar w:top="1134" w:right="1467" w:bottom="1134" w:left="1134" w:header="709" w:footer="0" w:gutter="0"/>
      <w:paperSrc w:first="264" w:other="2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03F9" w14:textId="77777777" w:rsidR="00B6675D" w:rsidRDefault="00B6675D" w:rsidP="00740F2D">
      <w:r>
        <w:separator/>
      </w:r>
    </w:p>
  </w:endnote>
  <w:endnote w:type="continuationSeparator" w:id="0">
    <w:p w14:paraId="1DBCAF1B" w14:textId="77777777" w:rsidR="00B6675D" w:rsidRDefault="00B6675D" w:rsidP="007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BE49" w14:textId="77777777" w:rsidR="00B16E28" w:rsidRDefault="00B16E28"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35F21E" w14:textId="77777777" w:rsidR="00B16E28" w:rsidRDefault="00B16E28" w:rsidP="00413479">
    <w:pPr>
      <w:pStyle w:val="Piedepgina"/>
      <w:ind w:right="360"/>
    </w:pPr>
  </w:p>
  <w:p w14:paraId="219620CC" w14:textId="77777777" w:rsidR="00B16E28" w:rsidRDefault="00B16E28"/>
  <w:p w14:paraId="1774F8EB" w14:textId="77777777" w:rsidR="00B16E28" w:rsidRDefault="00B16E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4570" w14:textId="77777777" w:rsidR="00B16E28" w:rsidRPr="00A27931" w:rsidRDefault="00B16E28" w:rsidP="00413479">
    <w:pPr>
      <w:pStyle w:val="Piedepgina"/>
      <w:framePr w:wrap="around" w:vAnchor="text" w:hAnchor="margin" w:xAlign="right" w:y="1"/>
      <w:rPr>
        <w:rStyle w:val="Nmerodepgina"/>
        <w:rFonts w:ascii="Montserrat" w:hAnsi="Montserrat"/>
        <w:sz w:val="18"/>
      </w:rPr>
    </w:pPr>
    <w:r w:rsidRPr="00A27931">
      <w:rPr>
        <w:rStyle w:val="Nmerodepgina"/>
        <w:rFonts w:ascii="Montserrat" w:hAnsi="Montserrat"/>
        <w:sz w:val="18"/>
      </w:rPr>
      <w:fldChar w:fldCharType="begin"/>
    </w:r>
    <w:r w:rsidRPr="00A27931">
      <w:rPr>
        <w:rStyle w:val="Nmerodepgina"/>
        <w:rFonts w:ascii="Montserrat" w:hAnsi="Montserrat"/>
        <w:sz w:val="18"/>
      </w:rPr>
      <w:instrText xml:space="preserve">PAGE  </w:instrText>
    </w:r>
    <w:r w:rsidRPr="00A27931">
      <w:rPr>
        <w:rStyle w:val="Nmerodepgina"/>
        <w:rFonts w:ascii="Montserrat" w:hAnsi="Montserrat"/>
        <w:sz w:val="18"/>
      </w:rPr>
      <w:fldChar w:fldCharType="separate"/>
    </w:r>
    <w:r w:rsidR="00AA455F">
      <w:rPr>
        <w:rStyle w:val="Nmerodepgina"/>
        <w:rFonts w:ascii="Montserrat" w:hAnsi="Montserrat"/>
        <w:noProof/>
        <w:sz w:val="18"/>
      </w:rPr>
      <w:t>5</w:t>
    </w:r>
    <w:r w:rsidRPr="00A27931">
      <w:rPr>
        <w:rStyle w:val="Nmerodepgina"/>
        <w:rFonts w:ascii="Montserrat" w:hAnsi="Montserrat"/>
        <w:sz w:val="18"/>
      </w:rPr>
      <w:fldChar w:fldCharType="end"/>
    </w:r>
  </w:p>
  <w:p w14:paraId="345DBBEB" w14:textId="418662AA" w:rsidR="00B16E28" w:rsidRPr="00415723" w:rsidRDefault="00A27931" w:rsidP="006F20BA">
    <w:pPr>
      <w:pStyle w:val="1"/>
      <w:ind w:right="-142"/>
      <w:jc w:val="center"/>
      <w:rPr>
        <w:rFonts w:ascii="Montserrat" w:hAnsi="Montserrat" w:cs="Tahoma"/>
        <w:b w:val="0"/>
        <w:bCs/>
        <w:iCs/>
        <w:sz w:val="16"/>
        <w:szCs w:val="18"/>
        <w:lang w:val="es-MX"/>
      </w:rPr>
    </w:pPr>
    <w:r w:rsidRPr="00415723">
      <w:rPr>
        <w:rFonts w:ascii="Arial" w:hAnsi="Arial" w:cs="Arial"/>
        <w:noProof/>
        <w:sz w:val="16"/>
        <w:lang w:val="es-MX" w:eastAsia="es-MX"/>
      </w:rPr>
      <mc:AlternateContent>
        <mc:Choice Requires="wps">
          <w:drawing>
            <wp:anchor distT="0" distB="0" distL="114300" distR="114300" simplePos="0" relativeHeight="251670528" behindDoc="0" locked="0" layoutInCell="1" allowOverlap="1" wp14:anchorId="68EDEE78" wp14:editId="5AEBC10E">
              <wp:simplePos x="0" y="0"/>
              <wp:positionH relativeFrom="column">
                <wp:posOffset>-114035</wp:posOffset>
              </wp:positionH>
              <wp:positionV relativeFrom="paragraph">
                <wp:posOffset>-83598</wp:posOffset>
              </wp:positionV>
              <wp:extent cx="6432697" cy="0"/>
              <wp:effectExtent l="0" t="19050" r="44450" b="381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2697"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70376" id="Conector recto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6pt" to="49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" strokecolor="maroon" strokeweight="4.5pt">
              <v:stroke linestyle="thickThin"/>
            </v:line>
          </w:pict>
        </mc:Fallback>
      </mc:AlternateContent>
    </w:r>
    <w:r w:rsidRPr="00415723">
      <w:rPr>
        <w:rFonts w:ascii="Montserrat" w:hAnsi="Montserrat" w:cs="Tahoma"/>
        <w:b w:val="0"/>
        <w:bCs/>
        <w:iCs/>
        <w:sz w:val="16"/>
        <w:szCs w:val="18"/>
      </w:rPr>
      <w:t>J</w:t>
    </w:r>
    <w:r w:rsidR="00B16E28" w:rsidRPr="00415723">
      <w:rPr>
        <w:rFonts w:ascii="Montserrat" w:hAnsi="Montserrat" w:cs="Tahoma"/>
        <w:b w:val="0"/>
        <w:bCs/>
        <w:iCs/>
        <w:sz w:val="16"/>
        <w:szCs w:val="18"/>
      </w:rPr>
      <w:t xml:space="preserve">unta de Aclaraciones de la Licitación Pública </w:t>
    </w:r>
    <w:r w:rsidR="0015072D">
      <w:rPr>
        <w:rFonts w:ascii="Montserrat" w:hAnsi="Montserrat" w:cs="Tahoma"/>
        <w:b w:val="0"/>
        <w:bCs/>
        <w:iCs/>
        <w:sz w:val="16"/>
        <w:szCs w:val="18"/>
      </w:rPr>
      <w:t>Naciona</w:t>
    </w:r>
    <w:r w:rsidR="00B16E28" w:rsidRPr="00415723">
      <w:rPr>
        <w:rFonts w:ascii="Montserrat" w:hAnsi="Montserrat" w:cs="Tahoma"/>
        <w:b w:val="0"/>
        <w:bCs/>
        <w:iCs/>
        <w:sz w:val="16"/>
        <w:szCs w:val="18"/>
      </w:rPr>
      <w:t xml:space="preserve">l </w:t>
    </w:r>
    <w:r w:rsidR="00BA6509" w:rsidRPr="00BA6509">
      <w:rPr>
        <w:rFonts w:ascii="Montserrat" w:hAnsi="Montserrat" w:cs="Tahoma"/>
        <w:b w:val="0"/>
        <w:bCs/>
        <w:iCs/>
        <w:sz w:val="16"/>
        <w:szCs w:val="18"/>
      </w:rPr>
      <w:t>OM-</w:t>
    </w:r>
    <w:r w:rsidR="00E445B5">
      <w:rPr>
        <w:rFonts w:ascii="Montserrat" w:hAnsi="Montserrat" w:cs="Tahoma"/>
        <w:b w:val="0"/>
        <w:bCs/>
        <w:iCs/>
        <w:sz w:val="16"/>
        <w:szCs w:val="18"/>
      </w:rPr>
      <w:t>CESPT</w:t>
    </w:r>
    <w:r w:rsidR="004C442B">
      <w:rPr>
        <w:rFonts w:ascii="Montserrat" w:hAnsi="Montserrat" w:cs="Tahoma"/>
        <w:b w:val="0"/>
        <w:bCs/>
        <w:iCs/>
        <w:sz w:val="16"/>
        <w:szCs w:val="18"/>
      </w:rPr>
      <w:t>-0</w:t>
    </w:r>
    <w:r w:rsidR="00CA1D79">
      <w:rPr>
        <w:rFonts w:ascii="Montserrat" w:hAnsi="Montserrat" w:cs="Tahoma"/>
        <w:b w:val="0"/>
        <w:bCs/>
        <w:iCs/>
        <w:sz w:val="16"/>
        <w:szCs w:val="18"/>
      </w:rPr>
      <w:t>8</w:t>
    </w:r>
    <w:r w:rsidR="00E445B5">
      <w:rPr>
        <w:rFonts w:ascii="Montserrat" w:hAnsi="Montserrat" w:cs="Tahoma"/>
        <w:b w:val="0"/>
        <w:bCs/>
        <w:iCs/>
        <w:sz w:val="16"/>
        <w:szCs w:val="18"/>
      </w:rPr>
      <w:t>9</w:t>
    </w:r>
    <w:r w:rsidR="00141049">
      <w:rPr>
        <w:rFonts w:ascii="Montserrat" w:hAnsi="Montserrat" w:cs="Tahoma"/>
        <w:b w:val="0"/>
        <w:bCs/>
        <w:iCs/>
        <w:sz w:val="16"/>
        <w:szCs w:val="18"/>
      </w:rPr>
      <w:t>-</w:t>
    </w:r>
    <w:r w:rsidR="00BA6509" w:rsidRPr="00BA6509">
      <w:rPr>
        <w:rFonts w:ascii="Montserrat" w:hAnsi="Montserrat" w:cs="Tahoma"/>
        <w:b w:val="0"/>
        <w:bCs/>
        <w:iCs/>
        <w:sz w:val="16"/>
        <w:szCs w:val="18"/>
      </w:rPr>
      <w:t>202</w:t>
    </w:r>
    <w:r w:rsidR="00A93D57">
      <w:rPr>
        <w:rFonts w:ascii="Montserrat" w:hAnsi="Montserrat" w:cs="Tahoma"/>
        <w:b w:val="0"/>
        <w:bCs/>
        <w:iCs/>
        <w:sz w:val="16"/>
        <w:szCs w:val="18"/>
      </w:rPr>
      <w:t>6</w:t>
    </w:r>
  </w:p>
  <w:p w14:paraId="0AFF053C" w14:textId="77777777" w:rsidR="00B16E28" w:rsidRDefault="00B16E28"/>
  <w:p w14:paraId="7478809F" w14:textId="77777777" w:rsidR="00636A54" w:rsidRDefault="00636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94B0D" w14:textId="77777777" w:rsidR="00B6675D" w:rsidRDefault="00B6675D" w:rsidP="00740F2D">
      <w:r>
        <w:separator/>
      </w:r>
    </w:p>
  </w:footnote>
  <w:footnote w:type="continuationSeparator" w:id="0">
    <w:p w14:paraId="458E301B" w14:textId="77777777" w:rsidR="00B6675D" w:rsidRDefault="00B6675D" w:rsidP="0074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457" w14:textId="77777777" w:rsidR="00B16E28" w:rsidRPr="001F3933" w:rsidRDefault="00B16E28" w:rsidP="00C64416">
    <w:pPr>
      <w:jc w:val="center"/>
      <w:rPr>
        <w:rFonts w:ascii="Montserrat" w:eastAsia="Times New Roman" w:hAnsi="Montserrat" w:cs="Arial"/>
        <w:bCs/>
        <w:sz w:val="16"/>
        <w:szCs w:val="18"/>
        <w:lang w:val="es-ES" w:eastAsia="es-ES"/>
      </w:rPr>
    </w:pPr>
    <w:r w:rsidRPr="00F05960">
      <w:rPr>
        <w:rFonts w:ascii="Montserrat" w:hAnsi="Montserrat" w:cstheme="minorHAnsi"/>
        <w:i/>
        <w:iCs/>
        <w:noProof/>
        <w:sz w:val="16"/>
        <w:szCs w:val="16"/>
        <w:lang w:eastAsia="es-MX"/>
      </w:rPr>
      <w:drawing>
        <wp:anchor distT="0" distB="0" distL="114300" distR="114300" simplePos="0" relativeHeight="251668480" behindDoc="0" locked="0" layoutInCell="1" allowOverlap="1" wp14:anchorId="21719282" wp14:editId="74E7133F">
          <wp:simplePos x="0" y="0"/>
          <wp:positionH relativeFrom="margin">
            <wp:posOffset>-108763</wp:posOffset>
          </wp:positionH>
          <wp:positionV relativeFrom="margin">
            <wp:posOffset>-769265</wp:posOffset>
          </wp:positionV>
          <wp:extent cx="845185" cy="371475"/>
          <wp:effectExtent l="0" t="0" r="0" b="9525"/>
          <wp:wrapNone/>
          <wp:docPr id="1667456772" name="Imagen 1667456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33">
      <w:rPr>
        <w:rFonts w:ascii="Montserrat" w:eastAsia="Times New Roman" w:hAnsi="Montserrat" w:cs="Arial"/>
        <w:bCs/>
        <w:noProof/>
        <w:sz w:val="16"/>
        <w:szCs w:val="18"/>
        <w:lang w:eastAsia="es-MX"/>
      </w:rPr>
      <mc:AlternateContent>
        <mc:Choice Requires="wps">
          <w:drawing>
            <wp:anchor distT="0" distB="0" distL="114300" distR="114300" simplePos="0" relativeHeight="251657216" behindDoc="0" locked="0" layoutInCell="1" allowOverlap="1" wp14:anchorId="496237DE" wp14:editId="58061DAF">
              <wp:simplePos x="0" y="0"/>
              <wp:positionH relativeFrom="column">
                <wp:posOffset>-832485</wp:posOffset>
              </wp:positionH>
              <wp:positionV relativeFrom="paragraph">
                <wp:posOffset>-278130</wp:posOffset>
              </wp:positionV>
              <wp:extent cx="1076325" cy="523875"/>
              <wp:effectExtent l="0" t="0" r="635" b="0"/>
              <wp:wrapNone/>
              <wp:docPr id="5" name="5 Cuadro de texto"/>
              <wp:cNvGraphicFramePr/>
              <a:graphic xmlns:a="http://schemas.openxmlformats.org/drawingml/2006/main">
                <a:graphicData uri="http://schemas.microsoft.com/office/word/2010/wordprocessingShape">
                  <wps:wsp>
                    <wps:cNvSpPr txBox="1"/>
                    <wps:spPr>
                      <a:xfrm>
                        <a:off x="0" y="0"/>
                        <a:ext cx="10763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46661" w14:textId="77777777" w:rsidR="00B16E28" w:rsidRDefault="00B16E2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6237DE" id="_x0000_t202" coordsize="21600,21600" o:spt="202" path="m,l,21600r21600,l21600,xe">
              <v:stroke joinstyle="miter"/>
              <v:path gradientshapeok="t" o:connecttype="rect"/>
            </v:shapetype>
            <v:shape id="5 Cuadro de texto" o:spid="_x0000_s1026" type="#_x0000_t202" style="position:absolute;left:0;text-align:left;margin-left:-65.55pt;margin-top:-21.9pt;width:84.75pt;height:41.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" fillcolor="white [3201]" stroked="f" strokeweight=".5pt">
              <v:textbox style="mso-fit-shape-to-text:t">
                <w:txbxContent>
                  <w:p w14:paraId="2A546661" w14:textId="77777777" w:rsidR="00B16E28" w:rsidRDefault="00B16E28"/>
                </w:txbxContent>
              </v:textbox>
            </v:shape>
          </w:pict>
        </mc:Fallback>
      </mc:AlternateContent>
    </w:r>
    <w:r w:rsidRPr="001F3933">
      <w:rPr>
        <w:rFonts w:ascii="Montserrat" w:eastAsia="Times New Roman" w:hAnsi="Montserrat" w:cs="Arial"/>
        <w:bCs/>
        <w:sz w:val="16"/>
        <w:szCs w:val="18"/>
        <w:lang w:val="es-ES" w:eastAsia="es-ES"/>
      </w:rPr>
      <w:t>GOBIERNO DEL ESTADO DE BAJA CALIFORNIA</w:t>
    </w:r>
  </w:p>
  <w:p w14:paraId="334CC143" w14:textId="77777777" w:rsidR="00B16E28" w:rsidRPr="001F3933" w:rsidRDefault="00B16E28"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 xml:space="preserve">COMITÉ DE ADQUISICIONES, ARRENDAMIENTOS Y SERVICIOS DEL </w:t>
    </w:r>
  </w:p>
  <w:p w14:paraId="229EF125" w14:textId="77777777" w:rsidR="00B16E28" w:rsidRPr="001F3933" w:rsidRDefault="00B16E28"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PODER EJECUTIVO DEL GOBIERNO DEL ESTADO DE BAJA CALIFORNIA</w:t>
    </w:r>
  </w:p>
  <w:p w14:paraId="4695EF0F" w14:textId="77777777" w:rsidR="00B16E28" w:rsidRPr="00A824F5" w:rsidRDefault="00B16E28" w:rsidP="001F3933">
    <w:pPr>
      <w:jc w:val="center"/>
      <w:rPr>
        <w:rFonts w:ascii="Arial" w:hAnsi="Arial" w:cs="Arial"/>
        <w:sz w:val="18"/>
      </w:rPr>
    </w:pPr>
    <w:r w:rsidRPr="00A824F5">
      <w:rPr>
        <w:rFonts w:ascii="Arial" w:hAnsi="Arial" w:cs="Arial"/>
        <w:noProof/>
        <w:sz w:val="18"/>
        <w:lang w:eastAsia="es-MX"/>
      </w:rPr>
      <mc:AlternateContent>
        <mc:Choice Requires="wps">
          <w:drawing>
            <wp:anchor distT="0" distB="0" distL="114300" distR="114300" simplePos="0" relativeHeight="251651072" behindDoc="0" locked="0" layoutInCell="1" allowOverlap="1" wp14:anchorId="7DAD9AD6" wp14:editId="65444786">
              <wp:simplePos x="0" y="0"/>
              <wp:positionH relativeFrom="column">
                <wp:posOffset>-114448</wp:posOffset>
              </wp:positionH>
              <wp:positionV relativeFrom="paragraph">
                <wp:posOffset>159262</wp:posOffset>
              </wp:positionV>
              <wp:extent cx="6626431" cy="0"/>
              <wp:effectExtent l="0" t="19050" r="41275" b="3810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431"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80191" id="Conector recto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55pt" to="512.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" strokecolor="maroon" strokeweight="4.5pt">
              <v:stroke linestyle="thickThin"/>
            </v:line>
          </w:pict>
        </mc:Fallback>
      </mc:AlternateContent>
    </w:r>
  </w:p>
  <w:p w14:paraId="0100EB65" w14:textId="77777777" w:rsidR="00B16E28" w:rsidRDefault="00B16E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ABA"/>
      </v:shape>
    </w:pict>
  </w:numPicBullet>
  <w:abstractNum w:abstractNumId="0" w15:restartNumberingAfterBreak="0">
    <w:nsid w:val="FFFFFF88"/>
    <w:multiLevelType w:val="singleLevel"/>
    <w:tmpl w:val="96C45062"/>
    <w:lvl w:ilvl="0">
      <w:start w:val="1"/>
      <w:numFmt w:val="decimal"/>
      <w:pStyle w:val="Listaconnmeros"/>
      <w:lvlText w:val="%1."/>
      <w:lvlJc w:val="left"/>
      <w:pPr>
        <w:tabs>
          <w:tab w:val="num" w:pos="360"/>
        </w:tabs>
        <w:ind w:left="360" w:hanging="360"/>
      </w:pPr>
    </w:lvl>
  </w:abstractNum>
  <w:abstractNum w:abstractNumId="1" w15:restartNumberingAfterBreak="0">
    <w:nsid w:val="04C122DB"/>
    <w:multiLevelType w:val="hybridMultilevel"/>
    <w:tmpl w:val="F7284422"/>
    <w:lvl w:ilvl="0" w:tplc="080A0007">
      <w:start w:val="1"/>
      <w:numFmt w:val="bullet"/>
      <w:lvlText w:val=""/>
      <w:lvlPicBulletId w:val="0"/>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9936D4B"/>
    <w:multiLevelType w:val="hybridMultilevel"/>
    <w:tmpl w:val="B99AE5D6"/>
    <w:lvl w:ilvl="0" w:tplc="51DA842A">
      <w:start w:val="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7F5F6C"/>
    <w:multiLevelType w:val="hybridMultilevel"/>
    <w:tmpl w:val="8500B9B8"/>
    <w:lvl w:ilvl="0" w:tplc="84CC0F0C">
      <w:start w:val="1"/>
      <w:numFmt w:val="upperLetter"/>
      <w:lvlText w:val="%1."/>
      <w:lvlJc w:val="left"/>
      <w:pPr>
        <w:ind w:left="1512" w:hanging="360"/>
      </w:pPr>
      <w:rPr>
        <w:rFonts w:hint="default"/>
      </w:rPr>
    </w:lvl>
    <w:lvl w:ilvl="1" w:tplc="080A0019" w:tentative="1">
      <w:start w:val="1"/>
      <w:numFmt w:val="lowerLetter"/>
      <w:lvlText w:val="%2."/>
      <w:lvlJc w:val="left"/>
      <w:pPr>
        <w:ind w:left="2232" w:hanging="360"/>
      </w:pPr>
    </w:lvl>
    <w:lvl w:ilvl="2" w:tplc="080A001B" w:tentative="1">
      <w:start w:val="1"/>
      <w:numFmt w:val="lowerRoman"/>
      <w:lvlText w:val="%3."/>
      <w:lvlJc w:val="right"/>
      <w:pPr>
        <w:ind w:left="2952" w:hanging="180"/>
      </w:pPr>
    </w:lvl>
    <w:lvl w:ilvl="3" w:tplc="080A000F" w:tentative="1">
      <w:start w:val="1"/>
      <w:numFmt w:val="decimal"/>
      <w:lvlText w:val="%4."/>
      <w:lvlJc w:val="left"/>
      <w:pPr>
        <w:ind w:left="3672" w:hanging="360"/>
      </w:pPr>
    </w:lvl>
    <w:lvl w:ilvl="4" w:tplc="080A0019" w:tentative="1">
      <w:start w:val="1"/>
      <w:numFmt w:val="lowerLetter"/>
      <w:lvlText w:val="%5."/>
      <w:lvlJc w:val="left"/>
      <w:pPr>
        <w:ind w:left="4392" w:hanging="360"/>
      </w:pPr>
    </w:lvl>
    <w:lvl w:ilvl="5" w:tplc="080A001B" w:tentative="1">
      <w:start w:val="1"/>
      <w:numFmt w:val="lowerRoman"/>
      <w:lvlText w:val="%6."/>
      <w:lvlJc w:val="right"/>
      <w:pPr>
        <w:ind w:left="5112" w:hanging="180"/>
      </w:pPr>
    </w:lvl>
    <w:lvl w:ilvl="6" w:tplc="080A000F" w:tentative="1">
      <w:start w:val="1"/>
      <w:numFmt w:val="decimal"/>
      <w:lvlText w:val="%7."/>
      <w:lvlJc w:val="left"/>
      <w:pPr>
        <w:ind w:left="5832" w:hanging="360"/>
      </w:pPr>
    </w:lvl>
    <w:lvl w:ilvl="7" w:tplc="080A0019" w:tentative="1">
      <w:start w:val="1"/>
      <w:numFmt w:val="lowerLetter"/>
      <w:lvlText w:val="%8."/>
      <w:lvlJc w:val="left"/>
      <w:pPr>
        <w:ind w:left="6552" w:hanging="360"/>
      </w:pPr>
    </w:lvl>
    <w:lvl w:ilvl="8" w:tplc="080A001B" w:tentative="1">
      <w:start w:val="1"/>
      <w:numFmt w:val="lowerRoman"/>
      <w:lvlText w:val="%9."/>
      <w:lvlJc w:val="right"/>
      <w:pPr>
        <w:ind w:left="7272" w:hanging="180"/>
      </w:pPr>
    </w:lvl>
  </w:abstractNum>
  <w:num w:numId="1" w16cid:durableId="1739942570">
    <w:abstractNumId w:val="0"/>
  </w:num>
  <w:num w:numId="2" w16cid:durableId="185795491">
    <w:abstractNumId w:val="2"/>
  </w:num>
  <w:num w:numId="3" w16cid:durableId="1894535391">
    <w:abstractNumId w:val="3"/>
  </w:num>
  <w:num w:numId="4" w16cid:durableId="7110767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MX" w:vendorID="64" w:dllVersion="0" w:nlCheck="1" w:checkStyle="0"/>
  <w:activeWritingStyle w:appName="MSWord" w:lang="fr-FR"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2D"/>
    <w:rsid w:val="00001685"/>
    <w:rsid w:val="0000177B"/>
    <w:rsid w:val="000019E0"/>
    <w:rsid w:val="00001C82"/>
    <w:rsid w:val="00001DDC"/>
    <w:rsid w:val="000032E8"/>
    <w:rsid w:val="00003CCB"/>
    <w:rsid w:val="00004210"/>
    <w:rsid w:val="00004E91"/>
    <w:rsid w:val="000052A1"/>
    <w:rsid w:val="000057E8"/>
    <w:rsid w:val="0000589C"/>
    <w:rsid w:val="00005A9A"/>
    <w:rsid w:val="0000607E"/>
    <w:rsid w:val="000060A9"/>
    <w:rsid w:val="00006231"/>
    <w:rsid w:val="00006811"/>
    <w:rsid w:val="00006DBB"/>
    <w:rsid w:val="00006EC3"/>
    <w:rsid w:val="00006EDD"/>
    <w:rsid w:val="00010173"/>
    <w:rsid w:val="00010353"/>
    <w:rsid w:val="00010EC8"/>
    <w:rsid w:val="00012D50"/>
    <w:rsid w:val="00012E2E"/>
    <w:rsid w:val="00013756"/>
    <w:rsid w:val="00013F5D"/>
    <w:rsid w:val="00014333"/>
    <w:rsid w:val="00014AEF"/>
    <w:rsid w:val="000170D1"/>
    <w:rsid w:val="00017DE9"/>
    <w:rsid w:val="000206BA"/>
    <w:rsid w:val="00021CCB"/>
    <w:rsid w:val="00021FE0"/>
    <w:rsid w:val="0002212D"/>
    <w:rsid w:val="000233C7"/>
    <w:rsid w:val="00023523"/>
    <w:rsid w:val="0002381C"/>
    <w:rsid w:val="00024B80"/>
    <w:rsid w:val="000250D1"/>
    <w:rsid w:val="00025584"/>
    <w:rsid w:val="00027609"/>
    <w:rsid w:val="00030402"/>
    <w:rsid w:val="00030901"/>
    <w:rsid w:val="000318CE"/>
    <w:rsid w:val="00031B15"/>
    <w:rsid w:val="00032968"/>
    <w:rsid w:val="00033A2B"/>
    <w:rsid w:val="00034C44"/>
    <w:rsid w:val="00035897"/>
    <w:rsid w:val="00035FFC"/>
    <w:rsid w:val="00037235"/>
    <w:rsid w:val="00037BDF"/>
    <w:rsid w:val="00041DD1"/>
    <w:rsid w:val="00043592"/>
    <w:rsid w:val="000439D1"/>
    <w:rsid w:val="00052564"/>
    <w:rsid w:val="00052B43"/>
    <w:rsid w:val="00053769"/>
    <w:rsid w:val="00054430"/>
    <w:rsid w:val="00055CD4"/>
    <w:rsid w:val="00055EC0"/>
    <w:rsid w:val="00056EDC"/>
    <w:rsid w:val="0006029B"/>
    <w:rsid w:val="0006372F"/>
    <w:rsid w:val="0006762C"/>
    <w:rsid w:val="00070027"/>
    <w:rsid w:val="0007016F"/>
    <w:rsid w:val="00070692"/>
    <w:rsid w:val="00070EE7"/>
    <w:rsid w:val="00071C3A"/>
    <w:rsid w:val="000720A4"/>
    <w:rsid w:val="00074805"/>
    <w:rsid w:val="00074A2C"/>
    <w:rsid w:val="00075D0B"/>
    <w:rsid w:val="00076F70"/>
    <w:rsid w:val="00077ED4"/>
    <w:rsid w:val="00077F7C"/>
    <w:rsid w:val="00080F49"/>
    <w:rsid w:val="00081075"/>
    <w:rsid w:val="00081BAE"/>
    <w:rsid w:val="00082632"/>
    <w:rsid w:val="000831AE"/>
    <w:rsid w:val="00083687"/>
    <w:rsid w:val="00084AE1"/>
    <w:rsid w:val="00085914"/>
    <w:rsid w:val="0008615D"/>
    <w:rsid w:val="0008705C"/>
    <w:rsid w:val="00087BCD"/>
    <w:rsid w:val="00090A11"/>
    <w:rsid w:val="00091C43"/>
    <w:rsid w:val="00092559"/>
    <w:rsid w:val="000928AF"/>
    <w:rsid w:val="00094517"/>
    <w:rsid w:val="000952E1"/>
    <w:rsid w:val="00095597"/>
    <w:rsid w:val="000978B0"/>
    <w:rsid w:val="00097E20"/>
    <w:rsid w:val="000A0BD1"/>
    <w:rsid w:val="000A1306"/>
    <w:rsid w:val="000A2BA5"/>
    <w:rsid w:val="000A3428"/>
    <w:rsid w:val="000A3FDA"/>
    <w:rsid w:val="000A5242"/>
    <w:rsid w:val="000A6E3C"/>
    <w:rsid w:val="000A787F"/>
    <w:rsid w:val="000B1768"/>
    <w:rsid w:val="000B1B30"/>
    <w:rsid w:val="000B28E1"/>
    <w:rsid w:val="000B3428"/>
    <w:rsid w:val="000B3525"/>
    <w:rsid w:val="000B4003"/>
    <w:rsid w:val="000B46AA"/>
    <w:rsid w:val="000B5223"/>
    <w:rsid w:val="000B65F1"/>
    <w:rsid w:val="000B6DA9"/>
    <w:rsid w:val="000C0960"/>
    <w:rsid w:val="000C0B5E"/>
    <w:rsid w:val="000C0ED2"/>
    <w:rsid w:val="000C25C5"/>
    <w:rsid w:val="000C2A34"/>
    <w:rsid w:val="000C2BEE"/>
    <w:rsid w:val="000C3348"/>
    <w:rsid w:val="000C3793"/>
    <w:rsid w:val="000C44C9"/>
    <w:rsid w:val="000C5335"/>
    <w:rsid w:val="000C6E30"/>
    <w:rsid w:val="000D0CF9"/>
    <w:rsid w:val="000D160E"/>
    <w:rsid w:val="000D19BF"/>
    <w:rsid w:val="000D1A48"/>
    <w:rsid w:val="000D3D55"/>
    <w:rsid w:val="000D5C2E"/>
    <w:rsid w:val="000D67AD"/>
    <w:rsid w:val="000D729E"/>
    <w:rsid w:val="000D78DC"/>
    <w:rsid w:val="000E01F3"/>
    <w:rsid w:val="000E1890"/>
    <w:rsid w:val="000E2508"/>
    <w:rsid w:val="000E2C19"/>
    <w:rsid w:val="000E2C44"/>
    <w:rsid w:val="000E2ED6"/>
    <w:rsid w:val="000E3084"/>
    <w:rsid w:val="000E4E6E"/>
    <w:rsid w:val="000E52A6"/>
    <w:rsid w:val="000E5990"/>
    <w:rsid w:val="000E7539"/>
    <w:rsid w:val="000F60EA"/>
    <w:rsid w:val="000F65FA"/>
    <w:rsid w:val="000F66E2"/>
    <w:rsid w:val="000F77D3"/>
    <w:rsid w:val="000F7E92"/>
    <w:rsid w:val="0010037F"/>
    <w:rsid w:val="00101CEF"/>
    <w:rsid w:val="00102C9C"/>
    <w:rsid w:val="00102D6D"/>
    <w:rsid w:val="00103991"/>
    <w:rsid w:val="00103B33"/>
    <w:rsid w:val="00105878"/>
    <w:rsid w:val="001059EB"/>
    <w:rsid w:val="001075B9"/>
    <w:rsid w:val="001076BE"/>
    <w:rsid w:val="00111007"/>
    <w:rsid w:val="0011112F"/>
    <w:rsid w:val="00111844"/>
    <w:rsid w:val="00112D6C"/>
    <w:rsid w:val="00112F0A"/>
    <w:rsid w:val="0011326D"/>
    <w:rsid w:val="00114E9B"/>
    <w:rsid w:val="0011601F"/>
    <w:rsid w:val="00117549"/>
    <w:rsid w:val="00117D20"/>
    <w:rsid w:val="00122A37"/>
    <w:rsid w:val="00122EB0"/>
    <w:rsid w:val="00123F39"/>
    <w:rsid w:val="00124B46"/>
    <w:rsid w:val="0012519F"/>
    <w:rsid w:val="001265E4"/>
    <w:rsid w:val="00126B95"/>
    <w:rsid w:val="00127167"/>
    <w:rsid w:val="0013003E"/>
    <w:rsid w:val="001319BF"/>
    <w:rsid w:val="0013241C"/>
    <w:rsid w:val="00132EF7"/>
    <w:rsid w:val="00133403"/>
    <w:rsid w:val="00133743"/>
    <w:rsid w:val="00133868"/>
    <w:rsid w:val="0013411B"/>
    <w:rsid w:val="00134F63"/>
    <w:rsid w:val="001353CA"/>
    <w:rsid w:val="00135A1A"/>
    <w:rsid w:val="001369E5"/>
    <w:rsid w:val="00141049"/>
    <w:rsid w:val="00141208"/>
    <w:rsid w:val="00141B4F"/>
    <w:rsid w:val="00141EF9"/>
    <w:rsid w:val="0014249D"/>
    <w:rsid w:val="001431EC"/>
    <w:rsid w:val="00143FA5"/>
    <w:rsid w:val="0014483B"/>
    <w:rsid w:val="00145797"/>
    <w:rsid w:val="001461AC"/>
    <w:rsid w:val="00146D05"/>
    <w:rsid w:val="0015072D"/>
    <w:rsid w:val="001509C7"/>
    <w:rsid w:val="00150F0F"/>
    <w:rsid w:val="001516FB"/>
    <w:rsid w:val="00151EFB"/>
    <w:rsid w:val="001520B9"/>
    <w:rsid w:val="00152932"/>
    <w:rsid w:val="00153BBA"/>
    <w:rsid w:val="00155316"/>
    <w:rsid w:val="00156635"/>
    <w:rsid w:val="00156636"/>
    <w:rsid w:val="00156C17"/>
    <w:rsid w:val="00156F1C"/>
    <w:rsid w:val="00157DD5"/>
    <w:rsid w:val="0016073A"/>
    <w:rsid w:val="0016314C"/>
    <w:rsid w:val="0016416F"/>
    <w:rsid w:val="00164E11"/>
    <w:rsid w:val="001656BF"/>
    <w:rsid w:val="00167DA5"/>
    <w:rsid w:val="001705EA"/>
    <w:rsid w:val="0017110E"/>
    <w:rsid w:val="00171FEA"/>
    <w:rsid w:val="0017222F"/>
    <w:rsid w:val="001737D9"/>
    <w:rsid w:val="00174787"/>
    <w:rsid w:val="001767FD"/>
    <w:rsid w:val="001772F8"/>
    <w:rsid w:val="00177A74"/>
    <w:rsid w:val="00177A85"/>
    <w:rsid w:val="001801E0"/>
    <w:rsid w:val="00180A28"/>
    <w:rsid w:val="00180C20"/>
    <w:rsid w:val="00180D03"/>
    <w:rsid w:val="00181789"/>
    <w:rsid w:val="00182B3B"/>
    <w:rsid w:val="00185B3F"/>
    <w:rsid w:val="001874A0"/>
    <w:rsid w:val="00187BEF"/>
    <w:rsid w:val="00193634"/>
    <w:rsid w:val="00193C0E"/>
    <w:rsid w:val="00194415"/>
    <w:rsid w:val="001945A8"/>
    <w:rsid w:val="001945E2"/>
    <w:rsid w:val="0019479C"/>
    <w:rsid w:val="00195D1A"/>
    <w:rsid w:val="00196A95"/>
    <w:rsid w:val="0019796B"/>
    <w:rsid w:val="00197E09"/>
    <w:rsid w:val="001A08F0"/>
    <w:rsid w:val="001A22DD"/>
    <w:rsid w:val="001A2468"/>
    <w:rsid w:val="001A27E9"/>
    <w:rsid w:val="001A2B5C"/>
    <w:rsid w:val="001A35BC"/>
    <w:rsid w:val="001A366F"/>
    <w:rsid w:val="001A3A08"/>
    <w:rsid w:val="001A3DFF"/>
    <w:rsid w:val="001A4F5E"/>
    <w:rsid w:val="001A5A8F"/>
    <w:rsid w:val="001A6192"/>
    <w:rsid w:val="001A65C0"/>
    <w:rsid w:val="001A6C39"/>
    <w:rsid w:val="001A7453"/>
    <w:rsid w:val="001A77B4"/>
    <w:rsid w:val="001A7DBD"/>
    <w:rsid w:val="001A7F2B"/>
    <w:rsid w:val="001B017C"/>
    <w:rsid w:val="001B0679"/>
    <w:rsid w:val="001B5C0C"/>
    <w:rsid w:val="001B6213"/>
    <w:rsid w:val="001B7098"/>
    <w:rsid w:val="001C0AC6"/>
    <w:rsid w:val="001C2D0A"/>
    <w:rsid w:val="001C313D"/>
    <w:rsid w:val="001C397A"/>
    <w:rsid w:val="001C439D"/>
    <w:rsid w:val="001C5C00"/>
    <w:rsid w:val="001C5FC3"/>
    <w:rsid w:val="001C665C"/>
    <w:rsid w:val="001C71EB"/>
    <w:rsid w:val="001D053E"/>
    <w:rsid w:val="001D11D2"/>
    <w:rsid w:val="001D1A5C"/>
    <w:rsid w:val="001D31B4"/>
    <w:rsid w:val="001D3515"/>
    <w:rsid w:val="001D3554"/>
    <w:rsid w:val="001D4D9C"/>
    <w:rsid w:val="001D5F91"/>
    <w:rsid w:val="001D5FC0"/>
    <w:rsid w:val="001D62AC"/>
    <w:rsid w:val="001D6619"/>
    <w:rsid w:val="001D7DE1"/>
    <w:rsid w:val="001E0ABA"/>
    <w:rsid w:val="001E1013"/>
    <w:rsid w:val="001E1E0C"/>
    <w:rsid w:val="001E2610"/>
    <w:rsid w:val="001E380C"/>
    <w:rsid w:val="001E500B"/>
    <w:rsid w:val="001E5E0F"/>
    <w:rsid w:val="001E611A"/>
    <w:rsid w:val="001E6728"/>
    <w:rsid w:val="001F0424"/>
    <w:rsid w:val="001F0C42"/>
    <w:rsid w:val="001F0FE1"/>
    <w:rsid w:val="001F2769"/>
    <w:rsid w:val="001F2BA5"/>
    <w:rsid w:val="001F355C"/>
    <w:rsid w:val="001F3933"/>
    <w:rsid w:val="001F439D"/>
    <w:rsid w:val="001F494B"/>
    <w:rsid w:val="001F4EA8"/>
    <w:rsid w:val="001F5000"/>
    <w:rsid w:val="001F502E"/>
    <w:rsid w:val="001F5145"/>
    <w:rsid w:val="001F51E4"/>
    <w:rsid w:val="001F576A"/>
    <w:rsid w:val="001F7664"/>
    <w:rsid w:val="00200161"/>
    <w:rsid w:val="0020315C"/>
    <w:rsid w:val="002031AD"/>
    <w:rsid w:val="00203F55"/>
    <w:rsid w:val="002056FA"/>
    <w:rsid w:val="00206669"/>
    <w:rsid w:val="00207BCA"/>
    <w:rsid w:val="0021162E"/>
    <w:rsid w:val="00213CC6"/>
    <w:rsid w:val="00215D8E"/>
    <w:rsid w:val="00216A57"/>
    <w:rsid w:val="00216B52"/>
    <w:rsid w:val="00217A48"/>
    <w:rsid w:val="00221638"/>
    <w:rsid w:val="00221D27"/>
    <w:rsid w:val="0022274B"/>
    <w:rsid w:val="002244DE"/>
    <w:rsid w:val="002253C4"/>
    <w:rsid w:val="00230E29"/>
    <w:rsid w:val="00230F30"/>
    <w:rsid w:val="00231A43"/>
    <w:rsid w:val="002331DD"/>
    <w:rsid w:val="00233AC2"/>
    <w:rsid w:val="00234D7F"/>
    <w:rsid w:val="00236B09"/>
    <w:rsid w:val="002376EE"/>
    <w:rsid w:val="002377FB"/>
    <w:rsid w:val="00241CC7"/>
    <w:rsid w:val="002427A7"/>
    <w:rsid w:val="00243890"/>
    <w:rsid w:val="0024395D"/>
    <w:rsid w:val="00243986"/>
    <w:rsid w:val="00243A15"/>
    <w:rsid w:val="002443AF"/>
    <w:rsid w:val="002444B0"/>
    <w:rsid w:val="00245514"/>
    <w:rsid w:val="002465BF"/>
    <w:rsid w:val="00247DB1"/>
    <w:rsid w:val="00247EB2"/>
    <w:rsid w:val="00250531"/>
    <w:rsid w:val="00250957"/>
    <w:rsid w:val="00251F08"/>
    <w:rsid w:val="00251F9E"/>
    <w:rsid w:val="00252BA2"/>
    <w:rsid w:val="00253AC5"/>
    <w:rsid w:val="00254671"/>
    <w:rsid w:val="00254A40"/>
    <w:rsid w:val="002558D1"/>
    <w:rsid w:val="002559BA"/>
    <w:rsid w:val="00255C1B"/>
    <w:rsid w:val="0025748C"/>
    <w:rsid w:val="00257CAA"/>
    <w:rsid w:val="002601D5"/>
    <w:rsid w:val="0026104D"/>
    <w:rsid w:val="002636D8"/>
    <w:rsid w:val="00263BC7"/>
    <w:rsid w:val="00264021"/>
    <w:rsid w:val="00265041"/>
    <w:rsid w:val="00265697"/>
    <w:rsid w:val="00265782"/>
    <w:rsid w:val="00266260"/>
    <w:rsid w:val="002701E7"/>
    <w:rsid w:val="0027027D"/>
    <w:rsid w:val="00271708"/>
    <w:rsid w:val="00271802"/>
    <w:rsid w:val="00272BFD"/>
    <w:rsid w:val="00273352"/>
    <w:rsid w:val="00280E9B"/>
    <w:rsid w:val="00284E83"/>
    <w:rsid w:val="00286370"/>
    <w:rsid w:val="002869B7"/>
    <w:rsid w:val="002871B5"/>
    <w:rsid w:val="002872A1"/>
    <w:rsid w:val="0029009B"/>
    <w:rsid w:val="00290AB5"/>
    <w:rsid w:val="002914D9"/>
    <w:rsid w:val="002922CD"/>
    <w:rsid w:val="00292F5B"/>
    <w:rsid w:val="0029300B"/>
    <w:rsid w:val="0029397B"/>
    <w:rsid w:val="00294B5C"/>
    <w:rsid w:val="00297730"/>
    <w:rsid w:val="00297CBB"/>
    <w:rsid w:val="002A00F5"/>
    <w:rsid w:val="002A1E87"/>
    <w:rsid w:val="002A2808"/>
    <w:rsid w:val="002A30A6"/>
    <w:rsid w:val="002A3774"/>
    <w:rsid w:val="002A4107"/>
    <w:rsid w:val="002A5566"/>
    <w:rsid w:val="002A675E"/>
    <w:rsid w:val="002A7903"/>
    <w:rsid w:val="002B032D"/>
    <w:rsid w:val="002B17D1"/>
    <w:rsid w:val="002B36E0"/>
    <w:rsid w:val="002B3789"/>
    <w:rsid w:val="002B3B1B"/>
    <w:rsid w:val="002B4166"/>
    <w:rsid w:val="002B55B6"/>
    <w:rsid w:val="002B673D"/>
    <w:rsid w:val="002B6E2D"/>
    <w:rsid w:val="002C3A40"/>
    <w:rsid w:val="002C4B4A"/>
    <w:rsid w:val="002C4F9E"/>
    <w:rsid w:val="002C58D1"/>
    <w:rsid w:val="002C6933"/>
    <w:rsid w:val="002D0AA7"/>
    <w:rsid w:val="002D0EBE"/>
    <w:rsid w:val="002D125A"/>
    <w:rsid w:val="002D24B2"/>
    <w:rsid w:val="002D32EB"/>
    <w:rsid w:val="002D3494"/>
    <w:rsid w:val="002D3E6A"/>
    <w:rsid w:val="002D4D1E"/>
    <w:rsid w:val="002D5265"/>
    <w:rsid w:val="002D5B1B"/>
    <w:rsid w:val="002D609C"/>
    <w:rsid w:val="002D7591"/>
    <w:rsid w:val="002E3214"/>
    <w:rsid w:val="002E4283"/>
    <w:rsid w:val="002E58CC"/>
    <w:rsid w:val="002E5FD7"/>
    <w:rsid w:val="002E7C01"/>
    <w:rsid w:val="002F1460"/>
    <w:rsid w:val="002F18F2"/>
    <w:rsid w:val="002F1AA9"/>
    <w:rsid w:val="002F2B91"/>
    <w:rsid w:val="002F32A2"/>
    <w:rsid w:val="002F4176"/>
    <w:rsid w:val="002F52B7"/>
    <w:rsid w:val="002F5363"/>
    <w:rsid w:val="002F64A7"/>
    <w:rsid w:val="002F6652"/>
    <w:rsid w:val="002F6D19"/>
    <w:rsid w:val="002F6E12"/>
    <w:rsid w:val="002F79FF"/>
    <w:rsid w:val="002F7AD2"/>
    <w:rsid w:val="003000BF"/>
    <w:rsid w:val="003018DF"/>
    <w:rsid w:val="00302CF3"/>
    <w:rsid w:val="00303107"/>
    <w:rsid w:val="003031FF"/>
    <w:rsid w:val="00304F60"/>
    <w:rsid w:val="00305B14"/>
    <w:rsid w:val="00305DF7"/>
    <w:rsid w:val="00305F79"/>
    <w:rsid w:val="00306552"/>
    <w:rsid w:val="00307AF3"/>
    <w:rsid w:val="00312DC2"/>
    <w:rsid w:val="003142ED"/>
    <w:rsid w:val="00314487"/>
    <w:rsid w:val="0031456A"/>
    <w:rsid w:val="0031457B"/>
    <w:rsid w:val="00320827"/>
    <w:rsid w:val="00321862"/>
    <w:rsid w:val="00321D06"/>
    <w:rsid w:val="003223ED"/>
    <w:rsid w:val="003234A0"/>
    <w:rsid w:val="00324549"/>
    <w:rsid w:val="00324730"/>
    <w:rsid w:val="0032711A"/>
    <w:rsid w:val="00330D04"/>
    <w:rsid w:val="00333D1C"/>
    <w:rsid w:val="00334264"/>
    <w:rsid w:val="00335DB6"/>
    <w:rsid w:val="003364E1"/>
    <w:rsid w:val="00336712"/>
    <w:rsid w:val="003372B3"/>
    <w:rsid w:val="0034030A"/>
    <w:rsid w:val="003408B6"/>
    <w:rsid w:val="00341858"/>
    <w:rsid w:val="00343AA5"/>
    <w:rsid w:val="0034423D"/>
    <w:rsid w:val="003462F8"/>
    <w:rsid w:val="00346506"/>
    <w:rsid w:val="00346AA1"/>
    <w:rsid w:val="00346C73"/>
    <w:rsid w:val="00347885"/>
    <w:rsid w:val="00347972"/>
    <w:rsid w:val="003507B9"/>
    <w:rsid w:val="00350C50"/>
    <w:rsid w:val="00350F5B"/>
    <w:rsid w:val="00351F61"/>
    <w:rsid w:val="00352E8E"/>
    <w:rsid w:val="00353CB1"/>
    <w:rsid w:val="00353FF7"/>
    <w:rsid w:val="00354F01"/>
    <w:rsid w:val="00356EC9"/>
    <w:rsid w:val="00360309"/>
    <w:rsid w:val="00361A6A"/>
    <w:rsid w:val="00362EF2"/>
    <w:rsid w:val="003654B7"/>
    <w:rsid w:val="00365730"/>
    <w:rsid w:val="003701C6"/>
    <w:rsid w:val="0037179B"/>
    <w:rsid w:val="00373F35"/>
    <w:rsid w:val="00374339"/>
    <w:rsid w:val="00374AC9"/>
    <w:rsid w:val="00374CA1"/>
    <w:rsid w:val="00375C6D"/>
    <w:rsid w:val="00376828"/>
    <w:rsid w:val="00377729"/>
    <w:rsid w:val="00380708"/>
    <w:rsid w:val="00381EDD"/>
    <w:rsid w:val="003824CC"/>
    <w:rsid w:val="00382F9D"/>
    <w:rsid w:val="00384563"/>
    <w:rsid w:val="00385DC4"/>
    <w:rsid w:val="003866FA"/>
    <w:rsid w:val="00386C9D"/>
    <w:rsid w:val="003909F1"/>
    <w:rsid w:val="003936E2"/>
    <w:rsid w:val="00393E1A"/>
    <w:rsid w:val="003946E5"/>
    <w:rsid w:val="0039499C"/>
    <w:rsid w:val="00395AB6"/>
    <w:rsid w:val="00395E2B"/>
    <w:rsid w:val="003967FA"/>
    <w:rsid w:val="00397DC0"/>
    <w:rsid w:val="003A0D8B"/>
    <w:rsid w:val="003A2BB9"/>
    <w:rsid w:val="003A2FCC"/>
    <w:rsid w:val="003A34AF"/>
    <w:rsid w:val="003A3564"/>
    <w:rsid w:val="003A62E9"/>
    <w:rsid w:val="003A65D1"/>
    <w:rsid w:val="003B02F4"/>
    <w:rsid w:val="003B1596"/>
    <w:rsid w:val="003B176E"/>
    <w:rsid w:val="003B3A55"/>
    <w:rsid w:val="003B40DC"/>
    <w:rsid w:val="003B4E3C"/>
    <w:rsid w:val="003B52A5"/>
    <w:rsid w:val="003B63B1"/>
    <w:rsid w:val="003B6519"/>
    <w:rsid w:val="003B6545"/>
    <w:rsid w:val="003B6945"/>
    <w:rsid w:val="003B7B67"/>
    <w:rsid w:val="003B7F4D"/>
    <w:rsid w:val="003C0470"/>
    <w:rsid w:val="003C06A9"/>
    <w:rsid w:val="003C15C3"/>
    <w:rsid w:val="003C2CF9"/>
    <w:rsid w:val="003C4335"/>
    <w:rsid w:val="003C4D3E"/>
    <w:rsid w:val="003C5768"/>
    <w:rsid w:val="003C7AD8"/>
    <w:rsid w:val="003C7EA4"/>
    <w:rsid w:val="003D0526"/>
    <w:rsid w:val="003D0934"/>
    <w:rsid w:val="003D1C28"/>
    <w:rsid w:val="003D329E"/>
    <w:rsid w:val="003D406C"/>
    <w:rsid w:val="003D47FD"/>
    <w:rsid w:val="003D4B8C"/>
    <w:rsid w:val="003D5726"/>
    <w:rsid w:val="003D60BA"/>
    <w:rsid w:val="003D6B30"/>
    <w:rsid w:val="003D731C"/>
    <w:rsid w:val="003D7648"/>
    <w:rsid w:val="003E1D56"/>
    <w:rsid w:val="003E284F"/>
    <w:rsid w:val="003E3322"/>
    <w:rsid w:val="003E368A"/>
    <w:rsid w:val="003E3EB0"/>
    <w:rsid w:val="003E40C7"/>
    <w:rsid w:val="003E4EE4"/>
    <w:rsid w:val="003E576A"/>
    <w:rsid w:val="003E6FD3"/>
    <w:rsid w:val="003E70E4"/>
    <w:rsid w:val="003E7454"/>
    <w:rsid w:val="003E7458"/>
    <w:rsid w:val="003F3BAD"/>
    <w:rsid w:val="003F5E24"/>
    <w:rsid w:val="003F62DB"/>
    <w:rsid w:val="003F695F"/>
    <w:rsid w:val="003F7498"/>
    <w:rsid w:val="003F7749"/>
    <w:rsid w:val="0040082C"/>
    <w:rsid w:val="00401117"/>
    <w:rsid w:val="00403932"/>
    <w:rsid w:val="00403CBD"/>
    <w:rsid w:val="00403DB4"/>
    <w:rsid w:val="0040467A"/>
    <w:rsid w:val="00406403"/>
    <w:rsid w:val="00407F29"/>
    <w:rsid w:val="0041025F"/>
    <w:rsid w:val="00411286"/>
    <w:rsid w:val="0041154A"/>
    <w:rsid w:val="00412E97"/>
    <w:rsid w:val="00412F3B"/>
    <w:rsid w:val="00413479"/>
    <w:rsid w:val="00413E52"/>
    <w:rsid w:val="00415723"/>
    <w:rsid w:val="0041590B"/>
    <w:rsid w:val="00416D2F"/>
    <w:rsid w:val="00417B69"/>
    <w:rsid w:val="0042010C"/>
    <w:rsid w:val="0042069A"/>
    <w:rsid w:val="0042163B"/>
    <w:rsid w:val="0042193F"/>
    <w:rsid w:val="004221A1"/>
    <w:rsid w:val="00423815"/>
    <w:rsid w:val="00424675"/>
    <w:rsid w:val="00424BFA"/>
    <w:rsid w:val="0042750F"/>
    <w:rsid w:val="004276DA"/>
    <w:rsid w:val="004309C3"/>
    <w:rsid w:val="004315F6"/>
    <w:rsid w:val="004322B4"/>
    <w:rsid w:val="00432E26"/>
    <w:rsid w:val="00433048"/>
    <w:rsid w:val="00433544"/>
    <w:rsid w:val="00436BDD"/>
    <w:rsid w:val="00436F2E"/>
    <w:rsid w:val="00442C93"/>
    <w:rsid w:val="0044407E"/>
    <w:rsid w:val="00444828"/>
    <w:rsid w:val="00445173"/>
    <w:rsid w:val="004456A7"/>
    <w:rsid w:val="00445A79"/>
    <w:rsid w:val="00445F93"/>
    <w:rsid w:val="00446030"/>
    <w:rsid w:val="00446374"/>
    <w:rsid w:val="0044699D"/>
    <w:rsid w:val="004500B3"/>
    <w:rsid w:val="004521AF"/>
    <w:rsid w:val="004539DB"/>
    <w:rsid w:val="0045474B"/>
    <w:rsid w:val="0045476E"/>
    <w:rsid w:val="004557FD"/>
    <w:rsid w:val="00457F4A"/>
    <w:rsid w:val="00462519"/>
    <w:rsid w:val="0046281D"/>
    <w:rsid w:val="00464BAE"/>
    <w:rsid w:val="0046522E"/>
    <w:rsid w:val="00465C76"/>
    <w:rsid w:val="004663A3"/>
    <w:rsid w:val="004701ED"/>
    <w:rsid w:val="00471445"/>
    <w:rsid w:val="00471550"/>
    <w:rsid w:val="004721B4"/>
    <w:rsid w:val="0047352D"/>
    <w:rsid w:val="00474076"/>
    <w:rsid w:val="00475287"/>
    <w:rsid w:val="00475BAA"/>
    <w:rsid w:val="00475DFC"/>
    <w:rsid w:val="00476036"/>
    <w:rsid w:val="00476D15"/>
    <w:rsid w:val="0047706B"/>
    <w:rsid w:val="00481358"/>
    <w:rsid w:val="00481441"/>
    <w:rsid w:val="004840BA"/>
    <w:rsid w:val="004841E1"/>
    <w:rsid w:val="004843CA"/>
    <w:rsid w:val="0048555A"/>
    <w:rsid w:val="00485E03"/>
    <w:rsid w:val="00486A70"/>
    <w:rsid w:val="00487564"/>
    <w:rsid w:val="004875D3"/>
    <w:rsid w:val="004910C9"/>
    <w:rsid w:val="004920BF"/>
    <w:rsid w:val="00492526"/>
    <w:rsid w:val="00492F8D"/>
    <w:rsid w:val="004931A4"/>
    <w:rsid w:val="0049356C"/>
    <w:rsid w:val="00493670"/>
    <w:rsid w:val="00494409"/>
    <w:rsid w:val="004946F0"/>
    <w:rsid w:val="00494D09"/>
    <w:rsid w:val="0049540E"/>
    <w:rsid w:val="00495514"/>
    <w:rsid w:val="0049581E"/>
    <w:rsid w:val="00496EAD"/>
    <w:rsid w:val="004A0E88"/>
    <w:rsid w:val="004A1EE0"/>
    <w:rsid w:val="004A2DBB"/>
    <w:rsid w:val="004A37C9"/>
    <w:rsid w:val="004A3D32"/>
    <w:rsid w:val="004A4740"/>
    <w:rsid w:val="004A48A0"/>
    <w:rsid w:val="004A4952"/>
    <w:rsid w:val="004A4CC2"/>
    <w:rsid w:val="004A4F21"/>
    <w:rsid w:val="004A6448"/>
    <w:rsid w:val="004A679C"/>
    <w:rsid w:val="004A705D"/>
    <w:rsid w:val="004A77FC"/>
    <w:rsid w:val="004B1467"/>
    <w:rsid w:val="004B24CF"/>
    <w:rsid w:val="004B2CF2"/>
    <w:rsid w:val="004B30F0"/>
    <w:rsid w:val="004B4507"/>
    <w:rsid w:val="004B4991"/>
    <w:rsid w:val="004B5020"/>
    <w:rsid w:val="004B571D"/>
    <w:rsid w:val="004B6E36"/>
    <w:rsid w:val="004B7855"/>
    <w:rsid w:val="004B7F50"/>
    <w:rsid w:val="004C0E3A"/>
    <w:rsid w:val="004C169A"/>
    <w:rsid w:val="004C24E3"/>
    <w:rsid w:val="004C29F8"/>
    <w:rsid w:val="004C39A9"/>
    <w:rsid w:val="004C4005"/>
    <w:rsid w:val="004C442B"/>
    <w:rsid w:val="004C4967"/>
    <w:rsid w:val="004C50A8"/>
    <w:rsid w:val="004C5513"/>
    <w:rsid w:val="004D1927"/>
    <w:rsid w:val="004D3987"/>
    <w:rsid w:val="004D4929"/>
    <w:rsid w:val="004D51DF"/>
    <w:rsid w:val="004D5949"/>
    <w:rsid w:val="004D798C"/>
    <w:rsid w:val="004E0DD4"/>
    <w:rsid w:val="004E108A"/>
    <w:rsid w:val="004E201D"/>
    <w:rsid w:val="004E2218"/>
    <w:rsid w:val="004E2F1B"/>
    <w:rsid w:val="004E3272"/>
    <w:rsid w:val="004E3485"/>
    <w:rsid w:val="004E3A59"/>
    <w:rsid w:val="004E3BDD"/>
    <w:rsid w:val="004E4FA2"/>
    <w:rsid w:val="004E5488"/>
    <w:rsid w:val="004E62B0"/>
    <w:rsid w:val="004E786D"/>
    <w:rsid w:val="004F3391"/>
    <w:rsid w:val="004F34A5"/>
    <w:rsid w:val="004F3632"/>
    <w:rsid w:val="004F3A39"/>
    <w:rsid w:val="004F4425"/>
    <w:rsid w:val="004F5DB1"/>
    <w:rsid w:val="004F640E"/>
    <w:rsid w:val="004F6B9B"/>
    <w:rsid w:val="004F6EAF"/>
    <w:rsid w:val="004F7B85"/>
    <w:rsid w:val="004F7D15"/>
    <w:rsid w:val="00501209"/>
    <w:rsid w:val="00501994"/>
    <w:rsid w:val="00502B87"/>
    <w:rsid w:val="00503161"/>
    <w:rsid w:val="00503C67"/>
    <w:rsid w:val="00511004"/>
    <w:rsid w:val="005121BA"/>
    <w:rsid w:val="005128DE"/>
    <w:rsid w:val="00513EC5"/>
    <w:rsid w:val="00513ED1"/>
    <w:rsid w:val="00514A93"/>
    <w:rsid w:val="00516A39"/>
    <w:rsid w:val="00516ED2"/>
    <w:rsid w:val="00520684"/>
    <w:rsid w:val="0052114B"/>
    <w:rsid w:val="005217DF"/>
    <w:rsid w:val="00523010"/>
    <w:rsid w:val="005230E6"/>
    <w:rsid w:val="00527E83"/>
    <w:rsid w:val="00527EF8"/>
    <w:rsid w:val="005306BB"/>
    <w:rsid w:val="00530AB3"/>
    <w:rsid w:val="005311E2"/>
    <w:rsid w:val="005320DE"/>
    <w:rsid w:val="00532402"/>
    <w:rsid w:val="00533AAE"/>
    <w:rsid w:val="00533C92"/>
    <w:rsid w:val="005367C9"/>
    <w:rsid w:val="00537236"/>
    <w:rsid w:val="0053728D"/>
    <w:rsid w:val="005372E5"/>
    <w:rsid w:val="005405FA"/>
    <w:rsid w:val="00544058"/>
    <w:rsid w:val="005447C3"/>
    <w:rsid w:val="005448C3"/>
    <w:rsid w:val="0054495E"/>
    <w:rsid w:val="005462D0"/>
    <w:rsid w:val="00547D41"/>
    <w:rsid w:val="00547FD0"/>
    <w:rsid w:val="005514FF"/>
    <w:rsid w:val="0055336B"/>
    <w:rsid w:val="00553B39"/>
    <w:rsid w:val="00561543"/>
    <w:rsid w:val="00561E16"/>
    <w:rsid w:val="00566BE0"/>
    <w:rsid w:val="00566C59"/>
    <w:rsid w:val="00567EB5"/>
    <w:rsid w:val="00571035"/>
    <w:rsid w:val="00571234"/>
    <w:rsid w:val="00571C30"/>
    <w:rsid w:val="0057255E"/>
    <w:rsid w:val="005733ED"/>
    <w:rsid w:val="00573E85"/>
    <w:rsid w:val="00574408"/>
    <w:rsid w:val="00574B37"/>
    <w:rsid w:val="005776BF"/>
    <w:rsid w:val="00580459"/>
    <w:rsid w:val="00581AD5"/>
    <w:rsid w:val="00581EF2"/>
    <w:rsid w:val="00582519"/>
    <w:rsid w:val="00582E30"/>
    <w:rsid w:val="0058338B"/>
    <w:rsid w:val="0058357E"/>
    <w:rsid w:val="00583837"/>
    <w:rsid w:val="00583AFA"/>
    <w:rsid w:val="00585745"/>
    <w:rsid w:val="00587264"/>
    <w:rsid w:val="00590BAE"/>
    <w:rsid w:val="00592C37"/>
    <w:rsid w:val="005934DC"/>
    <w:rsid w:val="00594C35"/>
    <w:rsid w:val="0059561E"/>
    <w:rsid w:val="005A1EB6"/>
    <w:rsid w:val="005A1EF2"/>
    <w:rsid w:val="005A20B4"/>
    <w:rsid w:val="005A2560"/>
    <w:rsid w:val="005A2E20"/>
    <w:rsid w:val="005A37B8"/>
    <w:rsid w:val="005A3E7E"/>
    <w:rsid w:val="005A4A4F"/>
    <w:rsid w:val="005A6E97"/>
    <w:rsid w:val="005A7215"/>
    <w:rsid w:val="005A7644"/>
    <w:rsid w:val="005B02A2"/>
    <w:rsid w:val="005B0E9D"/>
    <w:rsid w:val="005B37E0"/>
    <w:rsid w:val="005B4831"/>
    <w:rsid w:val="005B68F1"/>
    <w:rsid w:val="005B6FC1"/>
    <w:rsid w:val="005C0ED6"/>
    <w:rsid w:val="005C1AED"/>
    <w:rsid w:val="005C1CBD"/>
    <w:rsid w:val="005C2B32"/>
    <w:rsid w:val="005C3218"/>
    <w:rsid w:val="005C48A1"/>
    <w:rsid w:val="005C6004"/>
    <w:rsid w:val="005D152B"/>
    <w:rsid w:val="005D2025"/>
    <w:rsid w:val="005D293B"/>
    <w:rsid w:val="005D2A83"/>
    <w:rsid w:val="005D4ABB"/>
    <w:rsid w:val="005D4C14"/>
    <w:rsid w:val="005D575F"/>
    <w:rsid w:val="005D60AE"/>
    <w:rsid w:val="005D6557"/>
    <w:rsid w:val="005D73F2"/>
    <w:rsid w:val="005D76A6"/>
    <w:rsid w:val="005E0033"/>
    <w:rsid w:val="005E04AE"/>
    <w:rsid w:val="005E10ED"/>
    <w:rsid w:val="005E18A2"/>
    <w:rsid w:val="005E52AE"/>
    <w:rsid w:val="005E5A7B"/>
    <w:rsid w:val="005E6852"/>
    <w:rsid w:val="005F0326"/>
    <w:rsid w:val="005F09E4"/>
    <w:rsid w:val="005F119B"/>
    <w:rsid w:val="005F18EC"/>
    <w:rsid w:val="005F273F"/>
    <w:rsid w:val="005F5D67"/>
    <w:rsid w:val="005F6682"/>
    <w:rsid w:val="005F67F7"/>
    <w:rsid w:val="005F78D7"/>
    <w:rsid w:val="00601289"/>
    <w:rsid w:val="006025CE"/>
    <w:rsid w:val="006040D9"/>
    <w:rsid w:val="0060546A"/>
    <w:rsid w:val="006066C3"/>
    <w:rsid w:val="006078FB"/>
    <w:rsid w:val="006104A1"/>
    <w:rsid w:val="006109F3"/>
    <w:rsid w:val="00610ABE"/>
    <w:rsid w:val="00611FFA"/>
    <w:rsid w:val="006134BD"/>
    <w:rsid w:val="00613EA3"/>
    <w:rsid w:val="00614FE8"/>
    <w:rsid w:val="00615BAA"/>
    <w:rsid w:val="00615FA9"/>
    <w:rsid w:val="00616DF6"/>
    <w:rsid w:val="00622713"/>
    <w:rsid w:val="00624FB9"/>
    <w:rsid w:val="00627392"/>
    <w:rsid w:val="006308BA"/>
    <w:rsid w:val="00630ED2"/>
    <w:rsid w:val="006329BB"/>
    <w:rsid w:val="00632A0A"/>
    <w:rsid w:val="00633738"/>
    <w:rsid w:val="00633919"/>
    <w:rsid w:val="00633DC3"/>
    <w:rsid w:val="00633E4F"/>
    <w:rsid w:val="00636715"/>
    <w:rsid w:val="00636A54"/>
    <w:rsid w:val="00636F25"/>
    <w:rsid w:val="006371BB"/>
    <w:rsid w:val="0063735B"/>
    <w:rsid w:val="006376C5"/>
    <w:rsid w:val="006426DD"/>
    <w:rsid w:val="0064551E"/>
    <w:rsid w:val="006472E5"/>
    <w:rsid w:val="006476A8"/>
    <w:rsid w:val="00647C09"/>
    <w:rsid w:val="00647ED6"/>
    <w:rsid w:val="00650413"/>
    <w:rsid w:val="0065198E"/>
    <w:rsid w:val="006525A9"/>
    <w:rsid w:val="006529E6"/>
    <w:rsid w:val="00653412"/>
    <w:rsid w:val="00653F53"/>
    <w:rsid w:val="00655796"/>
    <w:rsid w:val="00660053"/>
    <w:rsid w:val="00660418"/>
    <w:rsid w:val="006612DD"/>
    <w:rsid w:val="006616BF"/>
    <w:rsid w:val="00662391"/>
    <w:rsid w:val="0066247C"/>
    <w:rsid w:val="00662AD2"/>
    <w:rsid w:val="006631F7"/>
    <w:rsid w:val="006643A4"/>
    <w:rsid w:val="00664E82"/>
    <w:rsid w:val="006667A6"/>
    <w:rsid w:val="00670B54"/>
    <w:rsid w:val="0067109E"/>
    <w:rsid w:val="00671288"/>
    <w:rsid w:val="00672A20"/>
    <w:rsid w:val="00672DB6"/>
    <w:rsid w:val="00673FE9"/>
    <w:rsid w:val="00674464"/>
    <w:rsid w:val="006747F4"/>
    <w:rsid w:val="006749A0"/>
    <w:rsid w:val="00674EDB"/>
    <w:rsid w:val="00675678"/>
    <w:rsid w:val="006768CB"/>
    <w:rsid w:val="00676CE8"/>
    <w:rsid w:val="00680125"/>
    <w:rsid w:val="006805A2"/>
    <w:rsid w:val="0068074F"/>
    <w:rsid w:val="00680C81"/>
    <w:rsid w:val="00680F04"/>
    <w:rsid w:val="00681C89"/>
    <w:rsid w:val="006824C6"/>
    <w:rsid w:val="00682C29"/>
    <w:rsid w:val="00683501"/>
    <w:rsid w:val="00684369"/>
    <w:rsid w:val="00684D7A"/>
    <w:rsid w:val="00684E19"/>
    <w:rsid w:val="00686293"/>
    <w:rsid w:val="006867F6"/>
    <w:rsid w:val="00687AC9"/>
    <w:rsid w:val="00690DDD"/>
    <w:rsid w:val="00691C29"/>
    <w:rsid w:val="0069245C"/>
    <w:rsid w:val="00693003"/>
    <w:rsid w:val="0069358E"/>
    <w:rsid w:val="0069403F"/>
    <w:rsid w:val="006945D3"/>
    <w:rsid w:val="00694E0F"/>
    <w:rsid w:val="00695277"/>
    <w:rsid w:val="00695B21"/>
    <w:rsid w:val="006960B0"/>
    <w:rsid w:val="00697CDB"/>
    <w:rsid w:val="006A0911"/>
    <w:rsid w:val="006A0E13"/>
    <w:rsid w:val="006A0ECD"/>
    <w:rsid w:val="006A2B61"/>
    <w:rsid w:val="006A2BB2"/>
    <w:rsid w:val="006A2C9C"/>
    <w:rsid w:val="006A3E00"/>
    <w:rsid w:val="006A4BC8"/>
    <w:rsid w:val="006A6AEC"/>
    <w:rsid w:val="006A7E61"/>
    <w:rsid w:val="006B06BF"/>
    <w:rsid w:val="006B0726"/>
    <w:rsid w:val="006B2364"/>
    <w:rsid w:val="006B4454"/>
    <w:rsid w:val="006B5844"/>
    <w:rsid w:val="006B5E2D"/>
    <w:rsid w:val="006B6924"/>
    <w:rsid w:val="006B69E1"/>
    <w:rsid w:val="006B6DF2"/>
    <w:rsid w:val="006C149A"/>
    <w:rsid w:val="006C1E88"/>
    <w:rsid w:val="006C2BAD"/>
    <w:rsid w:val="006C39A9"/>
    <w:rsid w:val="006C3F06"/>
    <w:rsid w:val="006C4B10"/>
    <w:rsid w:val="006C58AE"/>
    <w:rsid w:val="006C6004"/>
    <w:rsid w:val="006C7561"/>
    <w:rsid w:val="006C76D4"/>
    <w:rsid w:val="006D1924"/>
    <w:rsid w:val="006D1CD3"/>
    <w:rsid w:val="006D260C"/>
    <w:rsid w:val="006D3520"/>
    <w:rsid w:val="006D476B"/>
    <w:rsid w:val="006D50C9"/>
    <w:rsid w:val="006D59CE"/>
    <w:rsid w:val="006D5E53"/>
    <w:rsid w:val="006D60AA"/>
    <w:rsid w:val="006D6844"/>
    <w:rsid w:val="006D6F69"/>
    <w:rsid w:val="006D7B97"/>
    <w:rsid w:val="006E0D42"/>
    <w:rsid w:val="006E1C46"/>
    <w:rsid w:val="006E21CD"/>
    <w:rsid w:val="006E2435"/>
    <w:rsid w:val="006E2674"/>
    <w:rsid w:val="006E3442"/>
    <w:rsid w:val="006E429A"/>
    <w:rsid w:val="006E4354"/>
    <w:rsid w:val="006E4370"/>
    <w:rsid w:val="006E45B8"/>
    <w:rsid w:val="006E4B21"/>
    <w:rsid w:val="006E4B2B"/>
    <w:rsid w:val="006E4E91"/>
    <w:rsid w:val="006E5AC0"/>
    <w:rsid w:val="006E5D09"/>
    <w:rsid w:val="006E5FBD"/>
    <w:rsid w:val="006E6374"/>
    <w:rsid w:val="006E6984"/>
    <w:rsid w:val="006E71DA"/>
    <w:rsid w:val="006E78E9"/>
    <w:rsid w:val="006E7BFD"/>
    <w:rsid w:val="006E7EF5"/>
    <w:rsid w:val="006F20BA"/>
    <w:rsid w:val="006F317D"/>
    <w:rsid w:val="006F3D6D"/>
    <w:rsid w:val="006F46D6"/>
    <w:rsid w:val="006F611C"/>
    <w:rsid w:val="006F6681"/>
    <w:rsid w:val="006F6F27"/>
    <w:rsid w:val="0070038C"/>
    <w:rsid w:val="007020BA"/>
    <w:rsid w:val="007026B8"/>
    <w:rsid w:val="00702DC6"/>
    <w:rsid w:val="00704AAC"/>
    <w:rsid w:val="007104C8"/>
    <w:rsid w:val="00712962"/>
    <w:rsid w:val="00712BAA"/>
    <w:rsid w:val="00713415"/>
    <w:rsid w:val="007135F5"/>
    <w:rsid w:val="00713B11"/>
    <w:rsid w:val="00713F54"/>
    <w:rsid w:val="0072006C"/>
    <w:rsid w:val="007217EE"/>
    <w:rsid w:val="00721CB1"/>
    <w:rsid w:val="00722636"/>
    <w:rsid w:val="00724340"/>
    <w:rsid w:val="00724BAF"/>
    <w:rsid w:val="00724D05"/>
    <w:rsid w:val="0072697F"/>
    <w:rsid w:val="00731BAB"/>
    <w:rsid w:val="00732143"/>
    <w:rsid w:val="007331AE"/>
    <w:rsid w:val="0073357A"/>
    <w:rsid w:val="00733F06"/>
    <w:rsid w:val="0073450C"/>
    <w:rsid w:val="00735F2F"/>
    <w:rsid w:val="0073714C"/>
    <w:rsid w:val="00740923"/>
    <w:rsid w:val="00740F2D"/>
    <w:rsid w:val="007417CD"/>
    <w:rsid w:val="007419D2"/>
    <w:rsid w:val="00742349"/>
    <w:rsid w:val="007423B8"/>
    <w:rsid w:val="00742B8E"/>
    <w:rsid w:val="00743F78"/>
    <w:rsid w:val="007442AF"/>
    <w:rsid w:val="0074589B"/>
    <w:rsid w:val="00746A53"/>
    <w:rsid w:val="007474EA"/>
    <w:rsid w:val="0074780F"/>
    <w:rsid w:val="007509CF"/>
    <w:rsid w:val="00750F05"/>
    <w:rsid w:val="00750FBE"/>
    <w:rsid w:val="0075181C"/>
    <w:rsid w:val="007543D3"/>
    <w:rsid w:val="00754887"/>
    <w:rsid w:val="00755FAA"/>
    <w:rsid w:val="0075727B"/>
    <w:rsid w:val="007572C4"/>
    <w:rsid w:val="00757D8B"/>
    <w:rsid w:val="00757F1D"/>
    <w:rsid w:val="00757FA4"/>
    <w:rsid w:val="00761832"/>
    <w:rsid w:val="00762B50"/>
    <w:rsid w:val="00764242"/>
    <w:rsid w:val="00765A98"/>
    <w:rsid w:val="007660C0"/>
    <w:rsid w:val="007671B5"/>
    <w:rsid w:val="00767EB8"/>
    <w:rsid w:val="00770B7E"/>
    <w:rsid w:val="007720CB"/>
    <w:rsid w:val="0077353F"/>
    <w:rsid w:val="007738FC"/>
    <w:rsid w:val="00773C0D"/>
    <w:rsid w:val="007748DD"/>
    <w:rsid w:val="00774CC2"/>
    <w:rsid w:val="00775AFF"/>
    <w:rsid w:val="00775E92"/>
    <w:rsid w:val="00776270"/>
    <w:rsid w:val="0078257F"/>
    <w:rsid w:val="007827B1"/>
    <w:rsid w:val="00784139"/>
    <w:rsid w:val="00784693"/>
    <w:rsid w:val="0078515D"/>
    <w:rsid w:val="0078773E"/>
    <w:rsid w:val="00787E76"/>
    <w:rsid w:val="00787F33"/>
    <w:rsid w:val="00792D66"/>
    <w:rsid w:val="00792E59"/>
    <w:rsid w:val="007933EB"/>
    <w:rsid w:val="007934E4"/>
    <w:rsid w:val="00793B06"/>
    <w:rsid w:val="00793D2F"/>
    <w:rsid w:val="0079553C"/>
    <w:rsid w:val="0079622F"/>
    <w:rsid w:val="0079681C"/>
    <w:rsid w:val="007969C4"/>
    <w:rsid w:val="00796FA7"/>
    <w:rsid w:val="007A1060"/>
    <w:rsid w:val="007A19EB"/>
    <w:rsid w:val="007A203B"/>
    <w:rsid w:val="007A32DF"/>
    <w:rsid w:val="007A3BFF"/>
    <w:rsid w:val="007A5352"/>
    <w:rsid w:val="007A636B"/>
    <w:rsid w:val="007A7375"/>
    <w:rsid w:val="007B0094"/>
    <w:rsid w:val="007B0106"/>
    <w:rsid w:val="007B0B9F"/>
    <w:rsid w:val="007B0F6F"/>
    <w:rsid w:val="007B1977"/>
    <w:rsid w:val="007B2318"/>
    <w:rsid w:val="007B2F0E"/>
    <w:rsid w:val="007B5344"/>
    <w:rsid w:val="007B5E75"/>
    <w:rsid w:val="007B5F5A"/>
    <w:rsid w:val="007B73EC"/>
    <w:rsid w:val="007B779B"/>
    <w:rsid w:val="007C022E"/>
    <w:rsid w:val="007C05F6"/>
    <w:rsid w:val="007C1624"/>
    <w:rsid w:val="007C3158"/>
    <w:rsid w:val="007C3738"/>
    <w:rsid w:val="007C37C2"/>
    <w:rsid w:val="007C4F53"/>
    <w:rsid w:val="007C4F65"/>
    <w:rsid w:val="007C5232"/>
    <w:rsid w:val="007C59C8"/>
    <w:rsid w:val="007C6946"/>
    <w:rsid w:val="007C7241"/>
    <w:rsid w:val="007C731B"/>
    <w:rsid w:val="007C7600"/>
    <w:rsid w:val="007D072A"/>
    <w:rsid w:val="007D2773"/>
    <w:rsid w:val="007D2865"/>
    <w:rsid w:val="007D2874"/>
    <w:rsid w:val="007D348E"/>
    <w:rsid w:val="007D3AF1"/>
    <w:rsid w:val="007D3C6E"/>
    <w:rsid w:val="007D49A0"/>
    <w:rsid w:val="007D4DEA"/>
    <w:rsid w:val="007D5048"/>
    <w:rsid w:val="007D6952"/>
    <w:rsid w:val="007D70B8"/>
    <w:rsid w:val="007D7DDC"/>
    <w:rsid w:val="007E2BC6"/>
    <w:rsid w:val="007E5100"/>
    <w:rsid w:val="007E7E29"/>
    <w:rsid w:val="007F0558"/>
    <w:rsid w:val="007F185A"/>
    <w:rsid w:val="007F28C1"/>
    <w:rsid w:val="007F294C"/>
    <w:rsid w:val="007F2E06"/>
    <w:rsid w:val="007F31F7"/>
    <w:rsid w:val="007F34D7"/>
    <w:rsid w:val="007F45FA"/>
    <w:rsid w:val="007F4738"/>
    <w:rsid w:val="007F4819"/>
    <w:rsid w:val="007F559D"/>
    <w:rsid w:val="007F6AD0"/>
    <w:rsid w:val="007F6CE7"/>
    <w:rsid w:val="00800165"/>
    <w:rsid w:val="00800B4B"/>
    <w:rsid w:val="00803C66"/>
    <w:rsid w:val="0080510F"/>
    <w:rsid w:val="00805815"/>
    <w:rsid w:val="0080613E"/>
    <w:rsid w:val="0080614E"/>
    <w:rsid w:val="00806807"/>
    <w:rsid w:val="00807A19"/>
    <w:rsid w:val="00810C88"/>
    <w:rsid w:val="00810FEE"/>
    <w:rsid w:val="0081196E"/>
    <w:rsid w:val="00811A5C"/>
    <w:rsid w:val="00812C29"/>
    <w:rsid w:val="00813BD7"/>
    <w:rsid w:val="00813F14"/>
    <w:rsid w:val="008140E6"/>
    <w:rsid w:val="00816624"/>
    <w:rsid w:val="00816CE4"/>
    <w:rsid w:val="00816FE1"/>
    <w:rsid w:val="008179B3"/>
    <w:rsid w:val="00817F99"/>
    <w:rsid w:val="00820FB7"/>
    <w:rsid w:val="00821DE3"/>
    <w:rsid w:val="008227E5"/>
    <w:rsid w:val="00823515"/>
    <w:rsid w:val="0082385F"/>
    <w:rsid w:val="00824D57"/>
    <w:rsid w:val="00825A8F"/>
    <w:rsid w:val="008264BA"/>
    <w:rsid w:val="008279F7"/>
    <w:rsid w:val="008303D2"/>
    <w:rsid w:val="00830500"/>
    <w:rsid w:val="00830C56"/>
    <w:rsid w:val="00831DFF"/>
    <w:rsid w:val="00835B2E"/>
    <w:rsid w:val="0083654E"/>
    <w:rsid w:val="00840985"/>
    <w:rsid w:val="00842466"/>
    <w:rsid w:val="00842580"/>
    <w:rsid w:val="00842879"/>
    <w:rsid w:val="00843C09"/>
    <w:rsid w:val="008458D9"/>
    <w:rsid w:val="00845E17"/>
    <w:rsid w:val="00846379"/>
    <w:rsid w:val="00847201"/>
    <w:rsid w:val="00851921"/>
    <w:rsid w:val="00852FE5"/>
    <w:rsid w:val="008543CC"/>
    <w:rsid w:val="0085498B"/>
    <w:rsid w:val="0085527B"/>
    <w:rsid w:val="00855C73"/>
    <w:rsid w:val="00860A4B"/>
    <w:rsid w:val="008628E4"/>
    <w:rsid w:val="008637DF"/>
    <w:rsid w:val="0086445C"/>
    <w:rsid w:val="008649EF"/>
    <w:rsid w:val="00865293"/>
    <w:rsid w:val="008652B8"/>
    <w:rsid w:val="00865D88"/>
    <w:rsid w:val="00867CAF"/>
    <w:rsid w:val="00870D66"/>
    <w:rsid w:val="00871210"/>
    <w:rsid w:val="00871957"/>
    <w:rsid w:val="0087304D"/>
    <w:rsid w:val="00873294"/>
    <w:rsid w:val="008738E3"/>
    <w:rsid w:val="008744C1"/>
    <w:rsid w:val="008759F7"/>
    <w:rsid w:val="00876DC1"/>
    <w:rsid w:val="00876F28"/>
    <w:rsid w:val="008773D4"/>
    <w:rsid w:val="00877742"/>
    <w:rsid w:val="00877AEF"/>
    <w:rsid w:val="00880409"/>
    <w:rsid w:val="008807ED"/>
    <w:rsid w:val="00881038"/>
    <w:rsid w:val="00881AFC"/>
    <w:rsid w:val="00882A86"/>
    <w:rsid w:val="008837C8"/>
    <w:rsid w:val="00884A90"/>
    <w:rsid w:val="00885045"/>
    <w:rsid w:val="00885347"/>
    <w:rsid w:val="00885D71"/>
    <w:rsid w:val="00886388"/>
    <w:rsid w:val="00890EF8"/>
    <w:rsid w:val="00892ACB"/>
    <w:rsid w:val="00893922"/>
    <w:rsid w:val="00893C28"/>
    <w:rsid w:val="0089457D"/>
    <w:rsid w:val="00895F3C"/>
    <w:rsid w:val="00896159"/>
    <w:rsid w:val="0089658B"/>
    <w:rsid w:val="00896C79"/>
    <w:rsid w:val="00897BEC"/>
    <w:rsid w:val="008A1094"/>
    <w:rsid w:val="008A1E1C"/>
    <w:rsid w:val="008A1F00"/>
    <w:rsid w:val="008A294F"/>
    <w:rsid w:val="008A304A"/>
    <w:rsid w:val="008A324A"/>
    <w:rsid w:val="008A4010"/>
    <w:rsid w:val="008A539B"/>
    <w:rsid w:val="008A559E"/>
    <w:rsid w:val="008A5932"/>
    <w:rsid w:val="008A65F8"/>
    <w:rsid w:val="008A6B85"/>
    <w:rsid w:val="008A7461"/>
    <w:rsid w:val="008A789F"/>
    <w:rsid w:val="008A7D1E"/>
    <w:rsid w:val="008B0D73"/>
    <w:rsid w:val="008B0E7B"/>
    <w:rsid w:val="008B1974"/>
    <w:rsid w:val="008B29F0"/>
    <w:rsid w:val="008B302E"/>
    <w:rsid w:val="008B3038"/>
    <w:rsid w:val="008B31AE"/>
    <w:rsid w:val="008B3482"/>
    <w:rsid w:val="008B5954"/>
    <w:rsid w:val="008B5C45"/>
    <w:rsid w:val="008B5FA4"/>
    <w:rsid w:val="008B730D"/>
    <w:rsid w:val="008B7347"/>
    <w:rsid w:val="008C0D7A"/>
    <w:rsid w:val="008C1652"/>
    <w:rsid w:val="008C239B"/>
    <w:rsid w:val="008C3FC9"/>
    <w:rsid w:val="008C4848"/>
    <w:rsid w:val="008C509E"/>
    <w:rsid w:val="008C6842"/>
    <w:rsid w:val="008C69DC"/>
    <w:rsid w:val="008D0DF3"/>
    <w:rsid w:val="008D1395"/>
    <w:rsid w:val="008D1D51"/>
    <w:rsid w:val="008D2E12"/>
    <w:rsid w:val="008D34E2"/>
    <w:rsid w:val="008D4290"/>
    <w:rsid w:val="008D479E"/>
    <w:rsid w:val="008D5C43"/>
    <w:rsid w:val="008E1D38"/>
    <w:rsid w:val="008E1FC0"/>
    <w:rsid w:val="008E23AF"/>
    <w:rsid w:val="008E311F"/>
    <w:rsid w:val="008E36AA"/>
    <w:rsid w:val="008E38CB"/>
    <w:rsid w:val="008E3AF3"/>
    <w:rsid w:val="008E5D55"/>
    <w:rsid w:val="008E5FA1"/>
    <w:rsid w:val="008E6292"/>
    <w:rsid w:val="008E742F"/>
    <w:rsid w:val="008E75FF"/>
    <w:rsid w:val="008E77C1"/>
    <w:rsid w:val="008F44F4"/>
    <w:rsid w:val="008F48DE"/>
    <w:rsid w:val="008F587F"/>
    <w:rsid w:val="008F5F03"/>
    <w:rsid w:val="008F7A01"/>
    <w:rsid w:val="00900AF8"/>
    <w:rsid w:val="009012BF"/>
    <w:rsid w:val="00901F58"/>
    <w:rsid w:val="00902DB2"/>
    <w:rsid w:val="00902E14"/>
    <w:rsid w:val="00903A57"/>
    <w:rsid w:val="00903DF2"/>
    <w:rsid w:val="009061A3"/>
    <w:rsid w:val="009066A2"/>
    <w:rsid w:val="00906EA6"/>
    <w:rsid w:val="0090705B"/>
    <w:rsid w:val="009100D7"/>
    <w:rsid w:val="00910445"/>
    <w:rsid w:val="00910C32"/>
    <w:rsid w:val="009111E4"/>
    <w:rsid w:val="00912531"/>
    <w:rsid w:val="0091308D"/>
    <w:rsid w:val="00913272"/>
    <w:rsid w:val="00913AEE"/>
    <w:rsid w:val="00913D4E"/>
    <w:rsid w:val="00914658"/>
    <w:rsid w:val="00914730"/>
    <w:rsid w:val="009148C7"/>
    <w:rsid w:val="0091576F"/>
    <w:rsid w:val="00915A86"/>
    <w:rsid w:val="00915CF3"/>
    <w:rsid w:val="00916412"/>
    <w:rsid w:val="00916CE6"/>
    <w:rsid w:val="00922C6A"/>
    <w:rsid w:val="00922DC4"/>
    <w:rsid w:val="009249DA"/>
    <w:rsid w:val="009252CF"/>
    <w:rsid w:val="00925B23"/>
    <w:rsid w:val="00925EA2"/>
    <w:rsid w:val="009271F7"/>
    <w:rsid w:val="009301BA"/>
    <w:rsid w:val="0093151C"/>
    <w:rsid w:val="00931EA1"/>
    <w:rsid w:val="00932274"/>
    <w:rsid w:val="00933D1C"/>
    <w:rsid w:val="00934DA1"/>
    <w:rsid w:val="00935DED"/>
    <w:rsid w:val="009363A8"/>
    <w:rsid w:val="009369B3"/>
    <w:rsid w:val="00936C52"/>
    <w:rsid w:val="00941391"/>
    <w:rsid w:val="00941511"/>
    <w:rsid w:val="00941619"/>
    <w:rsid w:val="00941ADC"/>
    <w:rsid w:val="00941B68"/>
    <w:rsid w:val="00942BA9"/>
    <w:rsid w:val="00943FF2"/>
    <w:rsid w:val="00945278"/>
    <w:rsid w:val="0094532D"/>
    <w:rsid w:val="0094597C"/>
    <w:rsid w:val="00945B15"/>
    <w:rsid w:val="009531A5"/>
    <w:rsid w:val="0095579A"/>
    <w:rsid w:val="00955CFE"/>
    <w:rsid w:val="009566D8"/>
    <w:rsid w:val="00956C12"/>
    <w:rsid w:val="00956FBF"/>
    <w:rsid w:val="009575AF"/>
    <w:rsid w:val="0096105C"/>
    <w:rsid w:val="0096180D"/>
    <w:rsid w:val="00962A34"/>
    <w:rsid w:val="00962F4D"/>
    <w:rsid w:val="00963196"/>
    <w:rsid w:val="00963C3D"/>
    <w:rsid w:val="00965BD1"/>
    <w:rsid w:val="00965BE8"/>
    <w:rsid w:val="00965FE3"/>
    <w:rsid w:val="00966301"/>
    <w:rsid w:val="009670A8"/>
    <w:rsid w:val="0097129B"/>
    <w:rsid w:val="00972745"/>
    <w:rsid w:val="0097303A"/>
    <w:rsid w:val="009742F2"/>
    <w:rsid w:val="0097471F"/>
    <w:rsid w:val="00974E95"/>
    <w:rsid w:val="009802C8"/>
    <w:rsid w:val="009821D8"/>
    <w:rsid w:val="009822E4"/>
    <w:rsid w:val="00982A29"/>
    <w:rsid w:val="0098312D"/>
    <w:rsid w:val="0098680F"/>
    <w:rsid w:val="00986E9F"/>
    <w:rsid w:val="00990E90"/>
    <w:rsid w:val="00991F15"/>
    <w:rsid w:val="00992266"/>
    <w:rsid w:val="00992D8E"/>
    <w:rsid w:val="009930CD"/>
    <w:rsid w:val="00993351"/>
    <w:rsid w:val="0099339A"/>
    <w:rsid w:val="00993CC8"/>
    <w:rsid w:val="00994755"/>
    <w:rsid w:val="00994FD9"/>
    <w:rsid w:val="00995DBD"/>
    <w:rsid w:val="00996152"/>
    <w:rsid w:val="0099760F"/>
    <w:rsid w:val="0099764A"/>
    <w:rsid w:val="00997B4E"/>
    <w:rsid w:val="009A330D"/>
    <w:rsid w:val="009A336D"/>
    <w:rsid w:val="009A420E"/>
    <w:rsid w:val="009A4EC8"/>
    <w:rsid w:val="009A69EA"/>
    <w:rsid w:val="009A6EEA"/>
    <w:rsid w:val="009A6F8C"/>
    <w:rsid w:val="009A710C"/>
    <w:rsid w:val="009A7832"/>
    <w:rsid w:val="009B0063"/>
    <w:rsid w:val="009B39ED"/>
    <w:rsid w:val="009B471F"/>
    <w:rsid w:val="009B4CE7"/>
    <w:rsid w:val="009C0730"/>
    <w:rsid w:val="009C28F5"/>
    <w:rsid w:val="009C4145"/>
    <w:rsid w:val="009C423B"/>
    <w:rsid w:val="009C59EC"/>
    <w:rsid w:val="009D00B0"/>
    <w:rsid w:val="009D0348"/>
    <w:rsid w:val="009D081F"/>
    <w:rsid w:val="009D0DC2"/>
    <w:rsid w:val="009D0DFA"/>
    <w:rsid w:val="009D0EEC"/>
    <w:rsid w:val="009D0F53"/>
    <w:rsid w:val="009D296C"/>
    <w:rsid w:val="009D2B00"/>
    <w:rsid w:val="009D2E4F"/>
    <w:rsid w:val="009D5307"/>
    <w:rsid w:val="009D6554"/>
    <w:rsid w:val="009D7E81"/>
    <w:rsid w:val="009E1C0F"/>
    <w:rsid w:val="009E1D5E"/>
    <w:rsid w:val="009E2D19"/>
    <w:rsid w:val="009E3A5F"/>
    <w:rsid w:val="009E40A0"/>
    <w:rsid w:val="009F1A9A"/>
    <w:rsid w:val="009F1AB8"/>
    <w:rsid w:val="009F29D9"/>
    <w:rsid w:val="009F2DC5"/>
    <w:rsid w:val="009F34E5"/>
    <w:rsid w:val="009F3D1E"/>
    <w:rsid w:val="009F5A31"/>
    <w:rsid w:val="009F5FDB"/>
    <w:rsid w:val="009F6D49"/>
    <w:rsid w:val="009F789E"/>
    <w:rsid w:val="00A008FA"/>
    <w:rsid w:val="00A0134D"/>
    <w:rsid w:val="00A05879"/>
    <w:rsid w:val="00A061D3"/>
    <w:rsid w:val="00A06258"/>
    <w:rsid w:val="00A063DC"/>
    <w:rsid w:val="00A0655C"/>
    <w:rsid w:val="00A0721B"/>
    <w:rsid w:val="00A0765E"/>
    <w:rsid w:val="00A102AC"/>
    <w:rsid w:val="00A104B7"/>
    <w:rsid w:val="00A10938"/>
    <w:rsid w:val="00A13B9D"/>
    <w:rsid w:val="00A14D67"/>
    <w:rsid w:val="00A167C4"/>
    <w:rsid w:val="00A2034E"/>
    <w:rsid w:val="00A20506"/>
    <w:rsid w:val="00A22D80"/>
    <w:rsid w:val="00A2341B"/>
    <w:rsid w:val="00A2371D"/>
    <w:rsid w:val="00A238C9"/>
    <w:rsid w:val="00A23EAB"/>
    <w:rsid w:val="00A24218"/>
    <w:rsid w:val="00A2471B"/>
    <w:rsid w:val="00A257C1"/>
    <w:rsid w:val="00A25DFE"/>
    <w:rsid w:val="00A268DC"/>
    <w:rsid w:val="00A2730D"/>
    <w:rsid w:val="00A276E2"/>
    <w:rsid w:val="00A27931"/>
    <w:rsid w:val="00A27CBE"/>
    <w:rsid w:val="00A30641"/>
    <w:rsid w:val="00A30B93"/>
    <w:rsid w:val="00A334B5"/>
    <w:rsid w:val="00A335D1"/>
    <w:rsid w:val="00A337C3"/>
    <w:rsid w:val="00A35812"/>
    <w:rsid w:val="00A35C48"/>
    <w:rsid w:val="00A35CB1"/>
    <w:rsid w:val="00A428E4"/>
    <w:rsid w:val="00A429A8"/>
    <w:rsid w:val="00A439EB"/>
    <w:rsid w:val="00A4413E"/>
    <w:rsid w:val="00A448BC"/>
    <w:rsid w:val="00A453C2"/>
    <w:rsid w:val="00A4618E"/>
    <w:rsid w:val="00A467EC"/>
    <w:rsid w:val="00A47922"/>
    <w:rsid w:val="00A5026A"/>
    <w:rsid w:val="00A51E18"/>
    <w:rsid w:val="00A53E36"/>
    <w:rsid w:val="00A54774"/>
    <w:rsid w:val="00A55520"/>
    <w:rsid w:val="00A56116"/>
    <w:rsid w:val="00A56884"/>
    <w:rsid w:val="00A56F2B"/>
    <w:rsid w:val="00A61207"/>
    <w:rsid w:val="00A6331E"/>
    <w:rsid w:val="00A66839"/>
    <w:rsid w:val="00A66B83"/>
    <w:rsid w:val="00A67508"/>
    <w:rsid w:val="00A712DF"/>
    <w:rsid w:val="00A71337"/>
    <w:rsid w:val="00A71AC6"/>
    <w:rsid w:val="00A72920"/>
    <w:rsid w:val="00A73939"/>
    <w:rsid w:val="00A73D96"/>
    <w:rsid w:val="00A74827"/>
    <w:rsid w:val="00A75EB0"/>
    <w:rsid w:val="00A761BB"/>
    <w:rsid w:val="00A76535"/>
    <w:rsid w:val="00A778F0"/>
    <w:rsid w:val="00A77EC9"/>
    <w:rsid w:val="00A77FDA"/>
    <w:rsid w:val="00A819D6"/>
    <w:rsid w:val="00A81F15"/>
    <w:rsid w:val="00A82395"/>
    <w:rsid w:val="00A824F5"/>
    <w:rsid w:val="00A828BE"/>
    <w:rsid w:val="00A82F4E"/>
    <w:rsid w:val="00A84AFA"/>
    <w:rsid w:val="00A84F55"/>
    <w:rsid w:val="00A86063"/>
    <w:rsid w:val="00A912AF"/>
    <w:rsid w:val="00A91886"/>
    <w:rsid w:val="00A91DEC"/>
    <w:rsid w:val="00A9286F"/>
    <w:rsid w:val="00A92873"/>
    <w:rsid w:val="00A92F79"/>
    <w:rsid w:val="00A93D57"/>
    <w:rsid w:val="00A9473C"/>
    <w:rsid w:val="00A95334"/>
    <w:rsid w:val="00A958B5"/>
    <w:rsid w:val="00AA05C5"/>
    <w:rsid w:val="00AA1AD0"/>
    <w:rsid w:val="00AA3446"/>
    <w:rsid w:val="00AA36EB"/>
    <w:rsid w:val="00AA418D"/>
    <w:rsid w:val="00AA455F"/>
    <w:rsid w:val="00AA4CC8"/>
    <w:rsid w:val="00AA65AD"/>
    <w:rsid w:val="00AA7A0F"/>
    <w:rsid w:val="00AB11D8"/>
    <w:rsid w:val="00AB1A25"/>
    <w:rsid w:val="00AB2173"/>
    <w:rsid w:val="00AB2E11"/>
    <w:rsid w:val="00AB4A1F"/>
    <w:rsid w:val="00AB4A69"/>
    <w:rsid w:val="00AB4F34"/>
    <w:rsid w:val="00AB5472"/>
    <w:rsid w:val="00AB54D8"/>
    <w:rsid w:val="00AB5C46"/>
    <w:rsid w:val="00AB5F7F"/>
    <w:rsid w:val="00AC22E7"/>
    <w:rsid w:val="00AC28BF"/>
    <w:rsid w:val="00AC56E7"/>
    <w:rsid w:val="00AC5EA8"/>
    <w:rsid w:val="00AC5F2D"/>
    <w:rsid w:val="00AC68E2"/>
    <w:rsid w:val="00AC769F"/>
    <w:rsid w:val="00AC794D"/>
    <w:rsid w:val="00AC7C28"/>
    <w:rsid w:val="00AC7ECA"/>
    <w:rsid w:val="00AD0513"/>
    <w:rsid w:val="00AD145A"/>
    <w:rsid w:val="00AD3492"/>
    <w:rsid w:val="00AD396A"/>
    <w:rsid w:val="00AD4527"/>
    <w:rsid w:val="00AD46BE"/>
    <w:rsid w:val="00AD6AC6"/>
    <w:rsid w:val="00AD7777"/>
    <w:rsid w:val="00AE12E5"/>
    <w:rsid w:val="00AE206C"/>
    <w:rsid w:val="00AE2AF1"/>
    <w:rsid w:val="00AE2C81"/>
    <w:rsid w:val="00AE69DF"/>
    <w:rsid w:val="00AE73A9"/>
    <w:rsid w:val="00AF01DD"/>
    <w:rsid w:val="00AF1FC1"/>
    <w:rsid w:val="00AF3197"/>
    <w:rsid w:val="00AF35E6"/>
    <w:rsid w:val="00AF439B"/>
    <w:rsid w:val="00AF5CA6"/>
    <w:rsid w:val="00AF6C23"/>
    <w:rsid w:val="00AF6CAA"/>
    <w:rsid w:val="00AF73B2"/>
    <w:rsid w:val="00B000B3"/>
    <w:rsid w:val="00B00698"/>
    <w:rsid w:val="00B00C68"/>
    <w:rsid w:val="00B00DD0"/>
    <w:rsid w:val="00B0204F"/>
    <w:rsid w:val="00B02762"/>
    <w:rsid w:val="00B04065"/>
    <w:rsid w:val="00B04FA3"/>
    <w:rsid w:val="00B05CE7"/>
    <w:rsid w:val="00B06196"/>
    <w:rsid w:val="00B06A7A"/>
    <w:rsid w:val="00B079FA"/>
    <w:rsid w:val="00B11333"/>
    <w:rsid w:val="00B11417"/>
    <w:rsid w:val="00B11AC8"/>
    <w:rsid w:val="00B133D7"/>
    <w:rsid w:val="00B15013"/>
    <w:rsid w:val="00B15C39"/>
    <w:rsid w:val="00B15DFB"/>
    <w:rsid w:val="00B15E73"/>
    <w:rsid w:val="00B16389"/>
    <w:rsid w:val="00B16742"/>
    <w:rsid w:val="00B16AF9"/>
    <w:rsid w:val="00B16BD0"/>
    <w:rsid w:val="00B16E28"/>
    <w:rsid w:val="00B17766"/>
    <w:rsid w:val="00B201BC"/>
    <w:rsid w:val="00B21627"/>
    <w:rsid w:val="00B22572"/>
    <w:rsid w:val="00B22A05"/>
    <w:rsid w:val="00B2380B"/>
    <w:rsid w:val="00B23887"/>
    <w:rsid w:val="00B24A5D"/>
    <w:rsid w:val="00B25081"/>
    <w:rsid w:val="00B25EAA"/>
    <w:rsid w:val="00B271DA"/>
    <w:rsid w:val="00B27CEA"/>
    <w:rsid w:val="00B306A4"/>
    <w:rsid w:val="00B307D6"/>
    <w:rsid w:val="00B30B86"/>
    <w:rsid w:val="00B32690"/>
    <w:rsid w:val="00B329F8"/>
    <w:rsid w:val="00B32BCE"/>
    <w:rsid w:val="00B34544"/>
    <w:rsid w:val="00B34699"/>
    <w:rsid w:val="00B35844"/>
    <w:rsid w:val="00B37458"/>
    <w:rsid w:val="00B37B9A"/>
    <w:rsid w:val="00B37E71"/>
    <w:rsid w:val="00B4048D"/>
    <w:rsid w:val="00B407EC"/>
    <w:rsid w:val="00B40CC9"/>
    <w:rsid w:val="00B41DBC"/>
    <w:rsid w:val="00B42255"/>
    <w:rsid w:val="00B437C2"/>
    <w:rsid w:val="00B437DE"/>
    <w:rsid w:val="00B44146"/>
    <w:rsid w:val="00B45149"/>
    <w:rsid w:val="00B45E0D"/>
    <w:rsid w:val="00B47FE4"/>
    <w:rsid w:val="00B51B52"/>
    <w:rsid w:val="00B51E65"/>
    <w:rsid w:val="00B53C0D"/>
    <w:rsid w:val="00B53F29"/>
    <w:rsid w:val="00B56374"/>
    <w:rsid w:val="00B56B54"/>
    <w:rsid w:val="00B570CF"/>
    <w:rsid w:val="00B57E49"/>
    <w:rsid w:val="00B610B1"/>
    <w:rsid w:val="00B6121E"/>
    <w:rsid w:val="00B6184C"/>
    <w:rsid w:val="00B61978"/>
    <w:rsid w:val="00B62387"/>
    <w:rsid w:val="00B62641"/>
    <w:rsid w:val="00B638F4"/>
    <w:rsid w:val="00B645B3"/>
    <w:rsid w:val="00B64DB7"/>
    <w:rsid w:val="00B64EBC"/>
    <w:rsid w:val="00B650F1"/>
    <w:rsid w:val="00B65101"/>
    <w:rsid w:val="00B65154"/>
    <w:rsid w:val="00B6675D"/>
    <w:rsid w:val="00B668D8"/>
    <w:rsid w:val="00B73264"/>
    <w:rsid w:val="00B73755"/>
    <w:rsid w:val="00B746A7"/>
    <w:rsid w:val="00B75163"/>
    <w:rsid w:val="00B767B5"/>
    <w:rsid w:val="00B775DC"/>
    <w:rsid w:val="00B8043D"/>
    <w:rsid w:val="00B80955"/>
    <w:rsid w:val="00B80F6F"/>
    <w:rsid w:val="00B8218D"/>
    <w:rsid w:val="00B827F4"/>
    <w:rsid w:val="00B82B91"/>
    <w:rsid w:val="00B836B5"/>
    <w:rsid w:val="00B839C4"/>
    <w:rsid w:val="00B873FB"/>
    <w:rsid w:val="00B91643"/>
    <w:rsid w:val="00B93698"/>
    <w:rsid w:val="00B93767"/>
    <w:rsid w:val="00B93839"/>
    <w:rsid w:val="00B93D36"/>
    <w:rsid w:val="00B953E4"/>
    <w:rsid w:val="00B95B46"/>
    <w:rsid w:val="00B97860"/>
    <w:rsid w:val="00B97865"/>
    <w:rsid w:val="00BA1883"/>
    <w:rsid w:val="00BA20B0"/>
    <w:rsid w:val="00BA4891"/>
    <w:rsid w:val="00BA50B3"/>
    <w:rsid w:val="00BA6509"/>
    <w:rsid w:val="00BA6984"/>
    <w:rsid w:val="00BA7471"/>
    <w:rsid w:val="00BA79C9"/>
    <w:rsid w:val="00BB2FC3"/>
    <w:rsid w:val="00BB3388"/>
    <w:rsid w:val="00BB406A"/>
    <w:rsid w:val="00BB5B9E"/>
    <w:rsid w:val="00BB5EF6"/>
    <w:rsid w:val="00BB7604"/>
    <w:rsid w:val="00BB7A74"/>
    <w:rsid w:val="00BC0757"/>
    <w:rsid w:val="00BC1062"/>
    <w:rsid w:val="00BC16E8"/>
    <w:rsid w:val="00BC1B81"/>
    <w:rsid w:val="00BC20A1"/>
    <w:rsid w:val="00BC2402"/>
    <w:rsid w:val="00BC316D"/>
    <w:rsid w:val="00BC323E"/>
    <w:rsid w:val="00BC39F3"/>
    <w:rsid w:val="00BC3DEE"/>
    <w:rsid w:val="00BC40D3"/>
    <w:rsid w:val="00BC60E2"/>
    <w:rsid w:val="00BC6ADE"/>
    <w:rsid w:val="00BC6DAA"/>
    <w:rsid w:val="00BC79D0"/>
    <w:rsid w:val="00BC7A82"/>
    <w:rsid w:val="00BC7B42"/>
    <w:rsid w:val="00BD0760"/>
    <w:rsid w:val="00BD3B2D"/>
    <w:rsid w:val="00BD3E0A"/>
    <w:rsid w:val="00BD48C4"/>
    <w:rsid w:val="00BD5868"/>
    <w:rsid w:val="00BD6FB0"/>
    <w:rsid w:val="00BD70DE"/>
    <w:rsid w:val="00BD7166"/>
    <w:rsid w:val="00BD727F"/>
    <w:rsid w:val="00BE0B8A"/>
    <w:rsid w:val="00BE0E5D"/>
    <w:rsid w:val="00BE2067"/>
    <w:rsid w:val="00BE3BB1"/>
    <w:rsid w:val="00BE6AF3"/>
    <w:rsid w:val="00BE72CB"/>
    <w:rsid w:val="00BE7CD0"/>
    <w:rsid w:val="00BF0BA1"/>
    <w:rsid w:val="00BF1176"/>
    <w:rsid w:val="00BF2BA6"/>
    <w:rsid w:val="00BF4342"/>
    <w:rsid w:val="00BF5296"/>
    <w:rsid w:val="00BF604C"/>
    <w:rsid w:val="00BF72E2"/>
    <w:rsid w:val="00BF7D89"/>
    <w:rsid w:val="00C004A3"/>
    <w:rsid w:val="00C01D75"/>
    <w:rsid w:val="00C02077"/>
    <w:rsid w:val="00C03680"/>
    <w:rsid w:val="00C036E3"/>
    <w:rsid w:val="00C04B92"/>
    <w:rsid w:val="00C04C5B"/>
    <w:rsid w:val="00C054D9"/>
    <w:rsid w:val="00C079FC"/>
    <w:rsid w:val="00C102C2"/>
    <w:rsid w:val="00C10465"/>
    <w:rsid w:val="00C11BBF"/>
    <w:rsid w:val="00C122FF"/>
    <w:rsid w:val="00C13396"/>
    <w:rsid w:val="00C13877"/>
    <w:rsid w:val="00C1434C"/>
    <w:rsid w:val="00C14EA7"/>
    <w:rsid w:val="00C15574"/>
    <w:rsid w:val="00C16ED5"/>
    <w:rsid w:val="00C17E13"/>
    <w:rsid w:val="00C21F0D"/>
    <w:rsid w:val="00C2368A"/>
    <w:rsid w:val="00C244E5"/>
    <w:rsid w:val="00C268CF"/>
    <w:rsid w:val="00C27096"/>
    <w:rsid w:val="00C27AA6"/>
    <w:rsid w:val="00C31CF0"/>
    <w:rsid w:val="00C33CF6"/>
    <w:rsid w:val="00C34061"/>
    <w:rsid w:val="00C34BF2"/>
    <w:rsid w:val="00C35660"/>
    <w:rsid w:val="00C371C2"/>
    <w:rsid w:val="00C4004D"/>
    <w:rsid w:val="00C40107"/>
    <w:rsid w:val="00C408CF"/>
    <w:rsid w:val="00C40972"/>
    <w:rsid w:val="00C414BC"/>
    <w:rsid w:val="00C42FFA"/>
    <w:rsid w:val="00C43288"/>
    <w:rsid w:val="00C43C68"/>
    <w:rsid w:val="00C44F29"/>
    <w:rsid w:val="00C4595B"/>
    <w:rsid w:val="00C460E6"/>
    <w:rsid w:val="00C46AF2"/>
    <w:rsid w:val="00C475B1"/>
    <w:rsid w:val="00C47C30"/>
    <w:rsid w:val="00C523A6"/>
    <w:rsid w:val="00C5252C"/>
    <w:rsid w:val="00C52624"/>
    <w:rsid w:val="00C529FB"/>
    <w:rsid w:val="00C5559D"/>
    <w:rsid w:val="00C55A91"/>
    <w:rsid w:val="00C5627B"/>
    <w:rsid w:val="00C56B6A"/>
    <w:rsid w:val="00C576E5"/>
    <w:rsid w:val="00C57DFD"/>
    <w:rsid w:val="00C6006A"/>
    <w:rsid w:val="00C60FEA"/>
    <w:rsid w:val="00C61D3A"/>
    <w:rsid w:val="00C61E09"/>
    <w:rsid w:val="00C6215A"/>
    <w:rsid w:val="00C6277D"/>
    <w:rsid w:val="00C6288C"/>
    <w:rsid w:val="00C63BAB"/>
    <w:rsid w:val="00C63FDE"/>
    <w:rsid w:val="00C64416"/>
    <w:rsid w:val="00C65982"/>
    <w:rsid w:val="00C707E2"/>
    <w:rsid w:val="00C708EE"/>
    <w:rsid w:val="00C71483"/>
    <w:rsid w:val="00C71565"/>
    <w:rsid w:val="00C71CA5"/>
    <w:rsid w:val="00C7364A"/>
    <w:rsid w:val="00C74E2F"/>
    <w:rsid w:val="00C76275"/>
    <w:rsid w:val="00C80130"/>
    <w:rsid w:val="00C81F7C"/>
    <w:rsid w:val="00C84DC3"/>
    <w:rsid w:val="00C85EC2"/>
    <w:rsid w:val="00C85F85"/>
    <w:rsid w:val="00C8780E"/>
    <w:rsid w:val="00C905AB"/>
    <w:rsid w:val="00C917B9"/>
    <w:rsid w:val="00C9344A"/>
    <w:rsid w:val="00C94ACF"/>
    <w:rsid w:val="00C95B29"/>
    <w:rsid w:val="00C96608"/>
    <w:rsid w:val="00CA03C7"/>
    <w:rsid w:val="00CA0A04"/>
    <w:rsid w:val="00CA1D79"/>
    <w:rsid w:val="00CA1DE0"/>
    <w:rsid w:val="00CA2367"/>
    <w:rsid w:val="00CA2FD3"/>
    <w:rsid w:val="00CA32BB"/>
    <w:rsid w:val="00CA4521"/>
    <w:rsid w:val="00CA4FF3"/>
    <w:rsid w:val="00CA7316"/>
    <w:rsid w:val="00CB0382"/>
    <w:rsid w:val="00CB1826"/>
    <w:rsid w:val="00CB1B9C"/>
    <w:rsid w:val="00CB2E08"/>
    <w:rsid w:val="00CB5251"/>
    <w:rsid w:val="00CB65AF"/>
    <w:rsid w:val="00CB6A6A"/>
    <w:rsid w:val="00CB7B42"/>
    <w:rsid w:val="00CC0884"/>
    <w:rsid w:val="00CC19E1"/>
    <w:rsid w:val="00CC314D"/>
    <w:rsid w:val="00CC3AA0"/>
    <w:rsid w:val="00CC4A0D"/>
    <w:rsid w:val="00CC4C31"/>
    <w:rsid w:val="00CC5C23"/>
    <w:rsid w:val="00CC66D6"/>
    <w:rsid w:val="00CC7516"/>
    <w:rsid w:val="00CC7804"/>
    <w:rsid w:val="00CC7CD8"/>
    <w:rsid w:val="00CD0382"/>
    <w:rsid w:val="00CD099A"/>
    <w:rsid w:val="00CD0A22"/>
    <w:rsid w:val="00CD2320"/>
    <w:rsid w:val="00CD28D0"/>
    <w:rsid w:val="00CD3673"/>
    <w:rsid w:val="00CD4822"/>
    <w:rsid w:val="00CD482B"/>
    <w:rsid w:val="00CD62EB"/>
    <w:rsid w:val="00CD7034"/>
    <w:rsid w:val="00CD754F"/>
    <w:rsid w:val="00CD7733"/>
    <w:rsid w:val="00CD7CC9"/>
    <w:rsid w:val="00CD7F24"/>
    <w:rsid w:val="00CE03B3"/>
    <w:rsid w:val="00CE17BB"/>
    <w:rsid w:val="00CE2A4E"/>
    <w:rsid w:val="00CE3C52"/>
    <w:rsid w:val="00CE3D88"/>
    <w:rsid w:val="00CE3E87"/>
    <w:rsid w:val="00CE3F59"/>
    <w:rsid w:val="00CE4208"/>
    <w:rsid w:val="00CE420D"/>
    <w:rsid w:val="00CE4269"/>
    <w:rsid w:val="00CE441B"/>
    <w:rsid w:val="00CE4BC8"/>
    <w:rsid w:val="00CE5408"/>
    <w:rsid w:val="00CE5997"/>
    <w:rsid w:val="00CE6922"/>
    <w:rsid w:val="00CF103E"/>
    <w:rsid w:val="00CF20C3"/>
    <w:rsid w:val="00CF35AF"/>
    <w:rsid w:val="00CF3EA5"/>
    <w:rsid w:val="00CF443C"/>
    <w:rsid w:val="00CF556F"/>
    <w:rsid w:val="00CF7AE5"/>
    <w:rsid w:val="00D00F0A"/>
    <w:rsid w:val="00D039E1"/>
    <w:rsid w:val="00D03E7C"/>
    <w:rsid w:val="00D04D33"/>
    <w:rsid w:val="00D052E5"/>
    <w:rsid w:val="00D052F6"/>
    <w:rsid w:val="00D06EB3"/>
    <w:rsid w:val="00D076B3"/>
    <w:rsid w:val="00D102A8"/>
    <w:rsid w:val="00D123C2"/>
    <w:rsid w:val="00D13A17"/>
    <w:rsid w:val="00D14834"/>
    <w:rsid w:val="00D15CAA"/>
    <w:rsid w:val="00D15FF1"/>
    <w:rsid w:val="00D178E4"/>
    <w:rsid w:val="00D218AC"/>
    <w:rsid w:val="00D219FE"/>
    <w:rsid w:val="00D21C58"/>
    <w:rsid w:val="00D222D6"/>
    <w:rsid w:val="00D22A05"/>
    <w:rsid w:val="00D22DB5"/>
    <w:rsid w:val="00D22FE4"/>
    <w:rsid w:val="00D234DC"/>
    <w:rsid w:val="00D23CA2"/>
    <w:rsid w:val="00D2505C"/>
    <w:rsid w:val="00D251C4"/>
    <w:rsid w:val="00D25281"/>
    <w:rsid w:val="00D25CA5"/>
    <w:rsid w:val="00D27485"/>
    <w:rsid w:val="00D27C7A"/>
    <w:rsid w:val="00D30284"/>
    <w:rsid w:val="00D318B1"/>
    <w:rsid w:val="00D31B24"/>
    <w:rsid w:val="00D31B77"/>
    <w:rsid w:val="00D31D9F"/>
    <w:rsid w:val="00D3583C"/>
    <w:rsid w:val="00D35E25"/>
    <w:rsid w:val="00D35F66"/>
    <w:rsid w:val="00D369F7"/>
    <w:rsid w:val="00D41D13"/>
    <w:rsid w:val="00D436B7"/>
    <w:rsid w:val="00D43746"/>
    <w:rsid w:val="00D44206"/>
    <w:rsid w:val="00D45AB2"/>
    <w:rsid w:val="00D45D7D"/>
    <w:rsid w:val="00D46A64"/>
    <w:rsid w:val="00D46F78"/>
    <w:rsid w:val="00D47834"/>
    <w:rsid w:val="00D47FB8"/>
    <w:rsid w:val="00D50842"/>
    <w:rsid w:val="00D50AC6"/>
    <w:rsid w:val="00D52DB2"/>
    <w:rsid w:val="00D53B6C"/>
    <w:rsid w:val="00D54734"/>
    <w:rsid w:val="00D553A4"/>
    <w:rsid w:val="00D55B61"/>
    <w:rsid w:val="00D56EF1"/>
    <w:rsid w:val="00D612CB"/>
    <w:rsid w:val="00D618EC"/>
    <w:rsid w:val="00D62936"/>
    <w:rsid w:val="00D63030"/>
    <w:rsid w:val="00D665F9"/>
    <w:rsid w:val="00D66A9F"/>
    <w:rsid w:val="00D67497"/>
    <w:rsid w:val="00D67999"/>
    <w:rsid w:val="00D72756"/>
    <w:rsid w:val="00D73019"/>
    <w:rsid w:val="00D73580"/>
    <w:rsid w:val="00D739D4"/>
    <w:rsid w:val="00D742FC"/>
    <w:rsid w:val="00D75968"/>
    <w:rsid w:val="00D76D6A"/>
    <w:rsid w:val="00D77A2F"/>
    <w:rsid w:val="00D804C1"/>
    <w:rsid w:val="00D8314C"/>
    <w:rsid w:val="00D83834"/>
    <w:rsid w:val="00D83CD3"/>
    <w:rsid w:val="00D84875"/>
    <w:rsid w:val="00D871A6"/>
    <w:rsid w:val="00D9096C"/>
    <w:rsid w:val="00D90B0F"/>
    <w:rsid w:val="00D92338"/>
    <w:rsid w:val="00D93B7D"/>
    <w:rsid w:val="00D9472B"/>
    <w:rsid w:val="00D954B4"/>
    <w:rsid w:val="00D96236"/>
    <w:rsid w:val="00D970AF"/>
    <w:rsid w:val="00D9728F"/>
    <w:rsid w:val="00D9738F"/>
    <w:rsid w:val="00DA428B"/>
    <w:rsid w:val="00DA4FC2"/>
    <w:rsid w:val="00DA617E"/>
    <w:rsid w:val="00DA6544"/>
    <w:rsid w:val="00DA6BBF"/>
    <w:rsid w:val="00DA6BE0"/>
    <w:rsid w:val="00DA6FA3"/>
    <w:rsid w:val="00DB03A1"/>
    <w:rsid w:val="00DB0E92"/>
    <w:rsid w:val="00DB25D8"/>
    <w:rsid w:val="00DB3657"/>
    <w:rsid w:val="00DB50B6"/>
    <w:rsid w:val="00DB54C9"/>
    <w:rsid w:val="00DB55A6"/>
    <w:rsid w:val="00DB5638"/>
    <w:rsid w:val="00DB72E9"/>
    <w:rsid w:val="00DB7A4A"/>
    <w:rsid w:val="00DC09CB"/>
    <w:rsid w:val="00DC104B"/>
    <w:rsid w:val="00DC1393"/>
    <w:rsid w:val="00DC14EE"/>
    <w:rsid w:val="00DC1650"/>
    <w:rsid w:val="00DC1D2C"/>
    <w:rsid w:val="00DC2CB6"/>
    <w:rsid w:val="00DC3FD9"/>
    <w:rsid w:val="00DC68A5"/>
    <w:rsid w:val="00DC6A26"/>
    <w:rsid w:val="00DC6A37"/>
    <w:rsid w:val="00DD0A1D"/>
    <w:rsid w:val="00DD1D7A"/>
    <w:rsid w:val="00DD3800"/>
    <w:rsid w:val="00DD41F0"/>
    <w:rsid w:val="00DD4F30"/>
    <w:rsid w:val="00DD53C7"/>
    <w:rsid w:val="00DD5EB7"/>
    <w:rsid w:val="00DD6805"/>
    <w:rsid w:val="00DD6D1B"/>
    <w:rsid w:val="00DD7266"/>
    <w:rsid w:val="00DE060E"/>
    <w:rsid w:val="00DE0B34"/>
    <w:rsid w:val="00DE0CD9"/>
    <w:rsid w:val="00DE257B"/>
    <w:rsid w:val="00DE30C7"/>
    <w:rsid w:val="00DE3391"/>
    <w:rsid w:val="00DE4EE6"/>
    <w:rsid w:val="00DE6815"/>
    <w:rsid w:val="00DE6BCC"/>
    <w:rsid w:val="00DE7018"/>
    <w:rsid w:val="00DE703F"/>
    <w:rsid w:val="00DE7733"/>
    <w:rsid w:val="00DF2162"/>
    <w:rsid w:val="00DF34CA"/>
    <w:rsid w:val="00DF4972"/>
    <w:rsid w:val="00DF4F5C"/>
    <w:rsid w:val="00DF5A3E"/>
    <w:rsid w:val="00E002C1"/>
    <w:rsid w:val="00E023B2"/>
    <w:rsid w:val="00E02937"/>
    <w:rsid w:val="00E02F86"/>
    <w:rsid w:val="00E038E9"/>
    <w:rsid w:val="00E03930"/>
    <w:rsid w:val="00E04777"/>
    <w:rsid w:val="00E04936"/>
    <w:rsid w:val="00E056A7"/>
    <w:rsid w:val="00E065B9"/>
    <w:rsid w:val="00E06938"/>
    <w:rsid w:val="00E07BF5"/>
    <w:rsid w:val="00E114C1"/>
    <w:rsid w:val="00E11509"/>
    <w:rsid w:val="00E11641"/>
    <w:rsid w:val="00E12EEF"/>
    <w:rsid w:val="00E1339E"/>
    <w:rsid w:val="00E1375C"/>
    <w:rsid w:val="00E13967"/>
    <w:rsid w:val="00E145DF"/>
    <w:rsid w:val="00E14BBA"/>
    <w:rsid w:val="00E153A6"/>
    <w:rsid w:val="00E1587A"/>
    <w:rsid w:val="00E16154"/>
    <w:rsid w:val="00E17003"/>
    <w:rsid w:val="00E170F4"/>
    <w:rsid w:val="00E172D6"/>
    <w:rsid w:val="00E17308"/>
    <w:rsid w:val="00E21862"/>
    <w:rsid w:val="00E21CCF"/>
    <w:rsid w:val="00E2219C"/>
    <w:rsid w:val="00E2289E"/>
    <w:rsid w:val="00E22A70"/>
    <w:rsid w:val="00E22C21"/>
    <w:rsid w:val="00E240EE"/>
    <w:rsid w:val="00E24262"/>
    <w:rsid w:val="00E2511E"/>
    <w:rsid w:val="00E25FA2"/>
    <w:rsid w:val="00E26764"/>
    <w:rsid w:val="00E27027"/>
    <w:rsid w:val="00E276DF"/>
    <w:rsid w:val="00E3094A"/>
    <w:rsid w:val="00E3172D"/>
    <w:rsid w:val="00E325EA"/>
    <w:rsid w:val="00E32D31"/>
    <w:rsid w:val="00E333CF"/>
    <w:rsid w:val="00E33DF6"/>
    <w:rsid w:val="00E34C28"/>
    <w:rsid w:val="00E36332"/>
    <w:rsid w:val="00E36522"/>
    <w:rsid w:val="00E371C3"/>
    <w:rsid w:val="00E405C7"/>
    <w:rsid w:val="00E40FC2"/>
    <w:rsid w:val="00E411D0"/>
    <w:rsid w:val="00E41B46"/>
    <w:rsid w:val="00E42581"/>
    <w:rsid w:val="00E42B86"/>
    <w:rsid w:val="00E445B5"/>
    <w:rsid w:val="00E4548E"/>
    <w:rsid w:val="00E46A28"/>
    <w:rsid w:val="00E46C2B"/>
    <w:rsid w:val="00E46CB2"/>
    <w:rsid w:val="00E47AE3"/>
    <w:rsid w:val="00E47F93"/>
    <w:rsid w:val="00E505D1"/>
    <w:rsid w:val="00E5094D"/>
    <w:rsid w:val="00E50AC0"/>
    <w:rsid w:val="00E51095"/>
    <w:rsid w:val="00E5128D"/>
    <w:rsid w:val="00E5191F"/>
    <w:rsid w:val="00E51D74"/>
    <w:rsid w:val="00E51F0F"/>
    <w:rsid w:val="00E53FEA"/>
    <w:rsid w:val="00E54BBB"/>
    <w:rsid w:val="00E55269"/>
    <w:rsid w:val="00E5538E"/>
    <w:rsid w:val="00E60216"/>
    <w:rsid w:val="00E612FC"/>
    <w:rsid w:val="00E6135E"/>
    <w:rsid w:val="00E62AF7"/>
    <w:rsid w:val="00E63262"/>
    <w:rsid w:val="00E636BA"/>
    <w:rsid w:val="00E6485F"/>
    <w:rsid w:val="00E65A0A"/>
    <w:rsid w:val="00E66FC5"/>
    <w:rsid w:val="00E67209"/>
    <w:rsid w:val="00E6785C"/>
    <w:rsid w:val="00E71101"/>
    <w:rsid w:val="00E71934"/>
    <w:rsid w:val="00E71B82"/>
    <w:rsid w:val="00E722E8"/>
    <w:rsid w:val="00E72E08"/>
    <w:rsid w:val="00E76FDF"/>
    <w:rsid w:val="00E770CF"/>
    <w:rsid w:val="00E818A7"/>
    <w:rsid w:val="00E824B8"/>
    <w:rsid w:val="00E82E42"/>
    <w:rsid w:val="00E84534"/>
    <w:rsid w:val="00E84ED4"/>
    <w:rsid w:val="00E855EC"/>
    <w:rsid w:val="00E858F7"/>
    <w:rsid w:val="00E85A8F"/>
    <w:rsid w:val="00E872BC"/>
    <w:rsid w:val="00E91112"/>
    <w:rsid w:val="00E926D2"/>
    <w:rsid w:val="00E92E9D"/>
    <w:rsid w:val="00E93A47"/>
    <w:rsid w:val="00E93BD0"/>
    <w:rsid w:val="00E93E1C"/>
    <w:rsid w:val="00E9423F"/>
    <w:rsid w:val="00E94A77"/>
    <w:rsid w:val="00E95704"/>
    <w:rsid w:val="00E95A9C"/>
    <w:rsid w:val="00E95ADE"/>
    <w:rsid w:val="00E9750E"/>
    <w:rsid w:val="00E97C3F"/>
    <w:rsid w:val="00EA0D62"/>
    <w:rsid w:val="00EA11E3"/>
    <w:rsid w:val="00EA49A4"/>
    <w:rsid w:val="00EA49B6"/>
    <w:rsid w:val="00EA5531"/>
    <w:rsid w:val="00EA57F8"/>
    <w:rsid w:val="00EA5F53"/>
    <w:rsid w:val="00EA6861"/>
    <w:rsid w:val="00EA73D9"/>
    <w:rsid w:val="00EB0840"/>
    <w:rsid w:val="00EB1168"/>
    <w:rsid w:val="00EB2494"/>
    <w:rsid w:val="00EB5A82"/>
    <w:rsid w:val="00EB5C09"/>
    <w:rsid w:val="00EB650A"/>
    <w:rsid w:val="00EB6683"/>
    <w:rsid w:val="00EC27E4"/>
    <w:rsid w:val="00EC3897"/>
    <w:rsid w:val="00EC648F"/>
    <w:rsid w:val="00EC75CD"/>
    <w:rsid w:val="00ED33B6"/>
    <w:rsid w:val="00ED3762"/>
    <w:rsid w:val="00ED39CA"/>
    <w:rsid w:val="00ED5094"/>
    <w:rsid w:val="00ED56CD"/>
    <w:rsid w:val="00ED6939"/>
    <w:rsid w:val="00ED7CC3"/>
    <w:rsid w:val="00EE1808"/>
    <w:rsid w:val="00EE2D45"/>
    <w:rsid w:val="00EE4BA3"/>
    <w:rsid w:val="00EE51EA"/>
    <w:rsid w:val="00EE6D9E"/>
    <w:rsid w:val="00EF265B"/>
    <w:rsid w:val="00EF32F5"/>
    <w:rsid w:val="00EF3496"/>
    <w:rsid w:val="00EF44D6"/>
    <w:rsid w:val="00EF4E57"/>
    <w:rsid w:val="00EF711A"/>
    <w:rsid w:val="00EF723A"/>
    <w:rsid w:val="00F00633"/>
    <w:rsid w:val="00F00942"/>
    <w:rsid w:val="00F00AB2"/>
    <w:rsid w:val="00F01C81"/>
    <w:rsid w:val="00F02104"/>
    <w:rsid w:val="00F021FC"/>
    <w:rsid w:val="00F023AB"/>
    <w:rsid w:val="00F03159"/>
    <w:rsid w:val="00F03774"/>
    <w:rsid w:val="00F04028"/>
    <w:rsid w:val="00F0446B"/>
    <w:rsid w:val="00F058BA"/>
    <w:rsid w:val="00F062CA"/>
    <w:rsid w:val="00F063BE"/>
    <w:rsid w:val="00F0691B"/>
    <w:rsid w:val="00F07657"/>
    <w:rsid w:val="00F107EC"/>
    <w:rsid w:val="00F10DB0"/>
    <w:rsid w:val="00F11361"/>
    <w:rsid w:val="00F117E1"/>
    <w:rsid w:val="00F119C1"/>
    <w:rsid w:val="00F11B71"/>
    <w:rsid w:val="00F1298D"/>
    <w:rsid w:val="00F14D1E"/>
    <w:rsid w:val="00F16CBD"/>
    <w:rsid w:val="00F176AD"/>
    <w:rsid w:val="00F20D1E"/>
    <w:rsid w:val="00F21310"/>
    <w:rsid w:val="00F22120"/>
    <w:rsid w:val="00F22309"/>
    <w:rsid w:val="00F22B0E"/>
    <w:rsid w:val="00F23486"/>
    <w:rsid w:val="00F23806"/>
    <w:rsid w:val="00F251E0"/>
    <w:rsid w:val="00F27CA0"/>
    <w:rsid w:val="00F30682"/>
    <w:rsid w:val="00F333FD"/>
    <w:rsid w:val="00F3370C"/>
    <w:rsid w:val="00F33943"/>
    <w:rsid w:val="00F33D95"/>
    <w:rsid w:val="00F345D5"/>
    <w:rsid w:val="00F35174"/>
    <w:rsid w:val="00F354F0"/>
    <w:rsid w:val="00F35A82"/>
    <w:rsid w:val="00F36271"/>
    <w:rsid w:val="00F37168"/>
    <w:rsid w:val="00F37445"/>
    <w:rsid w:val="00F40401"/>
    <w:rsid w:val="00F404BA"/>
    <w:rsid w:val="00F40BF0"/>
    <w:rsid w:val="00F424C7"/>
    <w:rsid w:val="00F42750"/>
    <w:rsid w:val="00F43E2F"/>
    <w:rsid w:val="00F446F0"/>
    <w:rsid w:val="00F465FD"/>
    <w:rsid w:val="00F46603"/>
    <w:rsid w:val="00F50287"/>
    <w:rsid w:val="00F5109B"/>
    <w:rsid w:val="00F5123B"/>
    <w:rsid w:val="00F52E41"/>
    <w:rsid w:val="00F52FAA"/>
    <w:rsid w:val="00F53D23"/>
    <w:rsid w:val="00F541F2"/>
    <w:rsid w:val="00F551BB"/>
    <w:rsid w:val="00F560E8"/>
    <w:rsid w:val="00F56DFA"/>
    <w:rsid w:val="00F604E9"/>
    <w:rsid w:val="00F60F7E"/>
    <w:rsid w:val="00F6179F"/>
    <w:rsid w:val="00F61A7F"/>
    <w:rsid w:val="00F62339"/>
    <w:rsid w:val="00F62DAB"/>
    <w:rsid w:val="00F6315C"/>
    <w:rsid w:val="00F63207"/>
    <w:rsid w:val="00F67B40"/>
    <w:rsid w:val="00F70C1C"/>
    <w:rsid w:val="00F70CE1"/>
    <w:rsid w:val="00F7129A"/>
    <w:rsid w:val="00F71B74"/>
    <w:rsid w:val="00F71C99"/>
    <w:rsid w:val="00F71F85"/>
    <w:rsid w:val="00F729F9"/>
    <w:rsid w:val="00F73AB9"/>
    <w:rsid w:val="00F75618"/>
    <w:rsid w:val="00F76BCB"/>
    <w:rsid w:val="00F80A7C"/>
    <w:rsid w:val="00F80D85"/>
    <w:rsid w:val="00F81D5D"/>
    <w:rsid w:val="00F82F4A"/>
    <w:rsid w:val="00F8421B"/>
    <w:rsid w:val="00F84B66"/>
    <w:rsid w:val="00F850B4"/>
    <w:rsid w:val="00F8581E"/>
    <w:rsid w:val="00F85BC8"/>
    <w:rsid w:val="00F95111"/>
    <w:rsid w:val="00F95369"/>
    <w:rsid w:val="00F9544B"/>
    <w:rsid w:val="00F95C70"/>
    <w:rsid w:val="00F966E0"/>
    <w:rsid w:val="00F96DB2"/>
    <w:rsid w:val="00F970AC"/>
    <w:rsid w:val="00F979AA"/>
    <w:rsid w:val="00F97D8E"/>
    <w:rsid w:val="00FA009F"/>
    <w:rsid w:val="00FA1311"/>
    <w:rsid w:val="00FA19E3"/>
    <w:rsid w:val="00FA214E"/>
    <w:rsid w:val="00FA22A5"/>
    <w:rsid w:val="00FA275E"/>
    <w:rsid w:val="00FA3297"/>
    <w:rsid w:val="00FA3950"/>
    <w:rsid w:val="00FA5A84"/>
    <w:rsid w:val="00FA6053"/>
    <w:rsid w:val="00FA6703"/>
    <w:rsid w:val="00FA7014"/>
    <w:rsid w:val="00FA7BE0"/>
    <w:rsid w:val="00FB016C"/>
    <w:rsid w:val="00FB0D44"/>
    <w:rsid w:val="00FB2208"/>
    <w:rsid w:val="00FB35C6"/>
    <w:rsid w:val="00FB3604"/>
    <w:rsid w:val="00FB3C08"/>
    <w:rsid w:val="00FB484C"/>
    <w:rsid w:val="00FB5178"/>
    <w:rsid w:val="00FB52E7"/>
    <w:rsid w:val="00FB5C11"/>
    <w:rsid w:val="00FB5FD1"/>
    <w:rsid w:val="00FB68F4"/>
    <w:rsid w:val="00FB731A"/>
    <w:rsid w:val="00FB7F68"/>
    <w:rsid w:val="00FC03D3"/>
    <w:rsid w:val="00FC060A"/>
    <w:rsid w:val="00FC1AC8"/>
    <w:rsid w:val="00FC1DA9"/>
    <w:rsid w:val="00FC1E0A"/>
    <w:rsid w:val="00FC21A7"/>
    <w:rsid w:val="00FC29D7"/>
    <w:rsid w:val="00FC2E04"/>
    <w:rsid w:val="00FC3120"/>
    <w:rsid w:val="00FC41B8"/>
    <w:rsid w:val="00FC722F"/>
    <w:rsid w:val="00FC7B6F"/>
    <w:rsid w:val="00FD0519"/>
    <w:rsid w:val="00FD1498"/>
    <w:rsid w:val="00FD288C"/>
    <w:rsid w:val="00FD33C9"/>
    <w:rsid w:val="00FD34AD"/>
    <w:rsid w:val="00FD4874"/>
    <w:rsid w:val="00FD4A91"/>
    <w:rsid w:val="00FD58AC"/>
    <w:rsid w:val="00FD678D"/>
    <w:rsid w:val="00FD7036"/>
    <w:rsid w:val="00FD7A08"/>
    <w:rsid w:val="00FE01BB"/>
    <w:rsid w:val="00FE0DE3"/>
    <w:rsid w:val="00FE14D2"/>
    <w:rsid w:val="00FE35B3"/>
    <w:rsid w:val="00FE4070"/>
    <w:rsid w:val="00FE4A4E"/>
    <w:rsid w:val="00FE6010"/>
    <w:rsid w:val="00FE678D"/>
    <w:rsid w:val="00FE67DD"/>
    <w:rsid w:val="00FE6C1C"/>
    <w:rsid w:val="00FE71C6"/>
    <w:rsid w:val="00FE7577"/>
    <w:rsid w:val="00FE799E"/>
    <w:rsid w:val="00FF0329"/>
    <w:rsid w:val="00FF295E"/>
    <w:rsid w:val="00FF33F7"/>
    <w:rsid w:val="00FF505C"/>
    <w:rsid w:val="00FF66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3907E"/>
  <w15:docId w15:val="{27C9EB11-9B64-4068-94BD-4C108904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2D"/>
    <w:pPr>
      <w:spacing w:after="0" w:line="240" w:lineRule="auto"/>
    </w:pPr>
    <w:rPr>
      <w:rFonts w:ascii="Times New Roman" w:hAnsi="Times New Roman" w:cs="Times New Roman"/>
      <w:sz w:val="24"/>
      <w:szCs w:val="24"/>
      <w:lang w:eastAsia="zh-CN"/>
    </w:rPr>
  </w:style>
  <w:style w:type="paragraph" w:styleId="Ttulo1">
    <w:name w:val="heading 1"/>
    <w:basedOn w:val="Normal"/>
    <w:next w:val="Normal"/>
    <w:link w:val="Ttulo1Car"/>
    <w:qFormat/>
    <w:rsid w:val="006525A9"/>
    <w:pPr>
      <w:spacing w:before="240"/>
      <w:outlineLvl w:val="0"/>
    </w:pPr>
    <w:rPr>
      <w:rFonts w:ascii="Arial" w:eastAsia="MS Mincho" w:hAnsi="Arial"/>
      <w:b/>
      <w:szCs w:val="20"/>
      <w:u w:val="single"/>
      <w:lang w:val="es-ES_tradnl" w:eastAsia="en-US"/>
    </w:rPr>
  </w:style>
  <w:style w:type="paragraph" w:styleId="Ttulo6">
    <w:name w:val="heading 6"/>
    <w:basedOn w:val="Normal"/>
    <w:next w:val="Normal"/>
    <w:link w:val="Ttulo6Car"/>
    <w:uiPriority w:val="9"/>
    <w:semiHidden/>
    <w:unhideWhenUsed/>
    <w:qFormat/>
    <w:rsid w:val="005311E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25A9"/>
    <w:rPr>
      <w:rFonts w:ascii="Arial" w:eastAsia="MS Mincho" w:hAnsi="Arial" w:cs="Times New Roman"/>
      <w:b/>
      <w:sz w:val="24"/>
      <w:szCs w:val="20"/>
      <w:u w:val="single"/>
      <w:lang w:val="es-ES_tradnl"/>
    </w:rPr>
  </w:style>
  <w:style w:type="character" w:customStyle="1" w:styleId="Ttulo6Car">
    <w:name w:val="Título 6 Car"/>
    <w:basedOn w:val="Fuentedeprrafopredeter"/>
    <w:link w:val="Ttulo6"/>
    <w:uiPriority w:val="9"/>
    <w:semiHidden/>
    <w:rsid w:val="005311E2"/>
    <w:rPr>
      <w:rFonts w:asciiTheme="majorHAnsi" w:eastAsiaTheme="majorEastAsia" w:hAnsiTheme="majorHAnsi" w:cstheme="majorBidi"/>
      <w:i/>
      <w:iCs/>
      <w:color w:val="1F4D78" w:themeColor="accent1" w:themeShade="7F"/>
      <w:sz w:val="24"/>
      <w:szCs w:val="24"/>
      <w:lang w:eastAsia="zh-CN"/>
    </w:rPr>
  </w:style>
  <w:style w:type="paragraph" w:styleId="Encabezado">
    <w:name w:val="header"/>
    <w:basedOn w:val="Normal"/>
    <w:link w:val="EncabezadoCar"/>
    <w:uiPriority w:val="99"/>
    <w:rsid w:val="00740F2D"/>
    <w:pPr>
      <w:tabs>
        <w:tab w:val="center" w:pos="4320"/>
        <w:tab w:val="right" w:pos="8640"/>
      </w:tabs>
    </w:pPr>
    <w:rPr>
      <w:rFonts w:eastAsia="MS Mincho"/>
      <w:sz w:val="20"/>
      <w:szCs w:val="20"/>
      <w:lang w:val="es-ES_tradnl" w:eastAsia="en-US"/>
    </w:rPr>
  </w:style>
  <w:style w:type="character" w:customStyle="1" w:styleId="EncabezadoCar">
    <w:name w:val="Encabezado Car"/>
    <w:basedOn w:val="Fuentedeprrafopredeter"/>
    <w:link w:val="Encabezado"/>
    <w:uiPriority w:val="99"/>
    <w:rsid w:val="00740F2D"/>
    <w:rPr>
      <w:rFonts w:ascii="Times New Roman" w:eastAsia="MS Mincho" w:hAnsi="Times New Roman" w:cs="Times New Roman"/>
      <w:sz w:val="20"/>
      <w:szCs w:val="20"/>
      <w:lang w:val="es-ES_tradnl"/>
    </w:rPr>
  </w:style>
  <w:style w:type="paragraph" w:customStyle="1" w:styleId="5">
    <w:name w:val="5"/>
    <w:basedOn w:val="Normal"/>
    <w:next w:val="Ttulo"/>
    <w:link w:val="TtuloCar"/>
    <w:qFormat/>
    <w:rsid w:val="00740F2D"/>
    <w:pPr>
      <w:jc w:val="center"/>
    </w:pPr>
    <w:rPr>
      <w:rFonts w:asciiTheme="minorHAnsi" w:eastAsia="MS Mincho" w:hAnsiTheme="minorHAnsi" w:cstheme="minorBidi"/>
      <w:b/>
      <w:sz w:val="36"/>
      <w:szCs w:val="22"/>
      <w:lang w:val="es-ES_tradnl" w:eastAsia="en-US"/>
    </w:rPr>
  </w:style>
  <w:style w:type="paragraph" w:styleId="Ttulo">
    <w:name w:val="Title"/>
    <w:basedOn w:val="Normal"/>
    <w:next w:val="Normal"/>
    <w:link w:val="TtuloCar1"/>
    <w:qFormat/>
    <w:rsid w:val="00740F2D"/>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740F2D"/>
    <w:rPr>
      <w:rFonts w:asciiTheme="majorHAnsi" w:eastAsiaTheme="majorEastAsia" w:hAnsiTheme="majorHAnsi" w:cstheme="majorBidi"/>
      <w:spacing w:val="-10"/>
      <w:kern w:val="28"/>
      <w:sz w:val="56"/>
      <w:szCs w:val="56"/>
      <w:lang w:eastAsia="zh-CN"/>
    </w:rPr>
  </w:style>
  <w:style w:type="character" w:customStyle="1" w:styleId="TtuloCar">
    <w:name w:val="Título Car"/>
    <w:link w:val="5"/>
    <w:rsid w:val="00740F2D"/>
    <w:rPr>
      <w:rFonts w:eastAsia="MS Mincho"/>
      <w:b/>
      <w:sz w:val="36"/>
      <w:lang w:val="es-ES_tradnl" w:eastAsia="en-US"/>
    </w:rPr>
  </w:style>
  <w:style w:type="paragraph" w:styleId="Piedepgina">
    <w:name w:val="footer"/>
    <w:basedOn w:val="Normal"/>
    <w:link w:val="PiedepginaCar"/>
    <w:rsid w:val="00740F2D"/>
    <w:pPr>
      <w:tabs>
        <w:tab w:val="center" w:pos="4419"/>
        <w:tab w:val="right" w:pos="8838"/>
      </w:tabs>
    </w:pPr>
  </w:style>
  <w:style w:type="character" w:customStyle="1" w:styleId="PiedepginaCar">
    <w:name w:val="Pie de página Car"/>
    <w:basedOn w:val="Fuentedeprrafopredeter"/>
    <w:link w:val="Piedepgina"/>
    <w:rsid w:val="00740F2D"/>
    <w:rPr>
      <w:rFonts w:ascii="Times New Roman" w:eastAsia="SimSun" w:hAnsi="Times New Roman" w:cs="Times New Roman"/>
      <w:sz w:val="24"/>
      <w:szCs w:val="24"/>
      <w:lang w:eastAsia="zh-CN"/>
    </w:rPr>
  </w:style>
  <w:style w:type="paragraph" w:customStyle="1" w:styleId="1">
    <w:name w:val="1"/>
    <w:basedOn w:val="Normal"/>
    <w:link w:val="1Char"/>
    <w:rsid w:val="00740F2D"/>
    <w:rPr>
      <w:rFonts w:ascii="AvantGarde" w:eastAsia="MS Mincho" w:hAnsi="AvantGarde"/>
      <w:b/>
      <w:sz w:val="20"/>
      <w:szCs w:val="20"/>
      <w:lang w:val="es-ES_tradnl" w:eastAsia="en-US"/>
    </w:rPr>
  </w:style>
  <w:style w:type="character" w:styleId="Nmerodepgina">
    <w:name w:val="page number"/>
    <w:basedOn w:val="Fuentedeprrafopredeter"/>
    <w:rsid w:val="00740F2D"/>
  </w:style>
  <w:style w:type="paragraph" w:customStyle="1" w:styleId="3">
    <w:name w:val="3"/>
    <w:basedOn w:val="Normal"/>
    <w:qFormat/>
    <w:rsid w:val="00740F2D"/>
    <w:pPr>
      <w:ind w:left="1440" w:hanging="288"/>
      <w:jc w:val="both"/>
    </w:pPr>
    <w:rPr>
      <w:rFonts w:ascii="AvantGarde" w:eastAsia="MS Mincho" w:hAnsi="AvantGarde"/>
      <w:sz w:val="20"/>
      <w:szCs w:val="20"/>
      <w:lang w:val="es-ES_tradnl" w:eastAsia="en-US"/>
    </w:rPr>
  </w:style>
  <w:style w:type="paragraph" w:customStyle="1" w:styleId="ecxmsonormal">
    <w:name w:val="ecxmsonormal"/>
    <w:basedOn w:val="Normal"/>
    <w:rsid w:val="00740F2D"/>
    <w:pPr>
      <w:spacing w:before="100" w:beforeAutospacing="1" w:after="100" w:afterAutospacing="1"/>
    </w:pPr>
  </w:style>
  <w:style w:type="paragraph" w:customStyle="1" w:styleId="Default">
    <w:name w:val="Default"/>
    <w:rsid w:val="00740F2D"/>
    <w:pPr>
      <w:autoSpaceDE w:val="0"/>
      <w:autoSpaceDN w:val="0"/>
      <w:adjustRightInd w:val="0"/>
      <w:spacing w:after="0" w:line="240" w:lineRule="auto"/>
    </w:pPr>
    <w:rPr>
      <w:rFonts w:ascii="Arial" w:hAnsi="Arial" w:cs="Arial"/>
      <w:color w:val="000000"/>
      <w:sz w:val="24"/>
      <w:szCs w:val="24"/>
      <w:lang w:eastAsia="es-MX"/>
    </w:rPr>
  </w:style>
  <w:style w:type="paragraph" w:styleId="Textodeglobo">
    <w:name w:val="Balloon Text"/>
    <w:basedOn w:val="Normal"/>
    <w:link w:val="TextodegloboCar"/>
    <w:uiPriority w:val="99"/>
    <w:semiHidden/>
    <w:unhideWhenUsed/>
    <w:rsid w:val="004134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479"/>
    <w:rPr>
      <w:rFonts w:ascii="Tahoma" w:eastAsia="SimSun" w:hAnsi="Tahoma" w:cs="Tahoma"/>
      <w:sz w:val="16"/>
      <w:szCs w:val="16"/>
      <w:lang w:eastAsia="zh-CN"/>
    </w:rPr>
  </w:style>
  <w:style w:type="paragraph" w:customStyle="1" w:styleId="2">
    <w:name w:val="2"/>
    <w:basedOn w:val="Normal"/>
    <w:qFormat/>
    <w:rsid w:val="00442C93"/>
    <w:pPr>
      <w:ind w:left="864"/>
      <w:jc w:val="both"/>
    </w:pPr>
    <w:rPr>
      <w:rFonts w:ascii="AvantGarde" w:eastAsia="MS Mincho" w:hAnsi="AvantGarde"/>
      <w:sz w:val="20"/>
      <w:szCs w:val="20"/>
      <w:lang w:val="es-ES_tradnl" w:eastAsia="en-US"/>
    </w:rPr>
  </w:style>
  <w:style w:type="paragraph" w:styleId="Sangra2detindependiente">
    <w:name w:val="Body Text Indent 2"/>
    <w:basedOn w:val="Normal"/>
    <w:link w:val="Sangra2detindependienteCar"/>
    <w:rsid w:val="006525A9"/>
    <w:pPr>
      <w:spacing w:line="240" w:lineRule="exact"/>
      <w:ind w:left="187"/>
      <w:jc w:val="both"/>
    </w:pPr>
    <w:rPr>
      <w:rFonts w:ascii="Tahoma" w:eastAsia="MS Mincho" w:hAnsi="Tahoma"/>
      <w:szCs w:val="20"/>
      <w:lang w:val="es-ES_tradnl" w:eastAsia="en-US"/>
    </w:rPr>
  </w:style>
  <w:style w:type="character" w:customStyle="1" w:styleId="Sangra2detindependienteCar">
    <w:name w:val="Sangría 2 de t. independiente Car"/>
    <w:basedOn w:val="Fuentedeprrafopredeter"/>
    <w:link w:val="Sangra2detindependiente"/>
    <w:rsid w:val="006525A9"/>
    <w:rPr>
      <w:rFonts w:ascii="Tahoma" w:eastAsia="MS Mincho" w:hAnsi="Tahoma" w:cs="Times New Roman"/>
      <w:sz w:val="24"/>
      <w:szCs w:val="20"/>
      <w:lang w:val="es-ES_tradnl"/>
    </w:rPr>
  </w:style>
  <w:style w:type="paragraph" w:styleId="Textoindependiente2">
    <w:name w:val="Body Text 2"/>
    <w:basedOn w:val="Normal"/>
    <w:link w:val="Textoindependiente2Car"/>
    <w:uiPriority w:val="99"/>
    <w:rsid w:val="006525A9"/>
    <w:pPr>
      <w:jc w:val="center"/>
    </w:pPr>
    <w:rPr>
      <w:rFonts w:eastAsia="MS Mincho"/>
      <w:sz w:val="20"/>
      <w:szCs w:val="20"/>
      <w:lang w:val="es-ES_tradnl" w:eastAsia="en-US"/>
    </w:rPr>
  </w:style>
  <w:style w:type="character" w:customStyle="1" w:styleId="Textoindependiente2Car">
    <w:name w:val="Texto independiente 2 Car"/>
    <w:basedOn w:val="Fuentedeprrafopredeter"/>
    <w:link w:val="Textoindependiente2"/>
    <w:uiPriority w:val="99"/>
    <w:rsid w:val="006525A9"/>
    <w:rPr>
      <w:rFonts w:ascii="Times New Roman" w:eastAsia="MS Mincho" w:hAnsi="Times New Roman" w:cs="Times New Roman"/>
      <w:sz w:val="20"/>
      <w:szCs w:val="20"/>
      <w:lang w:val="es-ES_tradnl"/>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Use Case List Paragraph,Bullet 1,DH1,b"/>
    <w:basedOn w:val="Normal"/>
    <w:link w:val="PrrafodelistaCar"/>
    <w:uiPriority w:val="34"/>
    <w:qFormat/>
    <w:rsid w:val="00D45D7D"/>
    <w:pPr>
      <w:ind w:left="720"/>
      <w:contextualSpacing/>
    </w:pPr>
    <w:rPr>
      <w:rFonts w:eastAsia="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H1 Car"/>
    <w:link w:val="Prrafodelista"/>
    <w:uiPriority w:val="99"/>
    <w:qFormat/>
    <w:rsid w:val="00D45D7D"/>
    <w:rPr>
      <w:rFonts w:ascii="Times New Roman" w:eastAsia="Times New Roman" w:hAnsi="Times New Roman" w:cs="Times New Roman"/>
      <w:sz w:val="20"/>
      <w:szCs w:val="20"/>
      <w:lang w:val="es-ES_tradnl" w:eastAsia="es-ES"/>
    </w:rPr>
  </w:style>
  <w:style w:type="paragraph" w:customStyle="1" w:styleId="4">
    <w:name w:val="4"/>
    <w:basedOn w:val="Normal"/>
    <w:rsid w:val="00216A57"/>
    <w:pPr>
      <w:ind w:left="576" w:hanging="864"/>
    </w:pPr>
    <w:rPr>
      <w:rFonts w:ascii="AvantGarde" w:eastAsia="MS Mincho" w:hAnsi="AvantGarde"/>
      <w:b/>
      <w:sz w:val="20"/>
      <w:szCs w:val="20"/>
      <w:lang w:val="es-ES_tradnl" w:eastAsia="en-US"/>
    </w:rPr>
  </w:style>
  <w:style w:type="paragraph" w:styleId="Textoindependiente">
    <w:name w:val="Body Text"/>
    <w:basedOn w:val="Normal"/>
    <w:link w:val="TextoindependienteCar"/>
    <w:rsid w:val="00075D0B"/>
    <w:pPr>
      <w:spacing w:after="120"/>
    </w:pPr>
    <w:rPr>
      <w:rFonts w:eastAsia="Times New Roman"/>
      <w:lang w:val="es-ES" w:eastAsia="es-ES"/>
    </w:rPr>
  </w:style>
  <w:style w:type="character" w:customStyle="1" w:styleId="TextoindependienteCar">
    <w:name w:val="Texto independiente Car"/>
    <w:basedOn w:val="Fuentedeprrafopredeter"/>
    <w:link w:val="Textoindependiente"/>
    <w:rsid w:val="00075D0B"/>
    <w:rPr>
      <w:rFonts w:ascii="Times New Roman" w:eastAsia="Times New Roman" w:hAnsi="Times New Roman" w:cs="Times New Roman"/>
      <w:sz w:val="24"/>
      <w:szCs w:val="24"/>
      <w:lang w:val="es-ES" w:eastAsia="es-ES"/>
    </w:rPr>
  </w:style>
  <w:style w:type="paragraph" w:styleId="Subttulo">
    <w:name w:val="Subtitle"/>
    <w:basedOn w:val="Normal"/>
    <w:link w:val="SubttuloCar"/>
    <w:uiPriority w:val="11"/>
    <w:qFormat/>
    <w:rsid w:val="00075D0B"/>
    <w:pPr>
      <w:jc w:val="both"/>
    </w:pPr>
    <w:rPr>
      <w:rFonts w:ascii="Arial" w:eastAsia="Times New Roman" w:hAnsi="Arial"/>
      <w:b/>
      <w:szCs w:val="20"/>
      <w:lang w:val="es-ES" w:eastAsia="es-ES"/>
    </w:rPr>
  </w:style>
  <w:style w:type="character" w:customStyle="1" w:styleId="SubttuloCar">
    <w:name w:val="Subtítulo Car"/>
    <w:basedOn w:val="Fuentedeprrafopredeter"/>
    <w:link w:val="Subttulo"/>
    <w:uiPriority w:val="11"/>
    <w:rsid w:val="00075D0B"/>
    <w:rPr>
      <w:rFonts w:ascii="Arial" w:eastAsia="Times New Roman" w:hAnsi="Arial" w:cs="Times New Roman"/>
      <w:b/>
      <w:sz w:val="24"/>
      <w:szCs w:val="20"/>
      <w:lang w:val="es-ES" w:eastAsia="es-ES"/>
    </w:rPr>
  </w:style>
  <w:style w:type="paragraph" w:styleId="Sinespaciado">
    <w:name w:val="No Spacing"/>
    <w:link w:val="SinespaciadoCar"/>
    <w:uiPriority w:val="1"/>
    <w:qFormat/>
    <w:rsid w:val="00075D0B"/>
    <w:pPr>
      <w:spacing w:after="0" w:line="240" w:lineRule="auto"/>
    </w:pPr>
    <w:rPr>
      <w:rFonts w:ascii="Calibri" w:eastAsia="Calibri" w:hAnsi="Calibri" w:cs="Times New Roman"/>
      <w:lang w:val="es-ES"/>
    </w:rPr>
  </w:style>
  <w:style w:type="table" w:styleId="Tablaconcuadrcula">
    <w:name w:val="Table Grid"/>
    <w:basedOn w:val="Tablanormal"/>
    <w:uiPriority w:val="39"/>
    <w:rsid w:val="0071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61A6A"/>
    <w:pPr>
      <w:spacing w:before="100" w:beforeAutospacing="1" w:after="100" w:afterAutospacing="1"/>
    </w:pPr>
    <w:rPr>
      <w:rFonts w:eastAsia="Times New Roman"/>
      <w:lang w:eastAsia="es-MX"/>
    </w:rPr>
  </w:style>
  <w:style w:type="paragraph" w:styleId="NormalWeb">
    <w:name w:val="Normal (Web)"/>
    <w:basedOn w:val="Normal"/>
    <w:uiPriority w:val="99"/>
    <w:unhideWhenUsed/>
    <w:rsid w:val="00AC5EA8"/>
    <w:pPr>
      <w:spacing w:before="100" w:beforeAutospacing="1" w:after="100" w:afterAutospacing="1"/>
    </w:pPr>
    <w:rPr>
      <w:rFonts w:eastAsia="Times New Roman"/>
      <w:lang w:eastAsia="es-MX"/>
    </w:rPr>
  </w:style>
  <w:style w:type="paragraph" w:customStyle="1" w:styleId="Normal1">
    <w:name w:val="Normal1"/>
    <w:rsid w:val="001D1A5C"/>
    <w:pPr>
      <w:spacing w:after="0" w:line="240" w:lineRule="auto"/>
      <w:ind w:hanging="1"/>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43C68"/>
    <w:rPr>
      <w:color w:val="0563C1" w:themeColor="hyperlink"/>
      <w:u w:val="single"/>
    </w:rPr>
  </w:style>
  <w:style w:type="character" w:customStyle="1" w:styleId="1Char">
    <w:name w:val="1 Char"/>
    <w:link w:val="1"/>
    <w:rsid w:val="004A2DBB"/>
    <w:rPr>
      <w:rFonts w:ascii="AvantGarde" w:eastAsia="MS Mincho" w:hAnsi="AvantGarde" w:cs="Times New Roman"/>
      <w:b/>
      <w:sz w:val="20"/>
      <w:szCs w:val="20"/>
      <w:lang w:val="es-ES_tradnl"/>
    </w:rPr>
  </w:style>
  <w:style w:type="paragraph" w:customStyle="1" w:styleId="Standard">
    <w:name w:val="Standard"/>
    <w:rsid w:val="00AD3492"/>
    <w:pPr>
      <w:widowControl w:val="0"/>
      <w:suppressAutoHyphens/>
      <w:autoSpaceDN w:val="0"/>
      <w:spacing w:after="0" w:line="240" w:lineRule="auto"/>
      <w:textAlignment w:val="baseline"/>
    </w:pPr>
    <w:rPr>
      <w:rFonts w:ascii="Times New Roman" w:hAnsi="Times New Roman" w:cs="Arial"/>
      <w:kern w:val="3"/>
      <w:sz w:val="24"/>
      <w:szCs w:val="24"/>
      <w:lang w:eastAsia="zh-CN" w:bidi="hi-IN"/>
    </w:rPr>
  </w:style>
  <w:style w:type="paragraph" w:styleId="Listaconnmeros">
    <w:name w:val="List Number"/>
    <w:basedOn w:val="Normal"/>
    <w:uiPriority w:val="99"/>
    <w:unhideWhenUsed/>
    <w:rsid w:val="006308BA"/>
    <w:pPr>
      <w:numPr>
        <w:numId w:val="1"/>
      </w:numPr>
      <w:tabs>
        <w:tab w:val="clear" w:pos="360"/>
      </w:tabs>
      <w:spacing w:after="200" w:line="276" w:lineRule="auto"/>
      <w:ind w:left="0" w:firstLine="0"/>
      <w:contextualSpacing/>
    </w:pPr>
    <w:rPr>
      <w:rFonts w:ascii="Calibri" w:eastAsiaTheme="minorEastAsia" w:hAnsi="Calibri" w:cstheme="minorBidi"/>
      <w:sz w:val="22"/>
      <w:szCs w:val="22"/>
      <w:lang w:val="en-US" w:eastAsia="en-US"/>
    </w:rPr>
  </w:style>
  <w:style w:type="character" w:styleId="Mencinsinresolver">
    <w:name w:val="Unresolved Mention"/>
    <w:basedOn w:val="Fuentedeprrafopredeter"/>
    <w:uiPriority w:val="99"/>
    <w:semiHidden/>
    <w:unhideWhenUsed/>
    <w:rsid w:val="00574B37"/>
    <w:rPr>
      <w:color w:val="605E5C"/>
      <w:shd w:val="clear" w:color="auto" w:fill="E1DFDD"/>
    </w:rPr>
  </w:style>
  <w:style w:type="paragraph" w:styleId="Sangra3detindependiente">
    <w:name w:val="Body Text Indent 3"/>
    <w:basedOn w:val="Normal"/>
    <w:link w:val="Sangra3detindependienteCar"/>
    <w:uiPriority w:val="99"/>
    <w:semiHidden/>
    <w:unhideWhenUsed/>
    <w:rsid w:val="001E1E0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E1E0C"/>
    <w:rPr>
      <w:rFonts w:ascii="Times New Roman" w:hAnsi="Times New Roman" w:cs="Times New Roman"/>
      <w:sz w:val="16"/>
      <w:szCs w:val="16"/>
      <w:lang w:eastAsia="zh-CN"/>
    </w:rPr>
  </w:style>
  <w:style w:type="character" w:customStyle="1" w:styleId="SinespaciadoCar">
    <w:name w:val="Sin espaciado Car"/>
    <w:link w:val="Sinespaciado"/>
    <w:uiPriority w:val="1"/>
    <w:locked/>
    <w:rsid w:val="00122A37"/>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9650">
      <w:bodyDiv w:val="1"/>
      <w:marLeft w:val="0"/>
      <w:marRight w:val="0"/>
      <w:marTop w:val="0"/>
      <w:marBottom w:val="0"/>
      <w:divBdr>
        <w:top w:val="none" w:sz="0" w:space="0" w:color="auto"/>
        <w:left w:val="none" w:sz="0" w:space="0" w:color="auto"/>
        <w:bottom w:val="none" w:sz="0" w:space="0" w:color="auto"/>
        <w:right w:val="none" w:sz="0" w:space="0" w:color="auto"/>
      </w:divBdr>
    </w:div>
    <w:div w:id="115025615">
      <w:bodyDiv w:val="1"/>
      <w:marLeft w:val="0"/>
      <w:marRight w:val="0"/>
      <w:marTop w:val="0"/>
      <w:marBottom w:val="0"/>
      <w:divBdr>
        <w:top w:val="none" w:sz="0" w:space="0" w:color="auto"/>
        <w:left w:val="none" w:sz="0" w:space="0" w:color="auto"/>
        <w:bottom w:val="none" w:sz="0" w:space="0" w:color="auto"/>
        <w:right w:val="none" w:sz="0" w:space="0" w:color="auto"/>
      </w:divBdr>
    </w:div>
    <w:div w:id="203367653">
      <w:bodyDiv w:val="1"/>
      <w:marLeft w:val="0"/>
      <w:marRight w:val="0"/>
      <w:marTop w:val="0"/>
      <w:marBottom w:val="0"/>
      <w:divBdr>
        <w:top w:val="none" w:sz="0" w:space="0" w:color="auto"/>
        <w:left w:val="none" w:sz="0" w:space="0" w:color="auto"/>
        <w:bottom w:val="none" w:sz="0" w:space="0" w:color="auto"/>
        <w:right w:val="none" w:sz="0" w:space="0" w:color="auto"/>
      </w:divBdr>
    </w:div>
    <w:div w:id="318924391">
      <w:bodyDiv w:val="1"/>
      <w:marLeft w:val="0"/>
      <w:marRight w:val="0"/>
      <w:marTop w:val="0"/>
      <w:marBottom w:val="0"/>
      <w:divBdr>
        <w:top w:val="none" w:sz="0" w:space="0" w:color="auto"/>
        <w:left w:val="none" w:sz="0" w:space="0" w:color="auto"/>
        <w:bottom w:val="none" w:sz="0" w:space="0" w:color="auto"/>
        <w:right w:val="none" w:sz="0" w:space="0" w:color="auto"/>
      </w:divBdr>
    </w:div>
    <w:div w:id="345131873">
      <w:bodyDiv w:val="1"/>
      <w:marLeft w:val="0"/>
      <w:marRight w:val="0"/>
      <w:marTop w:val="0"/>
      <w:marBottom w:val="0"/>
      <w:divBdr>
        <w:top w:val="none" w:sz="0" w:space="0" w:color="auto"/>
        <w:left w:val="none" w:sz="0" w:space="0" w:color="auto"/>
        <w:bottom w:val="none" w:sz="0" w:space="0" w:color="auto"/>
        <w:right w:val="none" w:sz="0" w:space="0" w:color="auto"/>
      </w:divBdr>
    </w:div>
    <w:div w:id="363943897">
      <w:bodyDiv w:val="1"/>
      <w:marLeft w:val="0"/>
      <w:marRight w:val="0"/>
      <w:marTop w:val="0"/>
      <w:marBottom w:val="0"/>
      <w:divBdr>
        <w:top w:val="none" w:sz="0" w:space="0" w:color="auto"/>
        <w:left w:val="none" w:sz="0" w:space="0" w:color="auto"/>
        <w:bottom w:val="none" w:sz="0" w:space="0" w:color="auto"/>
        <w:right w:val="none" w:sz="0" w:space="0" w:color="auto"/>
      </w:divBdr>
    </w:div>
    <w:div w:id="755513530">
      <w:bodyDiv w:val="1"/>
      <w:marLeft w:val="0"/>
      <w:marRight w:val="0"/>
      <w:marTop w:val="0"/>
      <w:marBottom w:val="0"/>
      <w:divBdr>
        <w:top w:val="none" w:sz="0" w:space="0" w:color="auto"/>
        <w:left w:val="none" w:sz="0" w:space="0" w:color="auto"/>
        <w:bottom w:val="none" w:sz="0" w:space="0" w:color="auto"/>
        <w:right w:val="none" w:sz="0" w:space="0" w:color="auto"/>
      </w:divBdr>
    </w:div>
    <w:div w:id="854997535">
      <w:bodyDiv w:val="1"/>
      <w:marLeft w:val="0"/>
      <w:marRight w:val="0"/>
      <w:marTop w:val="0"/>
      <w:marBottom w:val="0"/>
      <w:divBdr>
        <w:top w:val="none" w:sz="0" w:space="0" w:color="auto"/>
        <w:left w:val="none" w:sz="0" w:space="0" w:color="auto"/>
        <w:bottom w:val="none" w:sz="0" w:space="0" w:color="auto"/>
        <w:right w:val="none" w:sz="0" w:space="0" w:color="auto"/>
      </w:divBdr>
    </w:div>
    <w:div w:id="993293138">
      <w:bodyDiv w:val="1"/>
      <w:marLeft w:val="0"/>
      <w:marRight w:val="0"/>
      <w:marTop w:val="0"/>
      <w:marBottom w:val="0"/>
      <w:divBdr>
        <w:top w:val="none" w:sz="0" w:space="0" w:color="auto"/>
        <w:left w:val="none" w:sz="0" w:space="0" w:color="auto"/>
        <w:bottom w:val="none" w:sz="0" w:space="0" w:color="auto"/>
        <w:right w:val="none" w:sz="0" w:space="0" w:color="auto"/>
      </w:divBdr>
      <w:divsChild>
        <w:div w:id="17508063">
          <w:marLeft w:val="0"/>
          <w:marRight w:val="0"/>
          <w:marTop w:val="0"/>
          <w:marBottom w:val="0"/>
          <w:divBdr>
            <w:top w:val="none" w:sz="0" w:space="0" w:color="auto"/>
            <w:left w:val="none" w:sz="0" w:space="0" w:color="auto"/>
            <w:bottom w:val="none" w:sz="0" w:space="0" w:color="auto"/>
            <w:right w:val="none" w:sz="0" w:space="0" w:color="auto"/>
          </w:divBdr>
        </w:div>
        <w:div w:id="220360950">
          <w:marLeft w:val="0"/>
          <w:marRight w:val="0"/>
          <w:marTop w:val="0"/>
          <w:marBottom w:val="0"/>
          <w:divBdr>
            <w:top w:val="none" w:sz="0" w:space="0" w:color="auto"/>
            <w:left w:val="none" w:sz="0" w:space="0" w:color="auto"/>
            <w:bottom w:val="none" w:sz="0" w:space="0" w:color="auto"/>
            <w:right w:val="none" w:sz="0" w:space="0" w:color="auto"/>
          </w:divBdr>
        </w:div>
        <w:div w:id="973414414">
          <w:marLeft w:val="0"/>
          <w:marRight w:val="0"/>
          <w:marTop w:val="0"/>
          <w:marBottom w:val="0"/>
          <w:divBdr>
            <w:top w:val="none" w:sz="0" w:space="0" w:color="auto"/>
            <w:left w:val="none" w:sz="0" w:space="0" w:color="auto"/>
            <w:bottom w:val="none" w:sz="0" w:space="0" w:color="auto"/>
            <w:right w:val="none" w:sz="0" w:space="0" w:color="auto"/>
          </w:divBdr>
        </w:div>
        <w:div w:id="1111823812">
          <w:marLeft w:val="0"/>
          <w:marRight w:val="0"/>
          <w:marTop w:val="0"/>
          <w:marBottom w:val="0"/>
          <w:divBdr>
            <w:top w:val="none" w:sz="0" w:space="0" w:color="auto"/>
            <w:left w:val="none" w:sz="0" w:space="0" w:color="auto"/>
            <w:bottom w:val="none" w:sz="0" w:space="0" w:color="auto"/>
            <w:right w:val="none" w:sz="0" w:space="0" w:color="auto"/>
          </w:divBdr>
        </w:div>
        <w:div w:id="1583678795">
          <w:marLeft w:val="0"/>
          <w:marRight w:val="0"/>
          <w:marTop w:val="0"/>
          <w:marBottom w:val="0"/>
          <w:divBdr>
            <w:top w:val="none" w:sz="0" w:space="0" w:color="auto"/>
            <w:left w:val="none" w:sz="0" w:space="0" w:color="auto"/>
            <w:bottom w:val="none" w:sz="0" w:space="0" w:color="auto"/>
            <w:right w:val="none" w:sz="0" w:space="0" w:color="auto"/>
          </w:divBdr>
        </w:div>
      </w:divsChild>
    </w:div>
    <w:div w:id="1414670369">
      <w:bodyDiv w:val="1"/>
      <w:marLeft w:val="0"/>
      <w:marRight w:val="0"/>
      <w:marTop w:val="0"/>
      <w:marBottom w:val="0"/>
      <w:divBdr>
        <w:top w:val="none" w:sz="0" w:space="0" w:color="auto"/>
        <w:left w:val="none" w:sz="0" w:space="0" w:color="auto"/>
        <w:bottom w:val="none" w:sz="0" w:space="0" w:color="auto"/>
        <w:right w:val="none" w:sz="0" w:space="0" w:color="auto"/>
      </w:divBdr>
    </w:div>
    <w:div w:id="1441340945">
      <w:bodyDiv w:val="1"/>
      <w:marLeft w:val="0"/>
      <w:marRight w:val="0"/>
      <w:marTop w:val="0"/>
      <w:marBottom w:val="0"/>
      <w:divBdr>
        <w:top w:val="none" w:sz="0" w:space="0" w:color="auto"/>
        <w:left w:val="none" w:sz="0" w:space="0" w:color="auto"/>
        <w:bottom w:val="none" w:sz="0" w:space="0" w:color="auto"/>
        <w:right w:val="none" w:sz="0" w:space="0" w:color="auto"/>
      </w:divBdr>
    </w:div>
    <w:div w:id="1442259724">
      <w:bodyDiv w:val="1"/>
      <w:marLeft w:val="0"/>
      <w:marRight w:val="0"/>
      <w:marTop w:val="0"/>
      <w:marBottom w:val="0"/>
      <w:divBdr>
        <w:top w:val="none" w:sz="0" w:space="0" w:color="auto"/>
        <w:left w:val="none" w:sz="0" w:space="0" w:color="auto"/>
        <w:bottom w:val="none" w:sz="0" w:space="0" w:color="auto"/>
        <w:right w:val="none" w:sz="0" w:space="0" w:color="auto"/>
      </w:divBdr>
    </w:div>
    <w:div w:id="1630625917">
      <w:bodyDiv w:val="1"/>
      <w:marLeft w:val="0"/>
      <w:marRight w:val="0"/>
      <w:marTop w:val="0"/>
      <w:marBottom w:val="0"/>
      <w:divBdr>
        <w:top w:val="none" w:sz="0" w:space="0" w:color="auto"/>
        <w:left w:val="none" w:sz="0" w:space="0" w:color="auto"/>
        <w:bottom w:val="none" w:sz="0" w:space="0" w:color="auto"/>
        <w:right w:val="none" w:sz="0" w:space="0" w:color="auto"/>
      </w:divBdr>
    </w:div>
    <w:div w:id="1728332331">
      <w:bodyDiv w:val="1"/>
      <w:marLeft w:val="0"/>
      <w:marRight w:val="0"/>
      <w:marTop w:val="0"/>
      <w:marBottom w:val="0"/>
      <w:divBdr>
        <w:top w:val="none" w:sz="0" w:space="0" w:color="auto"/>
        <w:left w:val="none" w:sz="0" w:space="0" w:color="auto"/>
        <w:bottom w:val="none" w:sz="0" w:space="0" w:color="auto"/>
        <w:right w:val="none" w:sz="0" w:space="0" w:color="auto"/>
      </w:divBdr>
    </w:div>
    <w:div w:id="19732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tradap@inburs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525623-FAC0-4B99-BC3E-E94078F7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9</Pages>
  <Words>3023</Words>
  <Characters>16628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Usuario</cp:lastModifiedBy>
  <cp:revision>25</cp:revision>
  <cp:lastPrinted>2026-05-29T21:41:00Z</cp:lastPrinted>
  <dcterms:created xsi:type="dcterms:W3CDTF">2026-05-07T20:11:00Z</dcterms:created>
  <dcterms:modified xsi:type="dcterms:W3CDTF">2026-05-29T21:47:00Z</dcterms:modified>
</cp:coreProperties>
</file>