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720A" w14:textId="77777777" w:rsidR="00C51774" w:rsidRDefault="00C51774" w:rsidP="00C51774">
      <w:pPr>
        <w:suppressAutoHyphens/>
        <w:spacing w:line="276" w:lineRule="auto"/>
        <w:ind w:right="4"/>
        <w:jc w:val="center"/>
        <w:rPr>
          <w:rFonts w:ascii="Arial" w:hAnsi="Arial" w:cs="Arial"/>
          <w:b/>
          <w:sz w:val="20"/>
          <w:lang w:eastAsia="zh-CN"/>
        </w:rPr>
      </w:pPr>
      <w:r>
        <w:rPr>
          <w:rFonts w:ascii="Arial" w:hAnsi="Arial" w:cs="Arial"/>
          <w:b/>
          <w:noProof/>
          <w:sz w:val="20"/>
          <w:lang w:val="es-MX" w:eastAsia="es-MX"/>
        </w:rPr>
        <w:drawing>
          <wp:inline distT="0" distB="0" distL="0" distR="0" wp14:anchorId="6277F5E7" wp14:editId="2F2194EE">
            <wp:extent cx="4572009" cy="1057658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ICB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105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CD454" w14:textId="77777777" w:rsidR="00C51774" w:rsidRDefault="00B41C5C" w:rsidP="00B41C5C">
      <w:pPr>
        <w:suppressAutoHyphens/>
        <w:spacing w:line="276" w:lineRule="auto"/>
        <w:ind w:right="4"/>
        <w:jc w:val="center"/>
        <w:rPr>
          <w:rFonts w:ascii="Arial" w:hAnsi="Arial" w:cs="Arial"/>
          <w:b/>
          <w:sz w:val="20"/>
          <w:lang w:eastAsia="zh-CN"/>
        </w:rPr>
      </w:pPr>
      <w:r>
        <w:rPr>
          <w:rFonts w:ascii="Arial" w:hAnsi="Arial" w:cs="Arial"/>
          <w:b/>
          <w:sz w:val="20"/>
          <w:lang w:eastAsia="zh-CN"/>
        </w:rPr>
        <w:t>ANEXO TECNICO</w:t>
      </w:r>
    </w:p>
    <w:p w14:paraId="638A8D87" w14:textId="77777777" w:rsidR="00B41C5C" w:rsidRDefault="00B41C5C" w:rsidP="00B41C5C">
      <w:pPr>
        <w:suppressAutoHyphens/>
        <w:spacing w:line="276" w:lineRule="auto"/>
        <w:ind w:right="4"/>
        <w:jc w:val="center"/>
        <w:rPr>
          <w:rFonts w:ascii="Arial" w:hAnsi="Arial" w:cs="Arial"/>
          <w:b/>
          <w:sz w:val="20"/>
          <w:lang w:eastAsia="zh-CN"/>
        </w:rPr>
      </w:pPr>
      <w:r>
        <w:rPr>
          <w:rFonts w:ascii="Arial" w:hAnsi="Arial" w:cs="Arial"/>
          <w:b/>
          <w:sz w:val="20"/>
          <w:lang w:eastAsia="zh-CN"/>
        </w:rPr>
        <w:t>SERVICIO DE LIMPIEZA</w:t>
      </w:r>
    </w:p>
    <w:p w14:paraId="55646D47" w14:textId="77777777" w:rsidR="00B41C5C" w:rsidRDefault="00B41C5C" w:rsidP="00872C36">
      <w:pPr>
        <w:suppressAutoHyphens/>
        <w:spacing w:line="276" w:lineRule="auto"/>
        <w:ind w:right="4"/>
        <w:jc w:val="both"/>
        <w:rPr>
          <w:rFonts w:ascii="Arial" w:hAnsi="Arial" w:cs="Arial"/>
          <w:b/>
          <w:sz w:val="20"/>
          <w:lang w:eastAsia="zh-CN"/>
        </w:rPr>
      </w:pPr>
    </w:p>
    <w:p w14:paraId="08C11297" w14:textId="77777777" w:rsidR="00B41C5C" w:rsidRDefault="00B41C5C" w:rsidP="00872C36">
      <w:pPr>
        <w:suppressAutoHyphens/>
        <w:spacing w:line="276" w:lineRule="auto"/>
        <w:ind w:right="4"/>
        <w:jc w:val="both"/>
        <w:rPr>
          <w:rFonts w:ascii="Arial" w:hAnsi="Arial" w:cs="Arial"/>
          <w:b/>
          <w:sz w:val="20"/>
          <w:lang w:eastAsia="zh-CN"/>
        </w:rPr>
      </w:pPr>
    </w:p>
    <w:p w14:paraId="71F2DD81" w14:textId="1760F16B" w:rsidR="00872C36" w:rsidRPr="008C7B70" w:rsidRDefault="000A0AC0" w:rsidP="00872C36">
      <w:pPr>
        <w:suppressAutoHyphens/>
        <w:spacing w:line="276" w:lineRule="auto"/>
        <w:ind w:right="4"/>
        <w:jc w:val="both"/>
        <w:rPr>
          <w:rFonts w:ascii="Arial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sz w:val="20"/>
          <w:lang w:eastAsia="zh-CN"/>
        </w:rPr>
        <w:t>PARTIDA 8.-</w:t>
      </w:r>
      <w:r w:rsidR="00746CD5">
        <w:rPr>
          <w:rFonts w:ascii="Arial" w:hAnsi="Arial" w:cs="Arial"/>
          <w:b/>
          <w:sz w:val="20"/>
          <w:lang w:eastAsia="zh-CN"/>
        </w:rPr>
        <w:t>TEATRO DE LA CIUDAD DE ENSENADA</w:t>
      </w:r>
    </w:p>
    <w:p w14:paraId="0D2895FA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8C7B70">
        <w:rPr>
          <w:rFonts w:ascii="Arial" w:hAnsi="Arial" w:cs="Arial"/>
          <w:sz w:val="18"/>
          <w:szCs w:val="18"/>
          <w:lang w:eastAsia="zh-CN"/>
        </w:rPr>
        <w:t xml:space="preserve">El servicio de limpieza se prestará en el </w:t>
      </w:r>
      <w:r w:rsidR="00746CD5">
        <w:rPr>
          <w:rFonts w:ascii="Arial" w:hAnsi="Arial" w:cs="Arial"/>
          <w:sz w:val="18"/>
          <w:szCs w:val="18"/>
          <w:lang w:eastAsia="zh-CN"/>
        </w:rPr>
        <w:t>Teatro de la Ciudad de Ensenada</w:t>
      </w:r>
      <w:r w:rsidRPr="008C7B70">
        <w:rPr>
          <w:rFonts w:ascii="Arial" w:hAnsi="Arial" w:cs="Arial"/>
          <w:sz w:val="18"/>
          <w:szCs w:val="18"/>
          <w:lang w:eastAsia="zh-CN"/>
        </w:rPr>
        <w:t>, ubicado en</w:t>
      </w:r>
      <w:r w:rsidR="00746CD5" w:rsidRPr="00746CD5">
        <w:rPr>
          <w:rFonts w:ascii="Arial" w:hAnsi="Arial" w:cs="Arial"/>
          <w:b/>
          <w:bCs/>
          <w:sz w:val="18"/>
          <w:szCs w:val="18"/>
          <w:lang w:eastAsia="zh-CN"/>
        </w:rPr>
        <w:t> </w:t>
      </w:r>
      <w:r w:rsidR="00746CD5" w:rsidRPr="00746CD5">
        <w:rPr>
          <w:rFonts w:ascii="Arial" w:hAnsi="Arial" w:cs="Arial"/>
          <w:sz w:val="18"/>
          <w:szCs w:val="18"/>
          <w:lang w:eastAsia="zh-CN"/>
        </w:rPr>
        <w:t>Av. Diamante S/N, Nuev</w:t>
      </w:r>
      <w:r w:rsidR="00746CD5">
        <w:rPr>
          <w:rFonts w:ascii="Arial" w:hAnsi="Arial" w:cs="Arial"/>
          <w:sz w:val="18"/>
          <w:szCs w:val="18"/>
          <w:lang w:eastAsia="zh-CN"/>
        </w:rPr>
        <w:t>a Ensenada, código postal veintidós mil ochocientos ochenta, en la ciudad de Ensenada, Baja California</w:t>
      </w:r>
      <w:r>
        <w:rPr>
          <w:rFonts w:ascii="Arial" w:hAnsi="Arial" w:cs="Arial"/>
          <w:sz w:val="18"/>
          <w:szCs w:val="18"/>
          <w:lang w:eastAsia="zh-CN"/>
        </w:rPr>
        <w:t xml:space="preserve">. </w:t>
      </w:r>
    </w:p>
    <w:p w14:paraId="690E51E3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656868E6" w14:textId="77777777" w:rsidR="00746CD5" w:rsidRDefault="00746CD5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Se asignarán a un técnico de limpieza, por turno</w:t>
      </w:r>
      <w:r w:rsidR="00872C36" w:rsidRPr="004D0328">
        <w:rPr>
          <w:rFonts w:ascii="Arial" w:hAnsi="Arial" w:cs="Arial"/>
          <w:sz w:val="18"/>
          <w:szCs w:val="18"/>
          <w:lang w:eastAsia="zh-CN"/>
        </w:rPr>
        <w:t xml:space="preserve"> de ocho horas diarias </w:t>
      </w:r>
      <w:r>
        <w:rPr>
          <w:rFonts w:ascii="Arial" w:hAnsi="Arial" w:cs="Arial"/>
          <w:sz w:val="18"/>
          <w:szCs w:val="18"/>
          <w:lang w:eastAsia="zh-CN"/>
        </w:rPr>
        <w:t xml:space="preserve">de martes </w:t>
      </w:r>
      <w:r w:rsidR="00872C36" w:rsidRPr="004D0328">
        <w:rPr>
          <w:rFonts w:ascii="Arial" w:hAnsi="Arial" w:cs="Arial"/>
          <w:sz w:val="18"/>
          <w:szCs w:val="18"/>
          <w:lang w:eastAsia="zh-CN"/>
        </w:rPr>
        <w:t xml:space="preserve">a </w:t>
      </w:r>
      <w:r>
        <w:rPr>
          <w:rFonts w:ascii="Arial" w:hAnsi="Arial" w:cs="Arial"/>
          <w:sz w:val="18"/>
          <w:szCs w:val="18"/>
          <w:lang w:eastAsia="zh-CN"/>
        </w:rPr>
        <w:t>domingo</w:t>
      </w:r>
      <w:r w:rsidR="00881D3C">
        <w:rPr>
          <w:rFonts w:ascii="Arial" w:hAnsi="Arial" w:cs="Arial"/>
          <w:sz w:val="18"/>
          <w:szCs w:val="18"/>
          <w:lang w:eastAsia="zh-CN"/>
        </w:rPr>
        <w:t>, de las ocho a las dieciséis</w:t>
      </w:r>
      <w:r>
        <w:rPr>
          <w:rFonts w:ascii="Arial" w:hAnsi="Arial" w:cs="Arial"/>
          <w:sz w:val="18"/>
          <w:szCs w:val="18"/>
          <w:lang w:eastAsia="zh-CN"/>
        </w:rPr>
        <w:t xml:space="preserve"> horas.</w:t>
      </w:r>
    </w:p>
    <w:p w14:paraId="718D2DEC" w14:textId="77777777" w:rsidR="00746CD5" w:rsidRDefault="00746CD5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5027A5ED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E</w:t>
      </w:r>
      <w:r w:rsidRPr="004D0328">
        <w:rPr>
          <w:rFonts w:ascii="Arial" w:hAnsi="Arial" w:cs="Arial"/>
          <w:sz w:val="18"/>
          <w:szCs w:val="18"/>
          <w:lang w:eastAsia="zh-CN"/>
        </w:rPr>
        <w:t xml:space="preserve">l servicio de limpieza se prestará seis días de </w:t>
      </w:r>
      <w:r>
        <w:rPr>
          <w:rFonts w:ascii="Arial" w:hAnsi="Arial" w:cs="Arial"/>
          <w:sz w:val="18"/>
          <w:szCs w:val="18"/>
          <w:lang w:eastAsia="zh-CN"/>
        </w:rPr>
        <w:t xml:space="preserve">la semana, ininterrumpidamente. </w:t>
      </w:r>
    </w:p>
    <w:p w14:paraId="1C156438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El personal asignado deberá estar debidamente uniformado</w:t>
      </w:r>
      <w:r>
        <w:rPr>
          <w:rFonts w:ascii="Arial" w:hAnsi="Arial" w:cs="Arial"/>
          <w:sz w:val="18"/>
          <w:szCs w:val="18"/>
          <w:lang w:eastAsia="zh-CN"/>
        </w:rPr>
        <w:t xml:space="preserve"> e identificado como trabajador de </w:t>
      </w:r>
      <w:r>
        <w:rPr>
          <w:rFonts w:ascii="Arial" w:hAnsi="Arial" w:cs="Arial"/>
          <w:b/>
          <w:sz w:val="18"/>
          <w:szCs w:val="18"/>
          <w:lang w:eastAsia="zh-CN"/>
        </w:rPr>
        <w:t>“EL PROVEEDOR”</w:t>
      </w:r>
      <w:r>
        <w:rPr>
          <w:rFonts w:ascii="Arial" w:hAnsi="Arial" w:cs="Arial"/>
          <w:sz w:val="18"/>
          <w:szCs w:val="18"/>
          <w:lang w:eastAsia="zh-CN"/>
        </w:rPr>
        <w:t>.</w:t>
      </w:r>
    </w:p>
    <w:p w14:paraId="7BB27A21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09043043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60BDC">
        <w:rPr>
          <w:rFonts w:ascii="Arial" w:hAnsi="Arial" w:cs="Arial"/>
          <w:sz w:val="18"/>
          <w:szCs w:val="18"/>
          <w:lang w:eastAsia="zh-CN"/>
        </w:rPr>
        <w:t>El material que suministre la empresa deberá de ser de calidad</w:t>
      </w:r>
      <w:r>
        <w:rPr>
          <w:rFonts w:ascii="Arial" w:hAnsi="Arial" w:cs="Arial"/>
          <w:sz w:val="18"/>
          <w:szCs w:val="18"/>
          <w:lang w:eastAsia="zh-CN"/>
        </w:rPr>
        <w:t xml:space="preserve"> y consistirá en:</w:t>
      </w:r>
    </w:p>
    <w:p w14:paraId="573D2DFB" w14:textId="77777777" w:rsidR="002041D6" w:rsidRDefault="002041D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00BC3FF4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Limpiador multiusos</w:t>
      </w:r>
    </w:p>
    <w:p w14:paraId="50EE1D4D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Cloro</w:t>
      </w:r>
      <w:bookmarkStart w:id="0" w:name="_GoBack"/>
      <w:bookmarkEnd w:id="0"/>
    </w:p>
    <w:p w14:paraId="59E6EC83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Ácido muriático</w:t>
      </w:r>
    </w:p>
    <w:p w14:paraId="0B0C4538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Quita sarro</w:t>
      </w:r>
    </w:p>
    <w:p w14:paraId="70C830D6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 xml:space="preserve">Desengrasante </w:t>
      </w:r>
    </w:p>
    <w:p w14:paraId="4B06641F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Limpia vidrios</w:t>
      </w:r>
    </w:p>
    <w:p w14:paraId="4F3BE622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Jabón neutro</w:t>
      </w:r>
    </w:p>
    <w:p w14:paraId="47F87D45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 xml:space="preserve">Cera para muebles </w:t>
      </w:r>
    </w:p>
    <w:p w14:paraId="22EA8E85" w14:textId="77777777" w:rsidR="00872C36" w:rsidRPr="00235CB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235CB6">
        <w:rPr>
          <w:rFonts w:ascii="Arial" w:hAnsi="Arial" w:cs="Arial"/>
          <w:sz w:val="18"/>
          <w:szCs w:val="18"/>
          <w:lang w:eastAsia="zh-CN"/>
        </w:rPr>
        <w:t>Aceites para mota</w:t>
      </w:r>
    </w:p>
    <w:p w14:paraId="1B6A3E9D" w14:textId="77777777" w:rsidR="00872C36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1693F2D1" w14:textId="1813CA73" w:rsidR="002041D6" w:rsidRDefault="002041D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Además, el proveedor deberá suministrar las herramientas necesarias para realizar el servicio, tales como escobas, trapeadores, cepillos, franelas, etc.</w:t>
      </w:r>
    </w:p>
    <w:p w14:paraId="36B2E353" w14:textId="77777777" w:rsidR="002041D6" w:rsidRDefault="002041D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55F0CCA6" w14:textId="77777777" w:rsidR="00872C36" w:rsidRPr="004D0328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E</w:t>
      </w:r>
      <w:r w:rsidRPr="004D0328">
        <w:rPr>
          <w:rFonts w:ascii="Arial" w:hAnsi="Arial" w:cs="Arial"/>
          <w:sz w:val="18"/>
          <w:szCs w:val="18"/>
          <w:lang w:eastAsia="zh-CN"/>
        </w:rPr>
        <w:t>l servicio de limpieza deberá ser realizado conforme a las especificaciones técnicas que a continuación se describen:</w:t>
      </w:r>
    </w:p>
    <w:p w14:paraId="11E7DE50" w14:textId="77777777" w:rsidR="00872C36" w:rsidRPr="004D0328" w:rsidRDefault="00872C36" w:rsidP="00872C36">
      <w:p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</w:p>
    <w:p w14:paraId="07486D05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Áreas exteriores: Se barrerán diariamente y se recogerán basuras gruesas, se mantendrá limpias de basura durante el turno cuidando no empolvar las unidades estacionadas para exhibición.</w:t>
      </w:r>
    </w:p>
    <w:p w14:paraId="008B1703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 xml:space="preserve">Oficinas: Se realizará limpieza de pisos, mesas, sanitario y oficinas, así como el cuidado de las áreas externas de ventanas y pisos mediante moteado, barrido y mapeado. </w:t>
      </w:r>
    </w:p>
    <w:p w14:paraId="72FE786C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 xml:space="preserve">Sanitarios: Se realizará la limpieza en pisos y muebles en forma constante, incluyendo desinfección con el producto apropiado. </w:t>
      </w:r>
    </w:p>
    <w:p w14:paraId="275EB921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Vidrios: Se limpiarán con materiales y equipo apropiados, no debiendo utilizar materiales abrasivos que los dañen, debiéndose tener especial cuidado con los cristales, a fin de evitar su deterioro o destrucción total.</w:t>
      </w:r>
    </w:p>
    <w:p w14:paraId="77F0E999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Chapas y chapetones: Se limpiarán con franela húmeda y se brillará cuando sea necesario cuidando de no dañar el acabado y, en caso necesario, deberá lavarse con agua y jabón neutro, procurando dejar perfectamente, evitando humedad.</w:t>
      </w:r>
    </w:p>
    <w:p w14:paraId="703E7EC7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Puertas de cristal: Se limpiarán constantemente y desmancharán, de acuerdo a las necesidades que se presenten.</w:t>
      </w:r>
    </w:p>
    <w:p w14:paraId="28927D39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 xml:space="preserve">Basurero: Se limpiarán continuamente, vaciándolos sin dejar que se ocupen en un porcentaje mayor al cincuenta por ciento, se desmancharán cuidando de no dañar el acabado de los mismos y semanalmente se lavarán con agua y jabón neutro. </w:t>
      </w:r>
    </w:p>
    <w:p w14:paraId="16DAC0F6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lastRenderedPageBreak/>
        <w:t>Pisos de pasillos y áreas abiertas: Se realizará moteado, barrido y mapeado diariamente según necesidad, se mantendrán limpios constantemente mediante el moteado con material y equipo adecuados, evitando que estos no permanezcan con polvo producto de su producción.</w:t>
      </w:r>
    </w:p>
    <w:p w14:paraId="61295B42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Puntos de acceso: Se mantendrán barridos y limpios constantemente, como tarea prioritaria diariamente para evitar que estos no introduzcan la tierra al interior de oficinas y áreas de producción.</w:t>
      </w:r>
    </w:p>
    <w:p w14:paraId="0A9ECE2B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Lámparas y acrílicos: Se limpiarán junto con los plafones, quitando manchas y polvos de los acrílicos, ya sea sopeteándolos o por inmersión con agua preparada con jabón neutro y enjuagando con agua limpia.</w:t>
      </w:r>
    </w:p>
    <w:p w14:paraId="0957FD46" w14:textId="77777777" w:rsidR="00872C36" w:rsidRPr="004D0328" w:rsidRDefault="00872C36" w:rsidP="00872C36">
      <w:pPr>
        <w:numPr>
          <w:ilvl w:val="0"/>
          <w:numId w:val="1"/>
        </w:numPr>
        <w:suppressAutoHyphens/>
        <w:spacing w:line="276" w:lineRule="auto"/>
        <w:ind w:left="360"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>Áreas de oficinas: Siguiendo los lineamientos anteriormente mencionados, deberán ser incluidos todos los elementos de usos comunes y existentes dentro del área como son:</w:t>
      </w:r>
    </w:p>
    <w:p w14:paraId="0F9C1C02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D0328">
        <w:rPr>
          <w:rFonts w:ascii="Arial" w:hAnsi="Arial" w:cs="Arial"/>
          <w:sz w:val="18"/>
          <w:szCs w:val="18"/>
          <w:lang w:eastAsia="zh-CN"/>
        </w:rPr>
        <w:t xml:space="preserve">Salida de ductos: Lavar, limpiar, desmanchar y aspirar. </w:t>
      </w:r>
    </w:p>
    <w:p w14:paraId="72EB2754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>Muebles: Limpieza profunda y desmanchado</w:t>
      </w:r>
    </w:p>
    <w:p w14:paraId="4250C0F8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Escritorio: Desmanchar, limpiar y aplicación del líquido no graso, según las necesidades de cada uno. </w:t>
      </w:r>
    </w:p>
    <w:p w14:paraId="2F07C2E3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Archiveros: Desmanchar, limpiar y aplicar líquido no graso, en caso necesario. </w:t>
      </w:r>
    </w:p>
    <w:p w14:paraId="57CC3B4E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Cesto para papeles: Vaciar, limpiar y lavar diariamente. </w:t>
      </w:r>
    </w:p>
    <w:p w14:paraId="510C0C0E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Teléfonos: Limpiar, desmanchar diariamente y desinfectar una vez a la semana. </w:t>
      </w:r>
    </w:p>
    <w:p w14:paraId="5637646E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Adornos de escritorio: Limpiar y desmanchar cuantas veces sea necesario, teniendo cuidado de no provocar su deterioro. </w:t>
      </w:r>
    </w:p>
    <w:p w14:paraId="2614A6A8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Persianas: Las persianas deberán limpiarse cuando sea necesario utilizando para ello materiales apropiados, para que no se deterioren. </w:t>
      </w:r>
    </w:p>
    <w:p w14:paraId="014A3495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>Adornos metálicos, Limpiar, desmanchar y abrillantar, en caso necesario, utilizando para</w:t>
      </w:r>
      <w:r>
        <w:rPr>
          <w:rFonts w:ascii="Arial" w:hAnsi="Arial" w:cs="Arial"/>
          <w:sz w:val="18"/>
          <w:szCs w:val="18"/>
          <w:lang w:eastAsia="zh-CN"/>
        </w:rPr>
        <w:t xml:space="preserve"> ello los productos apropiados.</w:t>
      </w:r>
    </w:p>
    <w:p w14:paraId="16CFD86D" w14:textId="77777777" w:rsidR="00872C36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Muros y paredes: Se limpiarán con cepillos de cerdas delicadas, franelas húmedas a fin de desmancharlos con delicadeza y cuidado, utilizando los desengrasantes adecuados, jabón neutro, etcétera, estos se mantendrán limpios constantemente mediante la supervisión de recorrido diario. </w:t>
      </w:r>
    </w:p>
    <w:p w14:paraId="3EAE8C17" w14:textId="77777777" w:rsidR="00872C36" w:rsidRPr="00412AF0" w:rsidRDefault="00872C36" w:rsidP="00872C36">
      <w:pPr>
        <w:numPr>
          <w:ilvl w:val="0"/>
          <w:numId w:val="2"/>
        </w:numPr>
        <w:suppressAutoHyphens/>
        <w:spacing w:line="276" w:lineRule="auto"/>
        <w:ind w:right="4"/>
        <w:jc w:val="both"/>
        <w:rPr>
          <w:rFonts w:ascii="Arial" w:hAnsi="Arial" w:cs="Arial"/>
          <w:sz w:val="18"/>
          <w:szCs w:val="18"/>
          <w:lang w:eastAsia="zh-CN"/>
        </w:rPr>
      </w:pPr>
      <w:r w:rsidRPr="00412AF0">
        <w:rPr>
          <w:rFonts w:ascii="Arial" w:hAnsi="Arial" w:cs="Arial"/>
          <w:sz w:val="18"/>
          <w:szCs w:val="18"/>
          <w:lang w:eastAsia="zh-CN"/>
        </w:rPr>
        <w:t xml:space="preserve">Alfombras. Se aspirarán una vez a la semana o en su defecto una vez por </w:t>
      </w:r>
      <w:r w:rsidR="00746CD5">
        <w:rPr>
          <w:rFonts w:ascii="Arial" w:hAnsi="Arial" w:cs="Arial"/>
          <w:sz w:val="18"/>
          <w:szCs w:val="18"/>
          <w:lang w:eastAsia="zh-CN"/>
        </w:rPr>
        <w:t>mes alfombras y butacas de sala.</w:t>
      </w:r>
    </w:p>
    <w:p w14:paraId="49412011" w14:textId="77777777" w:rsidR="00112626" w:rsidRDefault="00112626"/>
    <w:sectPr w:rsidR="00112626" w:rsidSect="00C5177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3A66"/>
    <w:multiLevelType w:val="hybridMultilevel"/>
    <w:tmpl w:val="D626E9A2"/>
    <w:lvl w:ilvl="0" w:tplc="AADEB0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44F4B"/>
    <w:multiLevelType w:val="hybridMultilevel"/>
    <w:tmpl w:val="25602134"/>
    <w:lvl w:ilvl="0" w:tplc="0CB28E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36"/>
    <w:rsid w:val="000A0AC0"/>
    <w:rsid w:val="00112626"/>
    <w:rsid w:val="002041D6"/>
    <w:rsid w:val="00746CD5"/>
    <w:rsid w:val="00872C36"/>
    <w:rsid w:val="00881D3C"/>
    <w:rsid w:val="00B41C5C"/>
    <w:rsid w:val="00C5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F3A1"/>
  <w15:docId w15:val="{876E21C1-DA03-4F22-B214-D799EDAC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36"/>
    <w:pPr>
      <w:spacing w:after="0" w:line="240" w:lineRule="auto"/>
    </w:pPr>
    <w:rPr>
      <w:rFonts w:ascii="Arial Narrow" w:eastAsia="Times New Roman" w:hAnsi="Arial Narrow" w:cs="Times New Roman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17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77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ALEJANDRINA MIGUEL GARCIA</dc:creator>
  <cp:lastModifiedBy>Lynn</cp:lastModifiedBy>
  <cp:revision>7</cp:revision>
  <dcterms:created xsi:type="dcterms:W3CDTF">2020-07-23T18:16:00Z</dcterms:created>
  <dcterms:modified xsi:type="dcterms:W3CDTF">2024-05-08T21:42:00Z</dcterms:modified>
</cp:coreProperties>
</file>